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495"/>
        <w:tblW w:w="9918" w:type="dxa"/>
        <w:tblLook w:val="01E0"/>
      </w:tblPr>
      <w:tblGrid>
        <w:gridCol w:w="1758"/>
        <w:gridCol w:w="6402"/>
        <w:gridCol w:w="1758"/>
      </w:tblGrid>
      <w:tr w:rsidR="000337F2" w:rsidRPr="00C76E4F" w:rsidTr="000A078D">
        <w:trPr>
          <w:trHeight w:val="1559"/>
        </w:trPr>
        <w:tc>
          <w:tcPr>
            <w:tcW w:w="1758" w:type="dxa"/>
            <w:shd w:val="clear" w:color="auto" w:fill="auto"/>
          </w:tcPr>
          <w:p w:rsidR="000337F2" w:rsidRPr="00C76E4F" w:rsidRDefault="000337F2" w:rsidP="000A078D">
            <w:pPr>
              <w:autoSpaceDE w:val="0"/>
              <w:autoSpaceDN w:val="0"/>
              <w:adjustRightInd w:val="0"/>
              <w:spacing w:after="0" w:line="240" w:lineRule="auto"/>
              <w:jc w:val="center"/>
              <w:rPr>
                <w:rFonts w:asciiTheme="majorHAnsi" w:hAnsiTheme="majorHAnsi"/>
                <w:b/>
                <w:bCs/>
                <w:sz w:val="20"/>
                <w:szCs w:val="20"/>
              </w:rPr>
            </w:pPr>
            <w:r w:rsidRPr="00C76E4F">
              <w:rPr>
                <w:rFonts w:asciiTheme="majorHAnsi" w:hAnsiTheme="majorHAnsi"/>
                <w:noProof/>
                <w:sz w:val="20"/>
                <w:szCs w:val="20"/>
              </w:rPr>
              <w:drawing>
                <wp:inline distT="0" distB="0" distL="0" distR="0">
                  <wp:extent cx="895350" cy="933450"/>
                  <wp:effectExtent l="0" t="0" r="0"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933450"/>
                          </a:xfrm>
                          <a:prstGeom prst="rect">
                            <a:avLst/>
                          </a:prstGeom>
                          <a:noFill/>
                          <a:ln>
                            <a:noFill/>
                          </a:ln>
                        </pic:spPr>
                      </pic:pic>
                    </a:graphicData>
                  </a:graphic>
                </wp:inline>
              </w:drawing>
            </w:r>
          </w:p>
        </w:tc>
        <w:tc>
          <w:tcPr>
            <w:tcW w:w="6402" w:type="dxa"/>
            <w:shd w:val="clear" w:color="auto" w:fill="auto"/>
          </w:tcPr>
          <w:p w:rsidR="000337F2" w:rsidRPr="00C76E4F" w:rsidRDefault="000337F2" w:rsidP="000A078D">
            <w:pPr>
              <w:autoSpaceDE w:val="0"/>
              <w:autoSpaceDN w:val="0"/>
              <w:adjustRightInd w:val="0"/>
              <w:spacing w:after="0" w:line="240" w:lineRule="auto"/>
              <w:jc w:val="center"/>
              <w:rPr>
                <w:rFonts w:asciiTheme="majorHAnsi" w:hAnsiTheme="majorHAnsi"/>
                <w:b/>
                <w:bCs/>
                <w:sz w:val="20"/>
                <w:szCs w:val="20"/>
              </w:rPr>
            </w:pPr>
            <w:r w:rsidRPr="00C76E4F">
              <w:rPr>
                <w:rFonts w:asciiTheme="majorHAnsi" w:hAnsiTheme="majorHAnsi"/>
                <w:b/>
                <w:bCs/>
                <w:sz w:val="20"/>
                <w:szCs w:val="20"/>
              </w:rPr>
              <w:t>ISTITUTO COMPRENSIVO STATALE “A. POLIZIANO”</w:t>
            </w:r>
          </w:p>
          <w:p w:rsidR="000337F2" w:rsidRPr="00C76E4F" w:rsidRDefault="000337F2" w:rsidP="000A078D">
            <w:pPr>
              <w:autoSpaceDE w:val="0"/>
              <w:autoSpaceDN w:val="0"/>
              <w:adjustRightInd w:val="0"/>
              <w:spacing w:after="0" w:line="240" w:lineRule="auto"/>
              <w:jc w:val="center"/>
              <w:rPr>
                <w:rFonts w:asciiTheme="majorHAnsi" w:hAnsiTheme="majorHAnsi"/>
                <w:sz w:val="20"/>
                <w:szCs w:val="20"/>
              </w:rPr>
            </w:pPr>
            <w:r w:rsidRPr="00C76E4F">
              <w:rPr>
                <w:rFonts w:asciiTheme="majorHAnsi" w:hAnsiTheme="majorHAnsi"/>
                <w:sz w:val="20"/>
                <w:szCs w:val="20"/>
              </w:rPr>
              <w:t xml:space="preserve">Viale </w:t>
            </w:r>
            <w:proofErr w:type="spellStart"/>
            <w:r w:rsidRPr="00C76E4F">
              <w:rPr>
                <w:rFonts w:asciiTheme="majorHAnsi" w:hAnsiTheme="majorHAnsi"/>
                <w:sz w:val="20"/>
                <w:szCs w:val="20"/>
              </w:rPr>
              <w:t>Morgagni</w:t>
            </w:r>
            <w:proofErr w:type="spellEnd"/>
            <w:r w:rsidRPr="00C76E4F">
              <w:rPr>
                <w:rFonts w:asciiTheme="majorHAnsi" w:hAnsiTheme="majorHAnsi"/>
                <w:sz w:val="20"/>
                <w:szCs w:val="20"/>
              </w:rPr>
              <w:t xml:space="preserve"> n. 22 – 50134 FIRENZE</w:t>
            </w:r>
          </w:p>
          <w:p w:rsidR="000337F2" w:rsidRPr="00C76E4F" w:rsidRDefault="000337F2" w:rsidP="000A078D">
            <w:pPr>
              <w:autoSpaceDE w:val="0"/>
              <w:autoSpaceDN w:val="0"/>
              <w:adjustRightInd w:val="0"/>
              <w:spacing w:after="0" w:line="240" w:lineRule="auto"/>
              <w:jc w:val="center"/>
              <w:rPr>
                <w:rFonts w:asciiTheme="majorHAnsi" w:hAnsiTheme="majorHAnsi"/>
                <w:sz w:val="20"/>
                <w:szCs w:val="20"/>
              </w:rPr>
            </w:pPr>
            <w:r w:rsidRPr="00C76E4F">
              <w:rPr>
                <w:rFonts w:asciiTheme="majorHAnsi" w:hAnsiTheme="majorHAnsi"/>
                <w:sz w:val="20"/>
                <w:szCs w:val="20"/>
              </w:rPr>
              <w:t>Tel. 055/4360165 – FAX 055/433209 –</w:t>
            </w:r>
          </w:p>
          <w:p w:rsidR="000337F2" w:rsidRPr="00C76E4F" w:rsidRDefault="000337F2" w:rsidP="000A078D">
            <w:pPr>
              <w:autoSpaceDE w:val="0"/>
              <w:autoSpaceDN w:val="0"/>
              <w:adjustRightInd w:val="0"/>
              <w:spacing w:after="0" w:line="240" w:lineRule="auto"/>
              <w:jc w:val="center"/>
              <w:rPr>
                <w:rFonts w:asciiTheme="majorHAnsi" w:hAnsiTheme="majorHAnsi"/>
                <w:sz w:val="20"/>
                <w:szCs w:val="20"/>
              </w:rPr>
            </w:pPr>
            <w:r w:rsidRPr="00C76E4F">
              <w:rPr>
                <w:rFonts w:asciiTheme="majorHAnsi" w:hAnsiTheme="majorHAnsi"/>
                <w:sz w:val="20"/>
                <w:szCs w:val="20"/>
              </w:rPr>
              <w:t>C.M. FIIC85700L – C.F. 94202800481</w:t>
            </w:r>
          </w:p>
          <w:p w:rsidR="000337F2" w:rsidRPr="00C76E4F" w:rsidRDefault="000337F2" w:rsidP="000A078D">
            <w:pPr>
              <w:autoSpaceDE w:val="0"/>
              <w:autoSpaceDN w:val="0"/>
              <w:adjustRightInd w:val="0"/>
              <w:spacing w:after="0" w:line="240" w:lineRule="auto"/>
              <w:jc w:val="center"/>
              <w:rPr>
                <w:rFonts w:asciiTheme="majorHAnsi" w:hAnsiTheme="majorHAnsi"/>
                <w:sz w:val="20"/>
                <w:szCs w:val="20"/>
              </w:rPr>
            </w:pPr>
            <w:r w:rsidRPr="00C76E4F">
              <w:rPr>
                <w:rFonts w:asciiTheme="majorHAnsi" w:hAnsiTheme="majorHAnsi"/>
                <w:sz w:val="20"/>
                <w:szCs w:val="20"/>
              </w:rPr>
              <w:t xml:space="preserve">e-mail: </w:t>
            </w:r>
            <w:hyperlink r:id="rId9" w:history="1">
              <w:r w:rsidRPr="00C76E4F">
                <w:rPr>
                  <w:rFonts w:asciiTheme="majorHAnsi" w:hAnsiTheme="majorHAnsi"/>
                  <w:sz w:val="20"/>
                  <w:szCs w:val="20"/>
                  <w:u w:val="single"/>
                </w:rPr>
                <w:t>fiic85700l@istruzione.it</w:t>
              </w:r>
            </w:hyperlink>
            <w:r w:rsidRPr="00C76E4F">
              <w:rPr>
                <w:rFonts w:asciiTheme="majorHAnsi" w:hAnsiTheme="majorHAnsi"/>
                <w:sz w:val="20"/>
                <w:szCs w:val="20"/>
              </w:rPr>
              <w:t xml:space="preserve"> pec: </w:t>
            </w:r>
            <w:hyperlink r:id="rId10" w:history="1">
              <w:r w:rsidRPr="00C76E4F">
                <w:rPr>
                  <w:rFonts w:asciiTheme="majorHAnsi" w:hAnsiTheme="majorHAnsi"/>
                  <w:sz w:val="20"/>
                  <w:szCs w:val="20"/>
                  <w:u w:val="single"/>
                </w:rPr>
                <w:t>fiic85700l@pec.istruzione.it</w:t>
              </w:r>
            </w:hyperlink>
          </w:p>
          <w:p w:rsidR="000337F2" w:rsidRPr="00C76E4F" w:rsidRDefault="000337F2" w:rsidP="000A078D">
            <w:pPr>
              <w:autoSpaceDE w:val="0"/>
              <w:autoSpaceDN w:val="0"/>
              <w:adjustRightInd w:val="0"/>
              <w:spacing w:after="0" w:line="240" w:lineRule="auto"/>
              <w:jc w:val="center"/>
              <w:rPr>
                <w:rFonts w:asciiTheme="majorHAnsi" w:hAnsiTheme="majorHAnsi"/>
                <w:sz w:val="20"/>
                <w:szCs w:val="20"/>
              </w:rPr>
            </w:pPr>
            <w:r w:rsidRPr="00C76E4F">
              <w:rPr>
                <w:rFonts w:asciiTheme="majorHAnsi" w:hAnsiTheme="majorHAnsi"/>
                <w:sz w:val="20"/>
                <w:szCs w:val="20"/>
              </w:rPr>
              <w:t xml:space="preserve">sito </w:t>
            </w:r>
            <w:hyperlink r:id="rId11" w:history="1">
              <w:r w:rsidRPr="00C76E4F">
                <w:rPr>
                  <w:rFonts w:asciiTheme="majorHAnsi" w:hAnsiTheme="majorHAnsi"/>
                  <w:sz w:val="20"/>
                  <w:szCs w:val="20"/>
                  <w:u w:val="single"/>
                </w:rPr>
                <w:t>http://www.icpoliziano.gov.it</w:t>
              </w:r>
            </w:hyperlink>
          </w:p>
        </w:tc>
        <w:tc>
          <w:tcPr>
            <w:tcW w:w="1758" w:type="dxa"/>
          </w:tcPr>
          <w:p w:rsidR="000337F2" w:rsidRPr="00C76E4F" w:rsidRDefault="000337F2" w:rsidP="000A078D">
            <w:pPr>
              <w:autoSpaceDE w:val="0"/>
              <w:autoSpaceDN w:val="0"/>
              <w:adjustRightInd w:val="0"/>
              <w:spacing w:after="0" w:line="240" w:lineRule="auto"/>
              <w:jc w:val="center"/>
              <w:rPr>
                <w:rFonts w:asciiTheme="majorHAnsi" w:hAnsiTheme="majorHAnsi"/>
                <w:b/>
                <w:bCs/>
                <w:sz w:val="20"/>
                <w:szCs w:val="20"/>
              </w:rPr>
            </w:pPr>
            <w:r w:rsidRPr="00C76E4F">
              <w:rPr>
                <w:rFonts w:asciiTheme="majorHAnsi" w:hAnsiTheme="majorHAnsi"/>
                <w:b/>
                <w:bCs/>
                <w:noProof/>
                <w:sz w:val="20"/>
                <w:szCs w:val="20"/>
              </w:rPr>
              <w:drawing>
                <wp:inline distT="0" distB="0" distL="0" distR="0">
                  <wp:extent cx="903186" cy="900000"/>
                  <wp:effectExtent l="19050" t="0" r="0" b="0"/>
                  <wp:docPr id="8" name="Immagine 1" descr="C:\Users\Preside\Downloads\S_logo_colori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Downloads\S_logo_colori_RGB (1).jpg"/>
                          <pic:cNvPicPr>
                            <a:picLocks noChangeAspect="1" noChangeArrowheads="1"/>
                          </pic:cNvPicPr>
                        </pic:nvPicPr>
                        <pic:blipFill>
                          <a:blip r:embed="rId12" cstate="print"/>
                          <a:srcRect/>
                          <a:stretch>
                            <a:fillRect/>
                          </a:stretch>
                        </pic:blipFill>
                        <pic:spPr bwMode="auto">
                          <a:xfrm>
                            <a:off x="0" y="0"/>
                            <a:ext cx="903186" cy="900000"/>
                          </a:xfrm>
                          <a:prstGeom prst="rect">
                            <a:avLst/>
                          </a:prstGeom>
                          <a:noFill/>
                          <a:ln w="9525">
                            <a:noFill/>
                            <a:miter lim="800000"/>
                            <a:headEnd/>
                            <a:tailEnd/>
                          </a:ln>
                        </pic:spPr>
                      </pic:pic>
                    </a:graphicData>
                  </a:graphic>
                </wp:inline>
              </w:drawing>
            </w:r>
          </w:p>
        </w:tc>
      </w:tr>
    </w:tbl>
    <w:p w:rsidR="00720DC8" w:rsidRPr="00C76E4F" w:rsidRDefault="00720DC8" w:rsidP="000337F2">
      <w:pPr>
        <w:spacing w:after="0" w:line="240" w:lineRule="auto"/>
        <w:jc w:val="both"/>
        <w:rPr>
          <w:rFonts w:asciiTheme="majorHAnsi" w:hAnsiTheme="majorHAnsi"/>
          <w:highlight w:val="yellow"/>
        </w:rPr>
      </w:pPr>
    </w:p>
    <w:p w:rsidR="005E74F4" w:rsidRDefault="005E74F4" w:rsidP="000337F2">
      <w:pPr>
        <w:spacing w:after="0" w:line="240" w:lineRule="auto"/>
        <w:jc w:val="both"/>
        <w:rPr>
          <w:rFonts w:asciiTheme="majorHAnsi" w:hAnsiTheme="majorHAnsi"/>
          <w:highlight w:val="yellow"/>
        </w:rPr>
      </w:pPr>
    </w:p>
    <w:p w:rsidR="000337F2" w:rsidRPr="005E74F4" w:rsidRDefault="000337F2" w:rsidP="000337F2">
      <w:pPr>
        <w:spacing w:after="0" w:line="240" w:lineRule="auto"/>
        <w:jc w:val="both"/>
        <w:rPr>
          <w:rFonts w:asciiTheme="majorHAnsi" w:hAnsiTheme="majorHAnsi"/>
        </w:rPr>
      </w:pPr>
      <w:r w:rsidRPr="005E74F4">
        <w:rPr>
          <w:rFonts w:asciiTheme="majorHAnsi" w:hAnsiTheme="majorHAnsi"/>
        </w:rPr>
        <w:t>Circ.</w:t>
      </w:r>
      <w:r w:rsidR="005E74F4" w:rsidRPr="005E74F4">
        <w:rPr>
          <w:rFonts w:asciiTheme="majorHAnsi" w:hAnsiTheme="majorHAnsi"/>
        </w:rPr>
        <w:t xml:space="preserve"> 12</w:t>
      </w:r>
    </w:p>
    <w:p w:rsidR="000337F2" w:rsidRPr="00C76E4F" w:rsidRDefault="005E74F4" w:rsidP="000337F2">
      <w:pPr>
        <w:spacing w:after="0" w:line="240" w:lineRule="auto"/>
        <w:jc w:val="right"/>
        <w:rPr>
          <w:rFonts w:asciiTheme="majorHAnsi" w:hAnsiTheme="majorHAnsi"/>
        </w:rPr>
      </w:pPr>
      <w:r w:rsidRPr="005E74F4">
        <w:rPr>
          <w:rFonts w:asciiTheme="majorHAnsi" w:hAnsiTheme="majorHAnsi"/>
        </w:rPr>
        <w:t xml:space="preserve">4 </w:t>
      </w:r>
      <w:r w:rsidR="000337F2" w:rsidRPr="005E74F4">
        <w:rPr>
          <w:rFonts w:asciiTheme="majorHAnsi" w:hAnsiTheme="majorHAnsi"/>
        </w:rPr>
        <w:t>Settembre 2020</w:t>
      </w:r>
    </w:p>
    <w:p w:rsidR="000337F2" w:rsidRPr="00C76E4F" w:rsidRDefault="000337F2" w:rsidP="000337F2">
      <w:pPr>
        <w:spacing w:after="0" w:line="240" w:lineRule="auto"/>
        <w:jc w:val="right"/>
        <w:rPr>
          <w:rFonts w:asciiTheme="majorHAnsi" w:hAnsiTheme="majorHAnsi"/>
        </w:rPr>
      </w:pPr>
    </w:p>
    <w:p w:rsidR="000337F2" w:rsidRPr="00C76E4F" w:rsidRDefault="000337F2" w:rsidP="000337F2">
      <w:pPr>
        <w:spacing w:after="0" w:line="240" w:lineRule="auto"/>
        <w:jc w:val="right"/>
        <w:rPr>
          <w:rFonts w:asciiTheme="majorHAnsi" w:hAnsiTheme="majorHAnsi"/>
        </w:rPr>
      </w:pPr>
      <w:r w:rsidRPr="00C76E4F">
        <w:rPr>
          <w:rFonts w:asciiTheme="majorHAnsi" w:hAnsiTheme="majorHAnsi"/>
        </w:rPr>
        <w:t>Alle famiglie</w:t>
      </w:r>
    </w:p>
    <w:p w:rsidR="000337F2" w:rsidRPr="00C76E4F" w:rsidRDefault="000337F2" w:rsidP="000337F2">
      <w:pPr>
        <w:spacing w:after="0" w:line="240" w:lineRule="auto"/>
        <w:jc w:val="right"/>
        <w:rPr>
          <w:rFonts w:asciiTheme="majorHAnsi" w:hAnsiTheme="majorHAnsi"/>
        </w:rPr>
      </w:pPr>
      <w:r w:rsidRPr="00C76E4F">
        <w:rPr>
          <w:rFonts w:asciiTheme="majorHAnsi" w:hAnsiTheme="majorHAnsi"/>
        </w:rPr>
        <w:t xml:space="preserve">Ai personale docente e </w:t>
      </w:r>
      <w:proofErr w:type="spellStart"/>
      <w:r w:rsidRPr="00C76E4F">
        <w:rPr>
          <w:rFonts w:asciiTheme="majorHAnsi" w:hAnsiTheme="majorHAnsi"/>
        </w:rPr>
        <w:t>ata</w:t>
      </w:r>
      <w:proofErr w:type="spellEnd"/>
    </w:p>
    <w:p w:rsidR="000337F2" w:rsidRDefault="00910AAE" w:rsidP="000337F2">
      <w:pPr>
        <w:spacing w:after="0" w:line="240" w:lineRule="auto"/>
        <w:jc w:val="right"/>
        <w:rPr>
          <w:rFonts w:asciiTheme="majorHAnsi" w:hAnsiTheme="majorHAnsi"/>
        </w:rPr>
      </w:pPr>
      <w:r w:rsidRPr="00C76E4F">
        <w:rPr>
          <w:rFonts w:asciiTheme="majorHAnsi" w:hAnsiTheme="majorHAnsi"/>
        </w:rPr>
        <w:t>Scuola dell’Infanzia Matteotti</w:t>
      </w:r>
    </w:p>
    <w:p w:rsidR="003A3F40" w:rsidRPr="00C76E4F" w:rsidRDefault="003A3F40" w:rsidP="000337F2">
      <w:pPr>
        <w:spacing w:after="0" w:line="240" w:lineRule="auto"/>
        <w:jc w:val="right"/>
        <w:rPr>
          <w:rFonts w:asciiTheme="majorHAnsi" w:hAnsiTheme="majorHAnsi"/>
        </w:rPr>
      </w:pPr>
    </w:p>
    <w:p w:rsidR="000337F2" w:rsidRPr="00C76E4F" w:rsidRDefault="000337F2" w:rsidP="000337F2">
      <w:pPr>
        <w:spacing w:after="0" w:line="240" w:lineRule="auto"/>
        <w:jc w:val="both"/>
        <w:rPr>
          <w:rFonts w:asciiTheme="majorHAnsi" w:hAnsiTheme="majorHAnsi"/>
          <w:b/>
        </w:rPr>
      </w:pPr>
    </w:p>
    <w:p w:rsidR="00910AAE" w:rsidRPr="00C76E4F" w:rsidRDefault="000337F2" w:rsidP="000337F2">
      <w:pPr>
        <w:spacing w:after="0" w:line="240" w:lineRule="auto"/>
        <w:jc w:val="both"/>
        <w:rPr>
          <w:rFonts w:asciiTheme="majorHAnsi" w:hAnsiTheme="majorHAnsi"/>
          <w:b/>
        </w:rPr>
      </w:pPr>
      <w:r w:rsidRPr="00C76E4F">
        <w:rPr>
          <w:rFonts w:asciiTheme="majorHAnsi" w:hAnsiTheme="majorHAnsi"/>
          <w:b/>
        </w:rPr>
        <w:t xml:space="preserve">Oggetto. </w:t>
      </w:r>
      <w:r w:rsidR="00617843" w:rsidRPr="00C76E4F">
        <w:rPr>
          <w:rFonts w:asciiTheme="majorHAnsi" w:hAnsiTheme="majorHAnsi"/>
          <w:b/>
        </w:rPr>
        <w:t>INDICAZIONI PER LA RIPRE</w:t>
      </w:r>
      <w:r w:rsidR="00910AAE" w:rsidRPr="00C76E4F">
        <w:rPr>
          <w:rFonts w:asciiTheme="majorHAnsi" w:hAnsiTheme="majorHAnsi"/>
          <w:b/>
        </w:rPr>
        <w:t xml:space="preserve">SA DELLE ATTIVITA’ DIDATTICHE </w:t>
      </w:r>
    </w:p>
    <w:p w:rsidR="001E0581" w:rsidRPr="00C76E4F" w:rsidRDefault="00910AAE" w:rsidP="000337F2">
      <w:pPr>
        <w:spacing w:after="0" w:line="240" w:lineRule="auto"/>
        <w:jc w:val="both"/>
        <w:rPr>
          <w:rFonts w:asciiTheme="majorHAnsi" w:hAnsiTheme="majorHAnsi"/>
          <w:b/>
        </w:rPr>
      </w:pPr>
      <w:r w:rsidRPr="00C76E4F">
        <w:rPr>
          <w:rFonts w:asciiTheme="majorHAnsi" w:hAnsiTheme="majorHAnsi"/>
          <w:b/>
        </w:rPr>
        <w:t>SCUOLA INFANZIA MATTEOTTI</w:t>
      </w:r>
    </w:p>
    <w:p w:rsidR="003A3F40" w:rsidRPr="00C76E4F" w:rsidRDefault="003A3F40" w:rsidP="000337F2">
      <w:pPr>
        <w:spacing w:after="0" w:line="240" w:lineRule="auto"/>
        <w:jc w:val="both"/>
        <w:rPr>
          <w:rFonts w:asciiTheme="majorHAnsi" w:hAnsiTheme="majorHAnsi"/>
          <w:b/>
        </w:rPr>
      </w:pPr>
    </w:p>
    <w:p w:rsidR="006952FE" w:rsidRPr="00C76E4F" w:rsidRDefault="00F63E8E" w:rsidP="00F63E8E">
      <w:pPr>
        <w:spacing w:after="0" w:line="240" w:lineRule="atLeast"/>
        <w:jc w:val="both"/>
        <w:rPr>
          <w:rFonts w:asciiTheme="majorHAnsi" w:hAnsiTheme="majorHAnsi"/>
        </w:rPr>
      </w:pPr>
      <w:r w:rsidRPr="00C76E4F">
        <w:rPr>
          <w:rFonts w:asciiTheme="majorHAnsi" w:hAnsiTheme="majorHAnsi"/>
        </w:rPr>
        <w:t>Come rilevato dal Comitato tecnico Scientifico, l</w:t>
      </w:r>
      <w:r w:rsidR="006952FE" w:rsidRPr="00C76E4F">
        <w:rPr>
          <w:rFonts w:asciiTheme="majorHAnsi" w:hAnsiTheme="majorHAnsi"/>
        </w:rPr>
        <w:t>a riapertura dell</w:t>
      </w:r>
      <w:r w:rsidRPr="00C76E4F">
        <w:rPr>
          <w:rFonts w:asciiTheme="majorHAnsi" w:hAnsiTheme="majorHAnsi"/>
        </w:rPr>
        <w:t>e</w:t>
      </w:r>
      <w:r w:rsidR="006952FE" w:rsidRPr="00C76E4F">
        <w:rPr>
          <w:rFonts w:asciiTheme="majorHAnsi" w:hAnsiTheme="majorHAnsi"/>
        </w:rPr>
        <w:t xml:space="preserve"> scuol</w:t>
      </w:r>
      <w:r w:rsidRPr="00C76E4F">
        <w:rPr>
          <w:rFonts w:asciiTheme="majorHAnsi" w:hAnsiTheme="majorHAnsi"/>
        </w:rPr>
        <w:t>e,</w:t>
      </w:r>
      <w:r w:rsidR="006952FE" w:rsidRPr="00C76E4F">
        <w:rPr>
          <w:rFonts w:asciiTheme="majorHAnsi" w:hAnsiTheme="majorHAnsi"/>
        </w:rPr>
        <w:t xml:space="preserve"> prevista </w:t>
      </w:r>
      <w:r w:rsidRPr="00C76E4F">
        <w:rPr>
          <w:rFonts w:asciiTheme="majorHAnsi" w:hAnsiTheme="majorHAnsi"/>
        </w:rPr>
        <w:t>per il 14</w:t>
      </w:r>
      <w:r w:rsidR="006952FE" w:rsidRPr="00C76E4F">
        <w:rPr>
          <w:rFonts w:asciiTheme="majorHAnsi" w:hAnsiTheme="majorHAnsi"/>
        </w:rPr>
        <w:t xml:space="preserve"> settembre 2020</w:t>
      </w:r>
      <w:r w:rsidRPr="00C76E4F">
        <w:rPr>
          <w:rFonts w:asciiTheme="majorHAnsi" w:hAnsiTheme="majorHAnsi"/>
        </w:rPr>
        <w:t>,</w:t>
      </w:r>
      <w:r w:rsidR="006952FE" w:rsidRPr="00C76E4F">
        <w:rPr>
          <w:rFonts w:asciiTheme="majorHAnsi" w:hAnsiTheme="majorHAnsi"/>
        </w:rPr>
        <w:t xml:space="preserve"> pone</w:t>
      </w:r>
      <w:r w:rsidR="00A879DB" w:rsidRPr="00C76E4F">
        <w:rPr>
          <w:rFonts w:asciiTheme="majorHAnsi" w:hAnsiTheme="majorHAnsi"/>
        </w:rPr>
        <w:t>,</w:t>
      </w:r>
      <w:r w:rsidR="006952FE" w:rsidRPr="00C76E4F">
        <w:rPr>
          <w:rFonts w:asciiTheme="majorHAnsi" w:hAnsiTheme="majorHAnsi"/>
        </w:rPr>
        <w:t xml:space="preserve"> dal punto di vista epidemiologico</w:t>
      </w:r>
      <w:r w:rsidR="00A879DB" w:rsidRPr="00C76E4F">
        <w:rPr>
          <w:rFonts w:asciiTheme="majorHAnsi" w:hAnsiTheme="majorHAnsi"/>
        </w:rPr>
        <w:t>,</w:t>
      </w:r>
      <w:r w:rsidR="006952FE" w:rsidRPr="00C76E4F">
        <w:rPr>
          <w:rFonts w:asciiTheme="majorHAnsi" w:hAnsiTheme="majorHAnsi"/>
        </w:rPr>
        <w:t xml:space="preserve"> un possibile aumento del rischio della circol</w:t>
      </w:r>
      <w:r w:rsidRPr="00C76E4F">
        <w:rPr>
          <w:rFonts w:asciiTheme="majorHAnsi" w:hAnsiTheme="majorHAnsi"/>
        </w:rPr>
        <w:t>azione del virus nella comunità e le m</w:t>
      </w:r>
      <w:r w:rsidR="006952FE" w:rsidRPr="00C76E4F">
        <w:rPr>
          <w:rFonts w:asciiTheme="majorHAnsi" w:hAnsiTheme="majorHAnsi"/>
        </w:rPr>
        <w:t xml:space="preserve">isure </w:t>
      </w:r>
      <w:r w:rsidRPr="00C76E4F">
        <w:rPr>
          <w:rFonts w:asciiTheme="majorHAnsi" w:hAnsiTheme="majorHAnsi"/>
        </w:rPr>
        <w:t xml:space="preserve">adottate </w:t>
      </w:r>
      <w:r w:rsidR="006952FE" w:rsidRPr="00C76E4F">
        <w:rPr>
          <w:rFonts w:asciiTheme="majorHAnsi" w:hAnsiTheme="majorHAnsi"/>
        </w:rPr>
        <w:t xml:space="preserve">possono </w:t>
      </w:r>
      <w:r w:rsidRPr="00C76E4F">
        <w:rPr>
          <w:rFonts w:asciiTheme="majorHAnsi" w:hAnsiTheme="majorHAnsi"/>
        </w:rPr>
        <w:t xml:space="preserve">concorrere a </w:t>
      </w:r>
      <w:r w:rsidR="006952FE" w:rsidRPr="00C76E4F">
        <w:rPr>
          <w:rFonts w:asciiTheme="majorHAnsi" w:hAnsiTheme="majorHAnsi"/>
        </w:rPr>
        <w:t>ridurre il rischio di trasmissione in ambito scolastico, ma non possono azzerarlo.</w:t>
      </w:r>
    </w:p>
    <w:p w:rsidR="00E04D16" w:rsidRPr="00C76E4F" w:rsidRDefault="00E04D16" w:rsidP="00F63E8E">
      <w:pPr>
        <w:pStyle w:val="yiv2591493250gmail-default"/>
        <w:spacing w:before="0" w:beforeAutospacing="0" w:after="0" w:afterAutospacing="0"/>
        <w:jc w:val="both"/>
        <w:rPr>
          <w:rFonts w:asciiTheme="majorHAnsi" w:hAnsiTheme="majorHAnsi"/>
          <w:sz w:val="22"/>
          <w:szCs w:val="22"/>
          <w:highlight w:val="cyan"/>
        </w:rPr>
      </w:pPr>
      <w:r w:rsidRPr="00C76E4F">
        <w:rPr>
          <w:rFonts w:asciiTheme="majorHAnsi" w:hAnsiTheme="majorHAnsi"/>
          <w:sz w:val="22"/>
          <w:szCs w:val="22"/>
        </w:rPr>
        <w:t>I criteri generali da seguire al fine di un rientro a scuola in sicurezza sono focalizzati sulla complessa questione dell’aggregazione</w:t>
      </w:r>
      <w:r w:rsidR="00DB15B4" w:rsidRPr="00C76E4F">
        <w:rPr>
          <w:rFonts w:asciiTheme="majorHAnsi" w:hAnsiTheme="majorHAnsi"/>
          <w:sz w:val="22"/>
          <w:szCs w:val="22"/>
        </w:rPr>
        <w:t xml:space="preserve"> tra persone</w:t>
      </w:r>
      <w:r w:rsidRPr="00C76E4F">
        <w:rPr>
          <w:rFonts w:asciiTheme="majorHAnsi" w:hAnsiTheme="majorHAnsi"/>
          <w:sz w:val="22"/>
          <w:szCs w:val="22"/>
        </w:rPr>
        <w:t xml:space="preserve">, caratterizzante la vita  della </w:t>
      </w:r>
      <w:r w:rsidR="009916F9" w:rsidRPr="00C76E4F">
        <w:rPr>
          <w:rFonts w:asciiTheme="majorHAnsi" w:hAnsiTheme="majorHAnsi"/>
          <w:sz w:val="22"/>
          <w:szCs w:val="22"/>
        </w:rPr>
        <w:t>comunità scolastica,</w:t>
      </w:r>
      <w:r w:rsidR="00551C87" w:rsidRPr="00C76E4F">
        <w:rPr>
          <w:rFonts w:asciiTheme="majorHAnsi" w:hAnsiTheme="majorHAnsi"/>
          <w:sz w:val="22"/>
          <w:szCs w:val="22"/>
        </w:rPr>
        <w:t xml:space="preserve"> ma, allo tempo </w:t>
      </w:r>
      <w:r w:rsidR="00A321CA" w:rsidRPr="00C76E4F">
        <w:rPr>
          <w:rFonts w:asciiTheme="majorHAnsi" w:hAnsiTheme="majorHAnsi"/>
          <w:sz w:val="22"/>
          <w:szCs w:val="22"/>
        </w:rPr>
        <w:t xml:space="preserve">stesso, </w:t>
      </w:r>
      <w:r w:rsidRPr="00C76E4F">
        <w:rPr>
          <w:rFonts w:asciiTheme="majorHAnsi" w:hAnsiTheme="majorHAnsi"/>
          <w:sz w:val="22"/>
          <w:szCs w:val="22"/>
        </w:rPr>
        <w:t xml:space="preserve">fattore ritenuto </w:t>
      </w:r>
      <w:r w:rsidR="009916F9" w:rsidRPr="00C76E4F">
        <w:rPr>
          <w:rFonts w:asciiTheme="majorHAnsi" w:hAnsiTheme="majorHAnsi"/>
          <w:sz w:val="22"/>
          <w:szCs w:val="22"/>
        </w:rPr>
        <w:t xml:space="preserve">potenzialmente facilitante di una possibile </w:t>
      </w:r>
      <w:r w:rsidRPr="00C76E4F">
        <w:rPr>
          <w:rFonts w:asciiTheme="majorHAnsi" w:hAnsiTheme="majorHAnsi"/>
          <w:sz w:val="22"/>
          <w:szCs w:val="22"/>
        </w:rPr>
        <w:t xml:space="preserve">diffusione dell’epidemia </w:t>
      </w:r>
      <w:proofErr w:type="spellStart"/>
      <w:r w:rsidRPr="00C76E4F">
        <w:rPr>
          <w:rFonts w:asciiTheme="majorHAnsi" w:hAnsiTheme="majorHAnsi"/>
          <w:sz w:val="22"/>
          <w:szCs w:val="22"/>
        </w:rPr>
        <w:t>Covid</w:t>
      </w:r>
      <w:proofErr w:type="spellEnd"/>
      <w:r w:rsidRPr="00C76E4F">
        <w:rPr>
          <w:rFonts w:asciiTheme="majorHAnsi" w:hAnsiTheme="majorHAnsi"/>
          <w:sz w:val="22"/>
          <w:szCs w:val="22"/>
        </w:rPr>
        <w:t>.</w:t>
      </w:r>
    </w:p>
    <w:p w:rsidR="00A321CA" w:rsidRPr="00C76E4F" w:rsidRDefault="00E04D16" w:rsidP="006137BF">
      <w:pPr>
        <w:spacing w:after="0" w:line="240" w:lineRule="atLeast"/>
        <w:jc w:val="both"/>
        <w:rPr>
          <w:rFonts w:asciiTheme="majorHAnsi" w:hAnsiTheme="majorHAnsi"/>
        </w:rPr>
      </w:pPr>
      <w:r w:rsidRPr="00C76E4F">
        <w:rPr>
          <w:rFonts w:asciiTheme="majorHAnsi" w:hAnsiTheme="majorHAnsi"/>
        </w:rPr>
        <w:t>Per scongiurare tale eventu</w:t>
      </w:r>
      <w:r w:rsidR="009916F9" w:rsidRPr="00C76E4F">
        <w:rPr>
          <w:rFonts w:asciiTheme="majorHAnsi" w:hAnsiTheme="majorHAnsi"/>
        </w:rPr>
        <w:t xml:space="preserve">alità </w:t>
      </w:r>
      <w:r w:rsidR="001E0581" w:rsidRPr="00C76E4F">
        <w:rPr>
          <w:rFonts w:asciiTheme="majorHAnsi" w:hAnsiTheme="majorHAnsi"/>
        </w:rPr>
        <w:t xml:space="preserve">sono necessari </w:t>
      </w:r>
      <w:r w:rsidR="009916F9" w:rsidRPr="00C76E4F">
        <w:rPr>
          <w:rFonts w:asciiTheme="majorHAnsi" w:hAnsiTheme="majorHAnsi"/>
        </w:rPr>
        <w:t>l’</w:t>
      </w:r>
      <w:r w:rsidR="005E53E3" w:rsidRPr="00C76E4F">
        <w:rPr>
          <w:rFonts w:asciiTheme="majorHAnsi" w:hAnsiTheme="majorHAnsi"/>
        </w:rPr>
        <w:t>impegno e la reciproca collaborazione da parte di</w:t>
      </w:r>
      <w:r w:rsidRPr="00C76E4F">
        <w:rPr>
          <w:rFonts w:asciiTheme="majorHAnsi" w:hAnsiTheme="majorHAnsi"/>
        </w:rPr>
        <w:t xml:space="preserve"> tutti gli attori della vita scolastica: studenti, famiglie, insegnanti, personale </w:t>
      </w:r>
      <w:proofErr w:type="spellStart"/>
      <w:r w:rsidRPr="00C76E4F">
        <w:rPr>
          <w:rFonts w:asciiTheme="majorHAnsi" w:hAnsiTheme="majorHAnsi"/>
        </w:rPr>
        <w:t>ata</w:t>
      </w:r>
      <w:proofErr w:type="spellEnd"/>
      <w:r w:rsidR="009916F9" w:rsidRPr="00C76E4F">
        <w:rPr>
          <w:rFonts w:asciiTheme="majorHAnsi" w:hAnsiTheme="majorHAnsi"/>
        </w:rPr>
        <w:t>, che dovranno rispettare e far</w:t>
      </w:r>
      <w:r w:rsidRPr="00C76E4F">
        <w:rPr>
          <w:rFonts w:asciiTheme="majorHAnsi" w:hAnsiTheme="majorHAnsi"/>
        </w:rPr>
        <w:t xml:space="preserve"> rispettare</w:t>
      </w:r>
      <w:r w:rsidR="005E53E3" w:rsidRPr="00C76E4F">
        <w:rPr>
          <w:rFonts w:asciiTheme="majorHAnsi" w:hAnsiTheme="majorHAnsi"/>
        </w:rPr>
        <w:t>,</w:t>
      </w:r>
      <w:r w:rsidRPr="00C76E4F">
        <w:rPr>
          <w:rFonts w:asciiTheme="majorHAnsi" w:hAnsiTheme="majorHAnsi"/>
        </w:rPr>
        <w:t xml:space="preserve"> a loro volta</w:t>
      </w:r>
      <w:r w:rsidR="005E53E3" w:rsidRPr="00C76E4F">
        <w:rPr>
          <w:rFonts w:asciiTheme="majorHAnsi" w:hAnsiTheme="majorHAnsi"/>
        </w:rPr>
        <w:t>,</w:t>
      </w:r>
      <w:r w:rsidRPr="00C76E4F">
        <w:rPr>
          <w:rFonts w:asciiTheme="majorHAnsi" w:hAnsiTheme="majorHAnsi"/>
        </w:rPr>
        <w:t xml:space="preserve"> </w:t>
      </w:r>
      <w:r w:rsidR="00551C87" w:rsidRPr="00C76E4F">
        <w:rPr>
          <w:rFonts w:asciiTheme="majorHAnsi" w:hAnsiTheme="majorHAnsi"/>
        </w:rPr>
        <w:t xml:space="preserve">un codice di comportamento e </w:t>
      </w:r>
      <w:r w:rsidR="00A321CA" w:rsidRPr="00C76E4F">
        <w:rPr>
          <w:rFonts w:asciiTheme="majorHAnsi" w:hAnsiTheme="majorHAnsi"/>
        </w:rPr>
        <w:t>le misure organizzative</w:t>
      </w:r>
      <w:r w:rsidR="00551C87" w:rsidRPr="00C76E4F">
        <w:rPr>
          <w:rFonts w:asciiTheme="majorHAnsi" w:hAnsiTheme="majorHAnsi"/>
        </w:rPr>
        <w:t xml:space="preserve"> che l’Istituto si è dato</w:t>
      </w:r>
      <w:r w:rsidR="00A321CA" w:rsidRPr="00C76E4F">
        <w:rPr>
          <w:rFonts w:asciiTheme="majorHAnsi" w:hAnsiTheme="majorHAnsi"/>
        </w:rPr>
        <w:t>, illustrate</w:t>
      </w:r>
      <w:r w:rsidR="00F63E8E" w:rsidRPr="00C76E4F">
        <w:rPr>
          <w:rFonts w:asciiTheme="majorHAnsi" w:hAnsiTheme="majorHAnsi"/>
        </w:rPr>
        <w:t xml:space="preserve"> nella presente comunicazione, </w:t>
      </w:r>
      <w:r w:rsidR="00A321CA" w:rsidRPr="00C76E4F">
        <w:rPr>
          <w:rFonts w:asciiTheme="majorHAnsi" w:hAnsiTheme="majorHAnsi"/>
        </w:rPr>
        <w:t>basata sul piano adottato dall’Istituto per la ripresa in sicurezza delle attività didattiche in presenza nel settembre 2020</w:t>
      </w:r>
      <w:r w:rsidR="00567C89" w:rsidRPr="00C76E4F">
        <w:rPr>
          <w:rFonts w:asciiTheme="majorHAnsi" w:hAnsiTheme="majorHAnsi"/>
        </w:rPr>
        <w:t xml:space="preserve"> (il quale contiene anche le disposizioni per il personale interno)</w:t>
      </w:r>
      <w:r w:rsidR="00A321CA" w:rsidRPr="00C76E4F">
        <w:rPr>
          <w:rFonts w:asciiTheme="majorHAnsi" w:hAnsiTheme="majorHAnsi"/>
        </w:rPr>
        <w:t xml:space="preserve">. </w:t>
      </w:r>
    </w:p>
    <w:p w:rsidR="0089616B" w:rsidRPr="00C76E4F" w:rsidRDefault="0089616B" w:rsidP="006137BF">
      <w:pPr>
        <w:spacing w:after="0" w:line="240" w:lineRule="atLeast"/>
        <w:jc w:val="both"/>
        <w:rPr>
          <w:rFonts w:asciiTheme="majorHAnsi" w:hAnsiTheme="majorHAnsi"/>
        </w:rPr>
      </w:pPr>
      <w:r w:rsidRPr="00C76E4F">
        <w:rPr>
          <w:rFonts w:asciiTheme="majorHAnsi" w:hAnsiTheme="majorHAnsi"/>
        </w:rPr>
        <w:t>In un’ottica di miglioramento, il presente protocollo sarà suscettibile di adattamenti e modifiche</w:t>
      </w:r>
      <w:r w:rsidR="00A879DB" w:rsidRPr="00C76E4F">
        <w:rPr>
          <w:rFonts w:asciiTheme="majorHAnsi" w:hAnsiTheme="majorHAnsi"/>
        </w:rPr>
        <w:t>,</w:t>
      </w:r>
      <w:r w:rsidR="00126D08" w:rsidRPr="00C76E4F">
        <w:rPr>
          <w:rFonts w:asciiTheme="majorHAnsi" w:hAnsiTheme="majorHAnsi"/>
        </w:rPr>
        <w:t xml:space="preserve"> suggeriti dall’esperienza pratica e/o dall’eventuale evolversi della situazione durante il corso dell’anno scolastico</w:t>
      </w:r>
      <w:r w:rsidRPr="00C76E4F">
        <w:rPr>
          <w:rFonts w:asciiTheme="majorHAnsi" w:hAnsiTheme="majorHAnsi"/>
        </w:rPr>
        <w:t>.</w:t>
      </w:r>
    </w:p>
    <w:p w:rsidR="00DA6C79" w:rsidRPr="00C76E4F" w:rsidRDefault="00DA6C79" w:rsidP="006137BF">
      <w:pPr>
        <w:spacing w:after="0" w:line="240" w:lineRule="atLeast"/>
        <w:jc w:val="both"/>
        <w:rPr>
          <w:rFonts w:asciiTheme="majorHAnsi" w:hAnsiTheme="majorHAnsi"/>
        </w:rPr>
      </w:pPr>
    </w:p>
    <w:p w:rsidR="00D97FFB" w:rsidRDefault="00D97FFB" w:rsidP="00EF7E5B">
      <w:pPr>
        <w:spacing w:after="0" w:line="240" w:lineRule="atLeast"/>
        <w:jc w:val="center"/>
        <w:rPr>
          <w:rFonts w:asciiTheme="majorHAnsi" w:hAnsiTheme="majorHAnsi"/>
          <w:b/>
          <w:u w:val="single"/>
        </w:rPr>
      </w:pPr>
      <w:r>
        <w:rPr>
          <w:rFonts w:asciiTheme="majorHAnsi" w:hAnsiTheme="majorHAnsi"/>
          <w:b/>
          <w:u w:val="single"/>
        </w:rPr>
        <w:t xml:space="preserve">PER LE FAMIGLIE DEI BAMBINI DI 3/4/5 ANNI </w:t>
      </w:r>
      <w:r w:rsidR="00222DCD" w:rsidRPr="00C76E4F">
        <w:rPr>
          <w:rFonts w:asciiTheme="majorHAnsi" w:hAnsiTheme="majorHAnsi"/>
          <w:b/>
          <w:u w:val="single"/>
        </w:rPr>
        <w:t xml:space="preserve">: </w:t>
      </w:r>
    </w:p>
    <w:p w:rsidR="00DA6C79" w:rsidRPr="00C76E4F" w:rsidRDefault="00222DCD" w:rsidP="00EF7E5B">
      <w:pPr>
        <w:spacing w:after="0" w:line="240" w:lineRule="atLeast"/>
        <w:jc w:val="center"/>
        <w:rPr>
          <w:rFonts w:asciiTheme="majorHAnsi" w:hAnsiTheme="majorHAnsi"/>
          <w:b/>
          <w:u w:val="single"/>
        </w:rPr>
      </w:pPr>
      <w:r w:rsidRPr="00C76E4F">
        <w:rPr>
          <w:rFonts w:asciiTheme="majorHAnsi" w:hAnsiTheme="majorHAnsi"/>
          <w:b/>
          <w:u w:val="single"/>
        </w:rPr>
        <w:t xml:space="preserve">ALCUNE </w:t>
      </w:r>
      <w:r w:rsidR="00EF7E5B" w:rsidRPr="00C76E4F">
        <w:rPr>
          <w:rFonts w:asciiTheme="majorHAnsi" w:hAnsiTheme="majorHAnsi"/>
          <w:b/>
          <w:u w:val="single"/>
        </w:rPr>
        <w:t>SEMPLICI</w:t>
      </w:r>
      <w:r w:rsidR="00E42BED" w:rsidRPr="00C76E4F">
        <w:rPr>
          <w:rFonts w:asciiTheme="majorHAnsi" w:hAnsiTheme="majorHAnsi"/>
          <w:b/>
          <w:u w:val="single"/>
        </w:rPr>
        <w:t xml:space="preserve"> </w:t>
      </w:r>
      <w:r w:rsidR="00DA6C79" w:rsidRPr="00C76E4F">
        <w:rPr>
          <w:rFonts w:asciiTheme="majorHAnsi" w:hAnsiTheme="majorHAnsi"/>
          <w:b/>
          <w:u w:val="single"/>
        </w:rPr>
        <w:t>REGOLE DA OSSERVARE SCRUPOLOSAMENTE</w:t>
      </w:r>
      <w:r w:rsidR="00EF7E5B" w:rsidRPr="00C76E4F">
        <w:rPr>
          <w:rFonts w:asciiTheme="majorHAnsi" w:hAnsiTheme="majorHAnsi"/>
          <w:b/>
          <w:u w:val="single"/>
        </w:rPr>
        <w:t>.</w:t>
      </w:r>
    </w:p>
    <w:p w:rsidR="00A879DB" w:rsidRPr="00C76E4F" w:rsidRDefault="00A879DB" w:rsidP="00A879DB">
      <w:pPr>
        <w:spacing w:after="0" w:line="240" w:lineRule="atLeast"/>
        <w:jc w:val="both"/>
        <w:rPr>
          <w:rFonts w:asciiTheme="majorHAnsi" w:hAnsiTheme="majorHAnsi"/>
        </w:rPr>
      </w:pPr>
    </w:p>
    <w:p w:rsidR="00DE11BB" w:rsidRPr="005E74F4" w:rsidRDefault="00D97FFB" w:rsidP="008F4FEF">
      <w:pPr>
        <w:pStyle w:val="Paragrafoelenco"/>
        <w:numPr>
          <w:ilvl w:val="0"/>
          <w:numId w:val="5"/>
        </w:numPr>
        <w:spacing w:after="0" w:line="240" w:lineRule="auto"/>
        <w:ind w:left="17" w:hanging="357"/>
        <w:jc w:val="both"/>
        <w:rPr>
          <w:rFonts w:asciiTheme="majorHAnsi" w:hAnsiTheme="majorHAnsi"/>
          <w:b/>
          <w:u w:val="single"/>
        </w:rPr>
      </w:pPr>
      <w:r w:rsidRPr="005E74F4">
        <w:rPr>
          <w:rFonts w:asciiTheme="majorHAnsi" w:hAnsiTheme="majorHAnsi"/>
          <w:b/>
          <w:u w:val="single"/>
        </w:rPr>
        <w:t>N</w:t>
      </w:r>
      <w:r w:rsidR="00DE11BB" w:rsidRPr="005E74F4">
        <w:rPr>
          <w:rFonts w:asciiTheme="majorHAnsi" w:hAnsiTheme="majorHAnsi"/>
          <w:b/>
          <w:u w:val="single"/>
        </w:rPr>
        <w:t>on venire</w:t>
      </w:r>
      <w:r w:rsidRPr="005E74F4">
        <w:rPr>
          <w:rFonts w:asciiTheme="majorHAnsi" w:hAnsiTheme="majorHAnsi"/>
          <w:b/>
          <w:u w:val="single"/>
        </w:rPr>
        <w:t>/ portare</w:t>
      </w:r>
      <w:r w:rsidR="00DE11BB" w:rsidRPr="005E74F4">
        <w:rPr>
          <w:rFonts w:asciiTheme="majorHAnsi" w:hAnsiTheme="majorHAnsi"/>
          <w:b/>
          <w:u w:val="single"/>
        </w:rPr>
        <w:t xml:space="preserve"> a scuola </w:t>
      </w:r>
      <w:r w:rsidRPr="005E74F4">
        <w:rPr>
          <w:rFonts w:asciiTheme="majorHAnsi" w:hAnsiTheme="majorHAnsi"/>
          <w:b/>
          <w:u w:val="single"/>
        </w:rPr>
        <w:t xml:space="preserve"> </w:t>
      </w:r>
      <w:r w:rsidR="00DE11BB" w:rsidRPr="005E74F4">
        <w:rPr>
          <w:rFonts w:asciiTheme="majorHAnsi" w:hAnsiTheme="majorHAnsi"/>
          <w:b/>
          <w:u w:val="single"/>
        </w:rPr>
        <w:t>se</w:t>
      </w:r>
      <w:r w:rsidRPr="005E74F4">
        <w:rPr>
          <w:rFonts w:asciiTheme="majorHAnsi" w:hAnsiTheme="majorHAnsi"/>
          <w:b/>
          <w:u w:val="single"/>
        </w:rPr>
        <w:t xml:space="preserve"> </w:t>
      </w:r>
      <w:r w:rsidR="00DE11BB" w:rsidRPr="005E74F4">
        <w:rPr>
          <w:rFonts w:asciiTheme="majorHAnsi" w:hAnsiTheme="majorHAnsi"/>
          <w:b/>
          <w:u w:val="single"/>
        </w:rPr>
        <w:t xml:space="preserve"> hai una temperatura corporea superiore a 37,5° C, anche nei giorni precedenti, o se</w:t>
      </w:r>
      <w:r w:rsidR="001546F3" w:rsidRPr="005E74F4">
        <w:rPr>
          <w:rFonts w:asciiTheme="majorHAnsi" w:hAnsiTheme="majorHAnsi"/>
          <w:b/>
          <w:u w:val="single"/>
        </w:rPr>
        <w:t xml:space="preserve">i hai sintomi </w:t>
      </w:r>
      <w:proofErr w:type="spellStart"/>
      <w:r w:rsidR="001546F3" w:rsidRPr="005E74F4">
        <w:rPr>
          <w:rFonts w:asciiTheme="majorHAnsi" w:hAnsiTheme="majorHAnsi"/>
          <w:b/>
          <w:u w:val="single"/>
        </w:rPr>
        <w:t>simil-influenzali</w:t>
      </w:r>
      <w:proofErr w:type="spellEnd"/>
      <w:r w:rsidR="00F63E8E" w:rsidRPr="005E74F4">
        <w:rPr>
          <w:rFonts w:asciiTheme="majorHAnsi" w:hAnsiTheme="majorHAnsi"/>
          <w:b/>
          <w:u w:val="single"/>
        </w:rPr>
        <w:t xml:space="preserve">. </w:t>
      </w:r>
      <w:r w:rsidRPr="005E74F4">
        <w:rPr>
          <w:rFonts w:asciiTheme="majorHAnsi" w:hAnsiTheme="majorHAnsi"/>
          <w:b/>
          <w:u w:val="single"/>
        </w:rPr>
        <w:t xml:space="preserve"> </w:t>
      </w:r>
      <w:r w:rsidR="00F63E8E" w:rsidRPr="005E74F4">
        <w:rPr>
          <w:rFonts w:asciiTheme="majorHAnsi" w:hAnsiTheme="majorHAnsi"/>
          <w:b/>
          <w:u w:val="single"/>
        </w:rPr>
        <w:t>Pertanto, prima di andare a scuola, misura</w:t>
      </w:r>
      <w:r w:rsidRPr="005E74F4">
        <w:rPr>
          <w:rFonts w:asciiTheme="majorHAnsi" w:hAnsiTheme="majorHAnsi"/>
          <w:b/>
          <w:u w:val="single"/>
        </w:rPr>
        <w:t>re sempre la temperatura sia al bambino sia all’adulto accompagnatore.</w:t>
      </w:r>
    </w:p>
    <w:p w:rsidR="00DE11BB" w:rsidRPr="00C76E4F" w:rsidRDefault="00DE11BB" w:rsidP="00DE11BB">
      <w:pPr>
        <w:pStyle w:val="Paragrafoelenco"/>
        <w:spacing w:after="0" w:line="240" w:lineRule="atLeast"/>
        <w:ind w:left="0"/>
        <w:jc w:val="both"/>
        <w:rPr>
          <w:rFonts w:asciiTheme="majorHAnsi" w:hAnsiTheme="majorHAnsi"/>
        </w:rPr>
      </w:pPr>
      <w:r w:rsidRPr="00C76E4F">
        <w:rPr>
          <w:rFonts w:asciiTheme="majorHAnsi" w:hAnsiTheme="majorHAnsi"/>
        </w:rPr>
        <w:t>Condizione basilare e tassativa, stabilita dal Comitato Tecnico Scientifico e dal Ministero e che deve essere necessariamente rispettata da tutti</w:t>
      </w:r>
      <w:r w:rsidR="00F35BD4" w:rsidRPr="00C76E4F">
        <w:rPr>
          <w:rFonts w:asciiTheme="majorHAnsi" w:hAnsiTheme="majorHAnsi"/>
        </w:rPr>
        <w:t xml:space="preserve">, in quanto precondizione per il semplice </w:t>
      </w:r>
      <w:r w:rsidRPr="00C76E4F">
        <w:rPr>
          <w:rFonts w:asciiTheme="majorHAnsi" w:hAnsiTheme="majorHAnsi"/>
        </w:rPr>
        <w:t>accesso</w:t>
      </w:r>
      <w:r w:rsidR="00F35BD4" w:rsidRPr="00C76E4F">
        <w:rPr>
          <w:rFonts w:asciiTheme="majorHAnsi" w:hAnsiTheme="majorHAnsi"/>
        </w:rPr>
        <w:t xml:space="preserve"> o la permanenza nei</w:t>
      </w:r>
      <w:r w:rsidRPr="00C76E4F">
        <w:rPr>
          <w:rFonts w:asciiTheme="majorHAnsi" w:hAnsiTheme="majorHAnsi"/>
        </w:rPr>
        <w:t xml:space="preserve"> locali scolastici è che sia assente qualsiasi sintomatologia </w:t>
      </w:r>
      <w:proofErr w:type="spellStart"/>
      <w:r w:rsidR="00126D08" w:rsidRPr="00C76E4F">
        <w:rPr>
          <w:rFonts w:asciiTheme="majorHAnsi" w:hAnsiTheme="majorHAnsi"/>
        </w:rPr>
        <w:t>simil-influenzale</w:t>
      </w:r>
      <w:proofErr w:type="spellEnd"/>
      <w:r w:rsidR="00126D08" w:rsidRPr="00C76E4F">
        <w:rPr>
          <w:rFonts w:asciiTheme="majorHAnsi" w:hAnsiTheme="majorHAnsi"/>
        </w:rPr>
        <w:t xml:space="preserve"> </w:t>
      </w:r>
      <w:r w:rsidRPr="00C76E4F">
        <w:rPr>
          <w:rFonts w:asciiTheme="majorHAnsi" w:hAnsiTheme="majorHAnsi"/>
        </w:rPr>
        <w:t xml:space="preserve">o temperatura corporea superiore a 37.5° C. </w:t>
      </w:r>
      <w:r w:rsidR="00F35BD4" w:rsidRPr="00C76E4F">
        <w:rPr>
          <w:rFonts w:asciiTheme="majorHAnsi" w:hAnsiTheme="majorHAnsi"/>
        </w:rPr>
        <w:t>anche nei tre giorni precedenti</w:t>
      </w:r>
      <w:r w:rsidR="00126D08" w:rsidRPr="00C76E4F">
        <w:rPr>
          <w:rFonts w:asciiTheme="majorHAnsi" w:hAnsiTheme="majorHAnsi"/>
        </w:rPr>
        <w:t>.</w:t>
      </w:r>
      <w:r w:rsidRPr="00C76E4F">
        <w:rPr>
          <w:rFonts w:asciiTheme="majorHAnsi" w:hAnsiTheme="majorHAnsi"/>
        </w:rPr>
        <w:t xml:space="preserve"> </w:t>
      </w:r>
    </w:p>
    <w:p w:rsidR="00EF7E5B" w:rsidRPr="00C76E4F" w:rsidRDefault="00EF7E5B" w:rsidP="00DE11BB">
      <w:pPr>
        <w:pStyle w:val="Paragrafoelenco"/>
        <w:spacing w:after="0" w:line="240" w:lineRule="atLeast"/>
        <w:ind w:left="0"/>
        <w:jc w:val="both"/>
        <w:rPr>
          <w:rFonts w:asciiTheme="majorHAnsi" w:hAnsiTheme="majorHAnsi"/>
        </w:rPr>
      </w:pPr>
      <w:r w:rsidRPr="00C76E4F">
        <w:rPr>
          <w:rFonts w:asciiTheme="majorHAnsi" w:hAnsiTheme="majorHAnsi"/>
        </w:rPr>
        <w:t>Per quanto attiene la descrizione di ciò che è previsto in caso di sintomatologia sospetta, presente prima o dopo essersi recati a scuola, si rimanda alla sezione “informazioni varie” di questo documento.</w:t>
      </w:r>
    </w:p>
    <w:p w:rsidR="00DE11BB" w:rsidRPr="005E74F4" w:rsidRDefault="00DE11BB" w:rsidP="00F63E8E">
      <w:pPr>
        <w:pStyle w:val="yiv2591493250msonormal"/>
        <w:spacing w:before="0" w:beforeAutospacing="0" w:after="0" w:afterAutospacing="0"/>
        <w:jc w:val="both"/>
        <w:rPr>
          <w:rFonts w:asciiTheme="majorHAnsi" w:hAnsiTheme="majorHAnsi"/>
          <w:sz w:val="22"/>
          <w:szCs w:val="22"/>
          <w:u w:val="single"/>
        </w:rPr>
      </w:pPr>
      <w:r w:rsidRPr="00C76E4F">
        <w:rPr>
          <w:rFonts w:asciiTheme="majorHAnsi" w:hAnsiTheme="majorHAnsi"/>
          <w:sz w:val="22"/>
          <w:szCs w:val="22"/>
          <w:u w:val="single"/>
        </w:rPr>
        <w:t xml:space="preserve">Si ricorda che le famiglie hanno una precisa responsabilità rispetto allo stato di salute o nei confronti </w:t>
      </w:r>
      <w:r w:rsidRPr="005E74F4">
        <w:rPr>
          <w:rFonts w:asciiTheme="majorHAnsi" w:hAnsiTheme="majorHAnsi"/>
          <w:sz w:val="22"/>
          <w:szCs w:val="22"/>
          <w:u w:val="single"/>
        </w:rPr>
        <w:t>del minore</w:t>
      </w:r>
      <w:r w:rsidR="00E753E9" w:rsidRPr="005E74F4">
        <w:rPr>
          <w:rFonts w:asciiTheme="majorHAnsi" w:hAnsiTheme="majorHAnsi"/>
          <w:sz w:val="22"/>
          <w:szCs w:val="22"/>
          <w:u w:val="single"/>
        </w:rPr>
        <w:t xml:space="preserve"> affidato alla responsabilità genitoriale</w:t>
      </w:r>
      <w:r w:rsidRPr="005E74F4">
        <w:rPr>
          <w:rFonts w:asciiTheme="majorHAnsi" w:hAnsiTheme="majorHAnsi"/>
          <w:sz w:val="22"/>
          <w:szCs w:val="22"/>
          <w:u w:val="single"/>
        </w:rPr>
        <w:t>.</w:t>
      </w:r>
      <w:r w:rsidR="00F63E8E" w:rsidRPr="005E74F4">
        <w:rPr>
          <w:rFonts w:asciiTheme="majorHAnsi" w:hAnsiTheme="majorHAnsi"/>
          <w:sz w:val="22"/>
          <w:szCs w:val="22"/>
          <w:u w:val="single"/>
        </w:rPr>
        <w:t xml:space="preserve"> E’ quindi fondamentale </w:t>
      </w:r>
      <w:r w:rsidR="001C744A" w:rsidRPr="005E74F4">
        <w:rPr>
          <w:rFonts w:asciiTheme="majorHAnsi" w:hAnsiTheme="majorHAnsi"/>
          <w:sz w:val="22"/>
          <w:szCs w:val="22"/>
          <w:u w:val="single"/>
        </w:rPr>
        <w:t>il loro impegno</w:t>
      </w:r>
      <w:r w:rsidR="00F63E8E" w:rsidRPr="005E74F4">
        <w:rPr>
          <w:rFonts w:asciiTheme="majorHAnsi" w:hAnsiTheme="majorHAnsi"/>
          <w:sz w:val="22"/>
          <w:szCs w:val="22"/>
          <w:u w:val="single"/>
        </w:rPr>
        <w:t xml:space="preserve"> nell’effettuare il controllo della temperatura corporea del bambino/studente</w:t>
      </w:r>
      <w:r w:rsidR="00D97FFB" w:rsidRPr="005E74F4">
        <w:rPr>
          <w:rFonts w:asciiTheme="majorHAnsi" w:hAnsiTheme="majorHAnsi"/>
          <w:sz w:val="22"/>
          <w:szCs w:val="22"/>
          <w:u w:val="single"/>
        </w:rPr>
        <w:t xml:space="preserve"> e dell’accompagnatore</w:t>
      </w:r>
      <w:r w:rsidR="00F63E8E" w:rsidRPr="005E74F4">
        <w:rPr>
          <w:rFonts w:asciiTheme="majorHAnsi" w:hAnsiTheme="majorHAnsi"/>
          <w:sz w:val="22"/>
          <w:szCs w:val="22"/>
          <w:u w:val="single"/>
        </w:rPr>
        <w:t xml:space="preserve"> a casa</w:t>
      </w:r>
      <w:r w:rsidR="00D97FFB" w:rsidRPr="005E74F4">
        <w:rPr>
          <w:rFonts w:asciiTheme="majorHAnsi" w:hAnsiTheme="majorHAnsi"/>
          <w:sz w:val="22"/>
          <w:szCs w:val="22"/>
          <w:u w:val="single"/>
        </w:rPr>
        <w:t>, ogni giorn</w:t>
      </w:r>
      <w:r w:rsidR="005B7064" w:rsidRPr="005E74F4">
        <w:rPr>
          <w:rFonts w:asciiTheme="majorHAnsi" w:hAnsiTheme="majorHAnsi"/>
          <w:sz w:val="22"/>
          <w:szCs w:val="22"/>
          <w:u w:val="single"/>
        </w:rPr>
        <w:t>o</w:t>
      </w:r>
      <w:r w:rsidR="00D97FFB" w:rsidRPr="005E74F4">
        <w:rPr>
          <w:rFonts w:asciiTheme="majorHAnsi" w:hAnsiTheme="majorHAnsi"/>
          <w:sz w:val="22"/>
          <w:szCs w:val="22"/>
          <w:u w:val="single"/>
        </w:rPr>
        <w:t>,</w:t>
      </w:r>
      <w:r w:rsidR="00F63E8E" w:rsidRPr="005E74F4">
        <w:rPr>
          <w:rFonts w:asciiTheme="majorHAnsi" w:hAnsiTheme="majorHAnsi"/>
          <w:sz w:val="22"/>
          <w:szCs w:val="22"/>
          <w:u w:val="single"/>
        </w:rPr>
        <w:t xml:space="preserve"> prima di recarsi a scuola.</w:t>
      </w:r>
    </w:p>
    <w:p w:rsidR="00DA6C79" w:rsidRPr="005E74F4" w:rsidRDefault="00DA6C79" w:rsidP="00DA6C79">
      <w:pPr>
        <w:pStyle w:val="Paragrafoelenco"/>
        <w:spacing w:after="0" w:line="240" w:lineRule="atLeast"/>
        <w:ind w:left="0"/>
        <w:jc w:val="both"/>
        <w:rPr>
          <w:rFonts w:asciiTheme="majorHAnsi" w:hAnsiTheme="majorHAnsi"/>
        </w:rPr>
      </w:pPr>
      <w:r w:rsidRPr="005E74F4">
        <w:rPr>
          <w:rFonts w:asciiTheme="majorHAnsi" w:hAnsiTheme="majorHAnsi"/>
        </w:rPr>
        <w:t xml:space="preserve">La scuola </w:t>
      </w:r>
      <w:r w:rsidR="00D97FFB" w:rsidRPr="005E74F4">
        <w:rPr>
          <w:rFonts w:asciiTheme="majorHAnsi" w:hAnsiTheme="majorHAnsi"/>
        </w:rPr>
        <w:t>rilev</w:t>
      </w:r>
      <w:r w:rsidR="005E74F4" w:rsidRPr="005E74F4">
        <w:rPr>
          <w:rFonts w:asciiTheme="majorHAnsi" w:hAnsiTheme="majorHAnsi"/>
        </w:rPr>
        <w:t>e</w:t>
      </w:r>
      <w:r w:rsidR="00D97FFB" w:rsidRPr="005E74F4">
        <w:rPr>
          <w:rFonts w:asciiTheme="majorHAnsi" w:hAnsiTheme="majorHAnsi"/>
        </w:rPr>
        <w:t>rà comunque</w:t>
      </w:r>
      <w:r w:rsidRPr="005E74F4">
        <w:rPr>
          <w:rFonts w:asciiTheme="majorHAnsi" w:hAnsiTheme="majorHAnsi"/>
        </w:rPr>
        <w:t xml:space="preserve"> la temperatura all’ingresso </w:t>
      </w:r>
      <w:r w:rsidR="00D97FFB" w:rsidRPr="005E74F4">
        <w:rPr>
          <w:rFonts w:asciiTheme="majorHAnsi" w:hAnsiTheme="majorHAnsi"/>
        </w:rPr>
        <w:t xml:space="preserve"> del plesso scolastico</w:t>
      </w:r>
      <w:r w:rsidRPr="005E74F4">
        <w:rPr>
          <w:rFonts w:asciiTheme="majorHAnsi" w:hAnsiTheme="majorHAnsi"/>
        </w:rPr>
        <w:t>.</w:t>
      </w:r>
    </w:p>
    <w:p w:rsidR="003A3F40" w:rsidRPr="00D97FFB" w:rsidRDefault="003A3F40" w:rsidP="00DA6C79">
      <w:pPr>
        <w:pStyle w:val="Paragrafoelenco"/>
        <w:spacing w:after="0" w:line="240" w:lineRule="atLeast"/>
        <w:ind w:left="0"/>
        <w:jc w:val="both"/>
        <w:rPr>
          <w:rFonts w:asciiTheme="majorHAnsi" w:hAnsiTheme="majorHAnsi"/>
          <w:color w:val="FF0000"/>
        </w:rPr>
      </w:pPr>
    </w:p>
    <w:p w:rsidR="00DA6C79" w:rsidRPr="00C76E4F" w:rsidRDefault="00DA6C79" w:rsidP="00F63E8E">
      <w:pPr>
        <w:pStyle w:val="yiv2591493250msonormal"/>
        <w:spacing w:before="0" w:beforeAutospacing="0" w:after="0" w:afterAutospacing="0"/>
        <w:jc w:val="both"/>
        <w:rPr>
          <w:rFonts w:asciiTheme="majorHAnsi" w:hAnsiTheme="majorHAnsi"/>
          <w:b/>
          <w:sz w:val="22"/>
          <w:szCs w:val="22"/>
        </w:rPr>
      </w:pPr>
    </w:p>
    <w:p w:rsidR="003A3F40" w:rsidRDefault="003A3F40" w:rsidP="003A3F40">
      <w:pPr>
        <w:pStyle w:val="Paragrafoelenco"/>
        <w:spacing w:after="0" w:line="240" w:lineRule="auto"/>
        <w:ind w:left="17"/>
        <w:jc w:val="both"/>
        <w:rPr>
          <w:rFonts w:asciiTheme="majorHAnsi" w:hAnsiTheme="majorHAnsi"/>
          <w:b/>
          <w:color w:val="FF0000"/>
          <w:u w:val="single"/>
        </w:rPr>
      </w:pPr>
    </w:p>
    <w:p w:rsidR="003A3F40" w:rsidRDefault="003A3F40" w:rsidP="003A3F40">
      <w:pPr>
        <w:pStyle w:val="Paragrafoelenco"/>
        <w:spacing w:after="0" w:line="240" w:lineRule="auto"/>
        <w:ind w:left="17"/>
        <w:jc w:val="both"/>
        <w:rPr>
          <w:rFonts w:asciiTheme="majorHAnsi" w:hAnsiTheme="majorHAnsi"/>
          <w:b/>
          <w:color w:val="FF0000"/>
          <w:u w:val="single"/>
        </w:rPr>
      </w:pPr>
    </w:p>
    <w:p w:rsidR="00A879DB" w:rsidRPr="005E74F4" w:rsidRDefault="00D97FFB" w:rsidP="008F4FEF">
      <w:pPr>
        <w:pStyle w:val="Paragrafoelenco"/>
        <w:numPr>
          <w:ilvl w:val="0"/>
          <w:numId w:val="5"/>
        </w:numPr>
        <w:spacing w:after="0" w:line="240" w:lineRule="auto"/>
        <w:ind w:left="17" w:hanging="357"/>
        <w:jc w:val="both"/>
        <w:rPr>
          <w:rFonts w:asciiTheme="majorHAnsi" w:hAnsiTheme="majorHAnsi"/>
          <w:b/>
          <w:u w:val="single"/>
        </w:rPr>
      </w:pPr>
      <w:r w:rsidRPr="005E74F4">
        <w:rPr>
          <w:rFonts w:asciiTheme="majorHAnsi" w:hAnsiTheme="majorHAnsi"/>
          <w:b/>
          <w:u w:val="single"/>
        </w:rPr>
        <w:t>N</w:t>
      </w:r>
      <w:r w:rsidR="00A879DB" w:rsidRPr="005E74F4">
        <w:rPr>
          <w:rFonts w:asciiTheme="majorHAnsi" w:hAnsiTheme="majorHAnsi"/>
          <w:b/>
          <w:u w:val="single"/>
        </w:rPr>
        <w:t>on</w:t>
      </w:r>
      <w:r w:rsidRPr="005E74F4">
        <w:rPr>
          <w:rFonts w:asciiTheme="majorHAnsi" w:hAnsiTheme="majorHAnsi"/>
          <w:b/>
          <w:u w:val="single"/>
        </w:rPr>
        <w:t xml:space="preserve"> ci si può </w:t>
      </w:r>
      <w:r w:rsidR="00A879DB" w:rsidRPr="005E74F4">
        <w:rPr>
          <w:rFonts w:asciiTheme="majorHAnsi" w:hAnsiTheme="majorHAnsi"/>
          <w:b/>
          <w:u w:val="single"/>
        </w:rPr>
        <w:t>recar</w:t>
      </w:r>
      <w:r w:rsidRPr="005E74F4">
        <w:rPr>
          <w:rFonts w:asciiTheme="majorHAnsi" w:hAnsiTheme="majorHAnsi"/>
          <w:b/>
          <w:u w:val="single"/>
        </w:rPr>
        <w:t>e</w:t>
      </w:r>
      <w:r w:rsidR="00A879DB" w:rsidRPr="005E74F4">
        <w:rPr>
          <w:rFonts w:asciiTheme="majorHAnsi" w:hAnsiTheme="majorHAnsi"/>
          <w:b/>
          <w:u w:val="single"/>
        </w:rPr>
        <w:t xml:space="preserve">  a scuola nel caso</w:t>
      </w:r>
      <w:r w:rsidRPr="005E74F4">
        <w:rPr>
          <w:rFonts w:asciiTheme="majorHAnsi" w:hAnsiTheme="majorHAnsi"/>
          <w:b/>
          <w:u w:val="single"/>
        </w:rPr>
        <w:t xml:space="preserve"> si </w:t>
      </w:r>
      <w:r w:rsidR="00A879DB" w:rsidRPr="005E74F4">
        <w:rPr>
          <w:rFonts w:asciiTheme="majorHAnsi" w:hAnsiTheme="majorHAnsi"/>
          <w:b/>
          <w:u w:val="single"/>
        </w:rPr>
        <w:t xml:space="preserve">sia in quarantena o isolamento domiciliare o abbia avuto contatti con persone positive negli ultimi 14 giorni </w:t>
      </w:r>
    </w:p>
    <w:p w:rsidR="00A879DB" w:rsidRPr="005E74F4" w:rsidRDefault="00A879DB" w:rsidP="00A879DB">
      <w:pPr>
        <w:pStyle w:val="Paragrafoelenco"/>
        <w:spacing w:after="0" w:line="240" w:lineRule="auto"/>
        <w:ind w:left="17"/>
        <w:jc w:val="both"/>
        <w:rPr>
          <w:rFonts w:asciiTheme="majorHAnsi" w:hAnsiTheme="majorHAnsi"/>
          <w:b/>
          <w:u w:val="single"/>
        </w:rPr>
      </w:pPr>
    </w:p>
    <w:p w:rsidR="00A879DB" w:rsidRPr="005E74F4" w:rsidRDefault="005E74F4" w:rsidP="008F4FEF">
      <w:pPr>
        <w:pStyle w:val="Paragrafoelenco"/>
        <w:numPr>
          <w:ilvl w:val="0"/>
          <w:numId w:val="5"/>
        </w:numPr>
        <w:spacing w:after="0" w:line="240" w:lineRule="auto"/>
        <w:ind w:left="17" w:hanging="357"/>
        <w:jc w:val="both"/>
        <w:rPr>
          <w:rFonts w:asciiTheme="majorHAnsi" w:hAnsiTheme="majorHAnsi"/>
          <w:b/>
          <w:u w:val="single"/>
        </w:rPr>
      </w:pPr>
      <w:r w:rsidRPr="005E74F4">
        <w:rPr>
          <w:rFonts w:asciiTheme="majorHAnsi" w:hAnsiTheme="majorHAnsi"/>
          <w:b/>
          <w:u w:val="single"/>
        </w:rPr>
        <w:t>Quando il b</w:t>
      </w:r>
      <w:r w:rsidR="00D97FFB" w:rsidRPr="005E74F4">
        <w:rPr>
          <w:rFonts w:asciiTheme="majorHAnsi" w:hAnsiTheme="majorHAnsi"/>
          <w:b/>
          <w:u w:val="single"/>
        </w:rPr>
        <w:t>ambino è a</w:t>
      </w:r>
      <w:r w:rsidR="00F63E8E" w:rsidRPr="005E74F4">
        <w:rPr>
          <w:rFonts w:asciiTheme="majorHAnsi" w:hAnsiTheme="majorHAnsi"/>
          <w:b/>
          <w:u w:val="single"/>
        </w:rPr>
        <w:t xml:space="preserve"> scuola e </w:t>
      </w:r>
      <w:r w:rsidR="00D97FFB" w:rsidRPr="005E74F4">
        <w:rPr>
          <w:rFonts w:asciiTheme="majorHAnsi" w:hAnsiTheme="majorHAnsi"/>
          <w:b/>
          <w:u w:val="single"/>
        </w:rPr>
        <w:t xml:space="preserve"> non si</w:t>
      </w:r>
      <w:r w:rsidR="00F63E8E" w:rsidRPr="005E74F4">
        <w:rPr>
          <w:rFonts w:asciiTheme="majorHAnsi" w:hAnsiTheme="majorHAnsi"/>
          <w:b/>
          <w:u w:val="single"/>
        </w:rPr>
        <w:t xml:space="preserve"> sent</w:t>
      </w:r>
      <w:r w:rsidR="00D97FFB" w:rsidRPr="005E74F4">
        <w:rPr>
          <w:rFonts w:asciiTheme="majorHAnsi" w:hAnsiTheme="majorHAnsi"/>
          <w:b/>
          <w:u w:val="single"/>
        </w:rPr>
        <w:t>e</w:t>
      </w:r>
      <w:r w:rsidR="00F63E8E" w:rsidRPr="005E74F4">
        <w:rPr>
          <w:rFonts w:asciiTheme="majorHAnsi" w:hAnsiTheme="majorHAnsi"/>
          <w:b/>
          <w:u w:val="single"/>
        </w:rPr>
        <w:t xml:space="preserve"> bene,</w:t>
      </w:r>
      <w:r w:rsidR="00D97FFB" w:rsidRPr="005E74F4">
        <w:rPr>
          <w:rFonts w:asciiTheme="majorHAnsi" w:hAnsiTheme="majorHAnsi"/>
          <w:b/>
          <w:u w:val="single"/>
        </w:rPr>
        <w:t xml:space="preserve"> deve</w:t>
      </w:r>
      <w:r w:rsidR="00F63E8E" w:rsidRPr="005E74F4">
        <w:rPr>
          <w:rFonts w:asciiTheme="majorHAnsi" w:hAnsiTheme="majorHAnsi"/>
          <w:b/>
          <w:u w:val="single"/>
        </w:rPr>
        <w:t xml:space="preserve"> informa</w:t>
      </w:r>
      <w:r w:rsidR="00D97FFB" w:rsidRPr="005E74F4">
        <w:rPr>
          <w:rFonts w:asciiTheme="majorHAnsi" w:hAnsiTheme="majorHAnsi"/>
          <w:b/>
          <w:u w:val="single"/>
        </w:rPr>
        <w:t>re ( se può) immediatamente il</w:t>
      </w:r>
      <w:r w:rsidR="00DE11BB" w:rsidRPr="005E74F4">
        <w:rPr>
          <w:rFonts w:asciiTheme="majorHAnsi" w:hAnsiTheme="majorHAnsi"/>
          <w:b/>
          <w:u w:val="single"/>
        </w:rPr>
        <w:t xml:space="preserve"> docente d</w:t>
      </w:r>
      <w:r w:rsidR="00D97FFB" w:rsidRPr="005E74F4">
        <w:rPr>
          <w:rFonts w:asciiTheme="majorHAnsi" w:hAnsiTheme="majorHAnsi"/>
          <w:b/>
          <w:u w:val="single"/>
        </w:rPr>
        <w:t>i sezione</w:t>
      </w:r>
      <w:r w:rsidR="00DE11BB" w:rsidRPr="005E74F4">
        <w:rPr>
          <w:rFonts w:asciiTheme="majorHAnsi" w:hAnsiTheme="majorHAnsi"/>
          <w:b/>
          <w:u w:val="single"/>
        </w:rPr>
        <w:t>.</w:t>
      </w:r>
    </w:p>
    <w:p w:rsidR="00A879DB" w:rsidRPr="005E74F4" w:rsidRDefault="00A879DB" w:rsidP="00A879DB">
      <w:pPr>
        <w:pStyle w:val="Paragrafoelenco"/>
        <w:rPr>
          <w:rFonts w:asciiTheme="majorHAnsi" w:hAnsiTheme="majorHAnsi"/>
          <w:b/>
          <w:u w:val="single"/>
        </w:rPr>
      </w:pPr>
    </w:p>
    <w:p w:rsidR="00D238AD" w:rsidRPr="005E74F4" w:rsidRDefault="00DB15B4" w:rsidP="00D238AD">
      <w:pPr>
        <w:pStyle w:val="Paragrafoelenco"/>
        <w:numPr>
          <w:ilvl w:val="0"/>
          <w:numId w:val="5"/>
        </w:numPr>
        <w:spacing w:after="0" w:line="240" w:lineRule="atLeast"/>
        <w:ind w:left="17" w:hanging="357"/>
        <w:jc w:val="both"/>
        <w:rPr>
          <w:rFonts w:asciiTheme="majorHAnsi" w:hAnsiTheme="majorHAnsi"/>
        </w:rPr>
      </w:pPr>
      <w:r w:rsidRPr="005E74F4">
        <w:rPr>
          <w:rFonts w:asciiTheme="majorHAnsi" w:hAnsiTheme="majorHAnsi"/>
          <w:b/>
          <w:u w:val="single"/>
        </w:rPr>
        <w:t>Quando</w:t>
      </w:r>
      <w:r w:rsidR="00D238AD" w:rsidRPr="005E74F4">
        <w:rPr>
          <w:rFonts w:asciiTheme="majorHAnsi" w:hAnsiTheme="majorHAnsi"/>
          <w:b/>
          <w:u w:val="single"/>
        </w:rPr>
        <w:t xml:space="preserve"> il bambino e l’adulto accompagnatore è a scuola, per garantire  la maggior sicurezza possibile, non solo in classe, ma anche in bagno, in palestra, nei corridoi, nella mensa o negli spazi comuni deve seguire le indicazioni  date dalla Dirigenza  e indicate da docenti ed </w:t>
      </w:r>
      <w:proofErr w:type="spellStart"/>
      <w:r w:rsidR="00D238AD" w:rsidRPr="005E74F4">
        <w:rPr>
          <w:rFonts w:asciiTheme="majorHAnsi" w:hAnsiTheme="majorHAnsi"/>
          <w:b/>
          <w:u w:val="single"/>
        </w:rPr>
        <w:t>ata</w:t>
      </w:r>
      <w:proofErr w:type="spellEnd"/>
      <w:r w:rsidR="00D238AD" w:rsidRPr="005E74F4">
        <w:rPr>
          <w:rFonts w:asciiTheme="majorHAnsi" w:hAnsiTheme="majorHAnsi"/>
          <w:b/>
          <w:u w:val="single"/>
        </w:rPr>
        <w:t xml:space="preserve">.  L’uso della mascherina è valida per gli adulti, mentre per i bambini deve essere reperibile, ma utilizzata solo in situazioni specifiche. </w:t>
      </w:r>
    </w:p>
    <w:p w:rsidR="00222DCD" w:rsidRPr="005E74F4" w:rsidRDefault="00222DCD" w:rsidP="00F034DF">
      <w:pPr>
        <w:spacing w:after="0" w:line="240" w:lineRule="atLeast"/>
        <w:jc w:val="both"/>
        <w:rPr>
          <w:rFonts w:asciiTheme="majorHAnsi" w:hAnsiTheme="majorHAnsi"/>
        </w:rPr>
      </w:pPr>
    </w:p>
    <w:p w:rsidR="00D238AD" w:rsidRPr="005E74F4" w:rsidRDefault="00D238AD" w:rsidP="008F4FEF">
      <w:pPr>
        <w:pStyle w:val="Paragrafoelenco"/>
        <w:numPr>
          <w:ilvl w:val="0"/>
          <w:numId w:val="5"/>
        </w:numPr>
        <w:spacing w:after="0" w:line="240" w:lineRule="atLeast"/>
        <w:ind w:left="17" w:hanging="357"/>
        <w:jc w:val="both"/>
        <w:rPr>
          <w:rFonts w:asciiTheme="majorHAnsi" w:hAnsiTheme="majorHAnsi"/>
        </w:rPr>
      </w:pPr>
      <w:r w:rsidRPr="005E74F4">
        <w:rPr>
          <w:rFonts w:asciiTheme="majorHAnsi" w:hAnsiTheme="majorHAnsi"/>
          <w:b/>
          <w:u w:val="single"/>
        </w:rPr>
        <w:t>E’ importante l</w:t>
      </w:r>
      <w:r w:rsidR="00DB15B4" w:rsidRPr="005E74F4">
        <w:rPr>
          <w:rFonts w:asciiTheme="majorHAnsi" w:hAnsiTheme="majorHAnsi"/>
          <w:b/>
          <w:u w:val="single"/>
        </w:rPr>
        <w:t>ava</w:t>
      </w:r>
      <w:r w:rsidRPr="005E74F4">
        <w:rPr>
          <w:rFonts w:asciiTheme="majorHAnsi" w:hAnsiTheme="majorHAnsi"/>
          <w:b/>
          <w:u w:val="single"/>
        </w:rPr>
        <w:t>re</w:t>
      </w:r>
      <w:r w:rsidR="00DB15B4" w:rsidRPr="005E74F4">
        <w:rPr>
          <w:rFonts w:asciiTheme="majorHAnsi" w:hAnsiTheme="majorHAnsi"/>
          <w:b/>
          <w:u w:val="single"/>
        </w:rPr>
        <w:t xml:space="preserve"> frequentemente le mani o usa</w:t>
      </w:r>
      <w:r w:rsidRPr="005E74F4">
        <w:rPr>
          <w:rFonts w:asciiTheme="majorHAnsi" w:hAnsiTheme="majorHAnsi"/>
          <w:b/>
          <w:u w:val="single"/>
        </w:rPr>
        <w:t>re</w:t>
      </w:r>
      <w:r w:rsidR="00DB15B4" w:rsidRPr="005E74F4">
        <w:rPr>
          <w:rFonts w:asciiTheme="majorHAnsi" w:hAnsiTheme="majorHAnsi"/>
          <w:b/>
          <w:u w:val="single"/>
        </w:rPr>
        <w:t xml:space="preserve"> gli appositi dispenser per tenerle pulite. Evita</w:t>
      </w:r>
      <w:r w:rsidRPr="005E74F4">
        <w:rPr>
          <w:rFonts w:asciiTheme="majorHAnsi" w:hAnsiTheme="majorHAnsi"/>
          <w:b/>
          <w:u w:val="single"/>
        </w:rPr>
        <w:t>re</w:t>
      </w:r>
      <w:r w:rsidR="00DB15B4" w:rsidRPr="005E74F4">
        <w:rPr>
          <w:rFonts w:asciiTheme="majorHAnsi" w:hAnsiTheme="majorHAnsi"/>
          <w:b/>
          <w:u w:val="single"/>
        </w:rPr>
        <w:t xml:space="preserve"> di toccarti il viso e</w:t>
      </w:r>
      <w:r w:rsidRPr="005E74F4">
        <w:rPr>
          <w:rFonts w:asciiTheme="majorHAnsi" w:hAnsiTheme="majorHAnsi"/>
          <w:b/>
          <w:u w:val="single"/>
        </w:rPr>
        <w:t xml:space="preserve">/o </w:t>
      </w:r>
      <w:r w:rsidR="00DB15B4" w:rsidRPr="005E74F4">
        <w:rPr>
          <w:rFonts w:asciiTheme="majorHAnsi" w:hAnsiTheme="majorHAnsi"/>
          <w:b/>
          <w:u w:val="single"/>
        </w:rPr>
        <w:t xml:space="preserve"> la mascherina. </w:t>
      </w:r>
    </w:p>
    <w:p w:rsidR="00222DCD" w:rsidRPr="005E74F4" w:rsidRDefault="00D238AD" w:rsidP="00D238AD">
      <w:pPr>
        <w:pStyle w:val="Paragrafoelenco"/>
        <w:spacing w:after="0" w:line="240" w:lineRule="atLeast"/>
        <w:ind w:left="17"/>
        <w:jc w:val="both"/>
        <w:rPr>
          <w:rFonts w:asciiTheme="majorHAnsi" w:hAnsiTheme="majorHAnsi"/>
        </w:rPr>
      </w:pPr>
      <w:r w:rsidRPr="005E74F4">
        <w:rPr>
          <w:rFonts w:asciiTheme="majorHAnsi" w:hAnsiTheme="majorHAnsi"/>
          <w:b/>
          <w:u w:val="single"/>
        </w:rPr>
        <w:t>Pri</w:t>
      </w:r>
      <w:r w:rsidR="005E74F4">
        <w:rPr>
          <w:rFonts w:asciiTheme="majorHAnsi" w:hAnsiTheme="majorHAnsi"/>
          <w:b/>
          <w:u w:val="single"/>
        </w:rPr>
        <w:t>ma di entrare in sezione si devono</w:t>
      </w:r>
      <w:r w:rsidR="00DB15B4" w:rsidRPr="005E74F4">
        <w:rPr>
          <w:rFonts w:asciiTheme="majorHAnsi" w:hAnsiTheme="majorHAnsi"/>
          <w:b/>
          <w:u w:val="single"/>
        </w:rPr>
        <w:t xml:space="preserve"> igienizza</w:t>
      </w:r>
      <w:r w:rsidRPr="005E74F4">
        <w:rPr>
          <w:rFonts w:asciiTheme="majorHAnsi" w:hAnsiTheme="majorHAnsi"/>
          <w:b/>
          <w:u w:val="single"/>
        </w:rPr>
        <w:t xml:space="preserve">re </w:t>
      </w:r>
      <w:r w:rsidR="00DB15B4" w:rsidRPr="005E74F4">
        <w:rPr>
          <w:rFonts w:asciiTheme="majorHAnsi" w:hAnsiTheme="majorHAnsi"/>
          <w:b/>
          <w:u w:val="single"/>
        </w:rPr>
        <w:t xml:space="preserve"> le mani</w:t>
      </w:r>
      <w:r w:rsidRPr="005E74F4">
        <w:rPr>
          <w:rFonts w:asciiTheme="majorHAnsi" w:hAnsiTheme="majorHAnsi"/>
          <w:b/>
          <w:u w:val="single"/>
        </w:rPr>
        <w:t>.</w:t>
      </w:r>
    </w:p>
    <w:p w:rsidR="00222DCD" w:rsidRPr="00C76E4F" w:rsidRDefault="00DB15B4" w:rsidP="00222DCD">
      <w:pPr>
        <w:pStyle w:val="Paragrafoelenco"/>
        <w:spacing w:after="0" w:line="240" w:lineRule="atLeast"/>
        <w:ind w:left="17"/>
        <w:jc w:val="both"/>
        <w:rPr>
          <w:rFonts w:asciiTheme="majorHAnsi" w:hAnsiTheme="majorHAnsi"/>
        </w:rPr>
      </w:pPr>
      <w:r w:rsidRPr="00C76E4F">
        <w:rPr>
          <w:rFonts w:asciiTheme="majorHAnsi" w:hAnsiTheme="majorHAnsi"/>
        </w:rPr>
        <w:t xml:space="preserve">Fattore fondamentale è il rispetto delle norme igieniche, sia personali (lavaggio e frequente disinfezione delle mani), sia relative al contatto con oggetti condivisi, che andranno sempre disinfettati alla fine del loro utilizzo. </w:t>
      </w:r>
    </w:p>
    <w:p w:rsidR="00222DCD" w:rsidRPr="00C76E4F" w:rsidRDefault="00DB15B4" w:rsidP="00222DCD">
      <w:pPr>
        <w:pStyle w:val="Paragrafoelenco"/>
        <w:spacing w:after="0" w:line="240" w:lineRule="atLeast"/>
        <w:ind w:left="17"/>
        <w:jc w:val="both"/>
        <w:rPr>
          <w:rFonts w:asciiTheme="majorHAnsi" w:hAnsiTheme="majorHAnsi"/>
        </w:rPr>
      </w:pPr>
      <w:r w:rsidRPr="00C76E4F">
        <w:rPr>
          <w:rFonts w:asciiTheme="majorHAnsi" w:eastAsia="Times New Roman" w:hAnsiTheme="majorHAnsi" w:cs="Times New Roman"/>
        </w:rPr>
        <w:t>Si deve evitare di toccare gli occhi, il naso e la bocca con le mani e si deve tossire e starnutire all’interno del gomito con il braccio piegato o usando un fazzoletto preferibilmente monouso che deve essere poi eliminato.</w:t>
      </w:r>
    </w:p>
    <w:p w:rsidR="00222DCD" w:rsidRPr="00C76E4F" w:rsidRDefault="00222DCD" w:rsidP="00222DCD">
      <w:pPr>
        <w:pStyle w:val="Paragrafoelenco"/>
        <w:spacing w:after="0" w:line="240" w:lineRule="atLeast"/>
        <w:ind w:left="17"/>
        <w:jc w:val="both"/>
        <w:rPr>
          <w:rFonts w:asciiTheme="majorHAnsi" w:hAnsiTheme="majorHAnsi"/>
        </w:rPr>
      </w:pPr>
    </w:p>
    <w:p w:rsidR="00222DCD" w:rsidRPr="005E74F4" w:rsidRDefault="00F034DF" w:rsidP="008F4FEF">
      <w:pPr>
        <w:pStyle w:val="Paragrafoelenco"/>
        <w:numPr>
          <w:ilvl w:val="0"/>
          <w:numId w:val="5"/>
        </w:numPr>
        <w:spacing w:after="0" w:line="240" w:lineRule="atLeast"/>
        <w:ind w:left="17" w:hanging="357"/>
        <w:jc w:val="both"/>
        <w:rPr>
          <w:rFonts w:asciiTheme="majorHAnsi" w:hAnsiTheme="majorHAnsi"/>
        </w:rPr>
      </w:pPr>
      <w:r w:rsidRPr="005E74F4">
        <w:rPr>
          <w:rFonts w:asciiTheme="majorHAnsi" w:hAnsiTheme="majorHAnsi"/>
          <w:b/>
          <w:u w:val="single"/>
        </w:rPr>
        <w:t>Vi C</w:t>
      </w:r>
      <w:r w:rsidR="00E753E9" w:rsidRPr="005E74F4">
        <w:rPr>
          <w:rFonts w:asciiTheme="majorHAnsi" w:hAnsiTheme="majorHAnsi"/>
          <w:b/>
          <w:u w:val="single"/>
        </w:rPr>
        <w:t>hiediamo di dotar</w:t>
      </w:r>
      <w:r w:rsidRPr="005E74F4">
        <w:rPr>
          <w:rFonts w:asciiTheme="majorHAnsi" w:hAnsiTheme="majorHAnsi"/>
          <w:b/>
          <w:u w:val="single"/>
        </w:rPr>
        <w:t>e il bambino/a</w:t>
      </w:r>
      <w:r w:rsidR="00E753E9" w:rsidRPr="005E74F4">
        <w:rPr>
          <w:rFonts w:asciiTheme="majorHAnsi" w:hAnsiTheme="majorHAnsi"/>
          <w:b/>
          <w:u w:val="single"/>
        </w:rPr>
        <w:t xml:space="preserve"> di un kit</w:t>
      </w:r>
      <w:r w:rsidRPr="005E74F4">
        <w:rPr>
          <w:rFonts w:asciiTheme="majorHAnsi" w:hAnsiTheme="majorHAnsi"/>
          <w:b/>
          <w:u w:val="single"/>
        </w:rPr>
        <w:t xml:space="preserve"> </w:t>
      </w:r>
      <w:r w:rsidR="003A3F40" w:rsidRPr="005E74F4">
        <w:rPr>
          <w:rFonts w:asciiTheme="majorHAnsi" w:hAnsiTheme="majorHAnsi"/>
          <w:b/>
          <w:u w:val="single"/>
        </w:rPr>
        <w:t xml:space="preserve"> da lasciare  </w:t>
      </w:r>
      <w:r w:rsidR="00B0165E" w:rsidRPr="005E74F4">
        <w:rPr>
          <w:rFonts w:asciiTheme="majorHAnsi" w:hAnsiTheme="majorHAnsi"/>
          <w:b/>
          <w:u w:val="single"/>
        </w:rPr>
        <w:t>a scuola.</w:t>
      </w:r>
    </w:p>
    <w:p w:rsidR="00222DCD" w:rsidRPr="00C76E4F" w:rsidRDefault="00E753E9" w:rsidP="00222DCD">
      <w:pPr>
        <w:pStyle w:val="Paragrafoelenco"/>
        <w:spacing w:after="0" w:line="240" w:lineRule="atLeast"/>
        <w:ind w:left="17"/>
        <w:jc w:val="both"/>
        <w:rPr>
          <w:rFonts w:asciiTheme="majorHAnsi" w:hAnsiTheme="majorHAnsi"/>
        </w:rPr>
      </w:pPr>
      <w:r w:rsidRPr="00C76E4F">
        <w:rPr>
          <w:rFonts w:asciiTheme="majorHAnsi" w:hAnsiTheme="majorHAnsi"/>
        </w:rPr>
        <w:t>È necessario, come si diceva, favorir</w:t>
      </w:r>
      <w:r w:rsidR="009E2C29" w:rsidRPr="00C76E4F">
        <w:rPr>
          <w:rFonts w:asciiTheme="majorHAnsi" w:hAnsiTheme="majorHAnsi"/>
        </w:rPr>
        <w:t>e l’uso di prodotti</w:t>
      </w:r>
      <w:r w:rsidRPr="00C76E4F">
        <w:rPr>
          <w:rFonts w:asciiTheme="majorHAnsi" w:hAnsiTheme="majorHAnsi"/>
        </w:rPr>
        <w:t xml:space="preserve"> per l’igiene delle mani (ad esempio, prima e dopo il contatto interpersonale, dopo il contatto con liquidi biologici, dopo il contatto con le superfici, all’arrivo e all’uscita, dopo l’uso di me</w:t>
      </w:r>
      <w:r w:rsidR="009E2C29" w:rsidRPr="00C76E4F">
        <w:rPr>
          <w:rFonts w:asciiTheme="majorHAnsi" w:hAnsiTheme="majorHAnsi"/>
        </w:rPr>
        <w:t>zzi pubblici, prima e dopo l’utilizzo</w:t>
      </w:r>
      <w:r w:rsidRPr="00C76E4F">
        <w:rPr>
          <w:rFonts w:asciiTheme="majorHAnsi" w:hAnsiTheme="majorHAnsi"/>
        </w:rPr>
        <w:t xml:space="preserve"> del bagno, prima e dopo il pranzo, dopo aver tossito, starnutito, soffiato il naso). </w:t>
      </w:r>
    </w:p>
    <w:p w:rsidR="00222DCD" w:rsidRPr="00C76E4F" w:rsidRDefault="00C70834" w:rsidP="00222DCD">
      <w:pPr>
        <w:pStyle w:val="Paragrafoelenco"/>
        <w:spacing w:after="0" w:line="240" w:lineRule="atLeast"/>
        <w:ind w:left="17"/>
        <w:jc w:val="both"/>
        <w:rPr>
          <w:rFonts w:asciiTheme="majorHAnsi" w:hAnsiTheme="majorHAnsi"/>
        </w:rPr>
      </w:pPr>
      <w:r w:rsidRPr="00C76E4F">
        <w:rPr>
          <w:rFonts w:asciiTheme="majorHAnsi" w:hAnsiTheme="majorHAnsi"/>
        </w:rPr>
        <w:t xml:space="preserve">Per questo, all’esterno di ogni aula e </w:t>
      </w:r>
      <w:r w:rsidR="00E753E9" w:rsidRPr="00C76E4F">
        <w:rPr>
          <w:rFonts w:asciiTheme="majorHAnsi" w:hAnsiTheme="majorHAnsi"/>
        </w:rPr>
        <w:t>in più punti dell’edificio scolastico</w:t>
      </w:r>
      <w:r w:rsidRPr="00C76E4F">
        <w:rPr>
          <w:rFonts w:asciiTheme="majorHAnsi" w:hAnsiTheme="majorHAnsi"/>
        </w:rPr>
        <w:t>, sono installati dei dispenser di soluzioni igienizzanti</w:t>
      </w:r>
      <w:r w:rsidR="00E753E9" w:rsidRPr="00C76E4F">
        <w:rPr>
          <w:rFonts w:asciiTheme="majorHAnsi" w:hAnsiTheme="majorHAnsi"/>
        </w:rPr>
        <w:t xml:space="preserve">. </w:t>
      </w:r>
    </w:p>
    <w:p w:rsidR="00D238AD" w:rsidRDefault="001F137B" w:rsidP="005E74F4">
      <w:pPr>
        <w:autoSpaceDE w:val="0"/>
        <w:autoSpaceDN w:val="0"/>
        <w:adjustRightInd w:val="0"/>
        <w:spacing w:after="0" w:line="240" w:lineRule="auto"/>
        <w:jc w:val="both"/>
        <w:rPr>
          <w:rFonts w:asciiTheme="majorHAnsi" w:hAnsiTheme="majorHAnsi"/>
        </w:rPr>
      </w:pPr>
      <w:r w:rsidRPr="00C76E4F">
        <w:rPr>
          <w:rFonts w:asciiTheme="majorHAnsi" w:hAnsiTheme="majorHAnsi"/>
        </w:rPr>
        <w:t xml:space="preserve">Ma è essenziale a questo proposito </w:t>
      </w:r>
      <w:r w:rsidR="00E753E9" w:rsidRPr="00C76E4F">
        <w:rPr>
          <w:rFonts w:asciiTheme="majorHAnsi" w:hAnsiTheme="majorHAnsi"/>
        </w:rPr>
        <w:t xml:space="preserve">la collaborazione delle famiglie per </w:t>
      </w:r>
      <w:r w:rsidRPr="00C76E4F">
        <w:rPr>
          <w:rFonts w:asciiTheme="majorHAnsi" w:hAnsiTheme="majorHAnsi"/>
        </w:rPr>
        <w:t xml:space="preserve">la dotazione e </w:t>
      </w:r>
      <w:r w:rsidR="00E753E9" w:rsidRPr="00C76E4F">
        <w:rPr>
          <w:rFonts w:asciiTheme="majorHAnsi" w:hAnsiTheme="majorHAnsi"/>
        </w:rPr>
        <w:t xml:space="preserve">il rifornimento </w:t>
      </w:r>
      <w:r w:rsidRPr="00C76E4F">
        <w:rPr>
          <w:rFonts w:asciiTheme="majorHAnsi" w:hAnsiTheme="majorHAnsi"/>
        </w:rPr>
        <w:t>personale</w:t>
      </w:r>
      <w:r w:rsidR="00192472">
        <w:rPr>
          <w:rFonts w:asciiTheme="majorHAnsi" w:hAnsiTheme="majorHAnsi"/>
        </w:rPr>
        <w:t>:</w:t>
      </w:r>
    </w:p>
    <w:p w:rsidR="00D238AD" w:rsidRPr="003A3F40" w:rsidRDefault="00D238AD" w:rsidP="005E74F4">
      <w:pPr>
        <w:pStyle w:val="Paragrafoelenco"/>
        <w:numPr>
          <w:ilvl w:val="0"/>
          <w:numId w:val="32"/>
        </w:numPr>
        <w:autoSpaceDE w:val="0"/>
        <w:autoSpaceDN w:val="0"/>
        <w:adjustRightInd w:val="0"/>
        <w:spacing w:after="0" w:line="240" w:lineRule="auto"/>
        <w:rPr>
          <w:rFonts w:asciiTheme="majorHAnsi" w:hAnsiTheme="majorHAnsi" w:cs="Arial"/>
          <w:bCs/>
        </w:rPr>
      </w:pPr>
      <w:r w:rsidRPr="003A3F40">
        <w:rPr>
          <w:rFonts w:asciiTheme="majorHAnsi" w:hAnsiTheme="majorHAnsi" w:cs="Arial"/>
          <w:bCs/>
        </w:rPr>
        <w:t>un cambio completo contrassegnato, da lasciare a scuola in un sacchetto/sacca plastica/poliestere/</w:t>
      </w:r>
      <w:proofErr w:type="spellStart"/>
      <w:r w:rsidRPr="003A3F40">
        <w:rPr>
          <w:rFonts w:asciiTheme="majorHAnsi" w:hAnsiTheme="majorHAnsi" w:cs="Arial"/>
          <w:bCs/>
        </w:rPr>
        <w:t>tnt</w:t>
      </w:r>
      <w:proofErr w:type="spellEnd"/>
      <w:r w:rsidRPr="003A3F40">
        <w:rPr>
          <w:rFonts w:asciiTheme="majorHAnsi" w:hAnsiTheme="majorHAnsi" w:cs="Arial"/>
          <w:bCs/>
        </w:rPr>
        <w:t xml:space="preserve"> o scatola con nome e cognome</w:t>
      </w:r>
    </w:p>
    <w:p w:rsidR="00D238AD" w:rsidRPr="003A3F40" w:rsidRDefault="00D238AD" w:rsidP="005E74F4">
      <w:pPr>
        <w:pStyle w:val="Paragrafoelenco"/>
        <w:numPr>
          <w:ilvl w:val="0"/>
          <w:numId w:val="32"/>
        </w:numPr>
        <w:autoSpaceDE w:val="0"/>
        <w:autoSpaceDN w:val="0"/>
        <w:adjustRightInd w:val="0"/>
        <w:spacing w:after="0" w:line="240" w:lineRule="auto"/>
        <w:rPr>
          <w:rFonts w:asciiTheme="majorHAnsi" w:hAnsiTheme="majorHAnsi" w:cs="Arial"/>
          <w:bCs/>
        </w:rPr>
      </w:pPr>
      <w:r w:rsidRPr="003A3F40">
        <w:rPr>
          <w:rFonts w:asciiTheme="majorHAnsi" w:hAnsiTheme="majorHAnsi" w:cs="Arial"/>
          <w:bCs/>
        </w:rPr>
        <w:t>un grembiulino da indossare quotidianamente con nome scritto leggibile</w:t>
      </w:r>
    </w:p>
    <w:p w:rsidR="00D238AD" w:rsidRPr="003A3F40" w:rsidRDefault="00D238AD" w:rsidP="005E74F4">
      <w:pPr>
        <w:pStyle w:val="Paragrafoelenco"/>
        <w:numPr>
          <w:ilvl w:val="0"/>
          <w:numId w:val="32"/>
        </w:numPr>
        <w:autoSpaceDE w:val="0"/>
        <w:autoSpaceDN w:val="0"/>
        <w:adjustRightInd w:val="0"/>
        <w:spacing w:after="0" w:line="240" w:lineRule="auto"/>
        <w:rPr>
          <w:rFonts w:asciiTheme="majorHAnsi" w:hAnsiTheme="majorHAnsi" w:cs="Arial"/>
          <w:bCs/>
        </w:rPr>
      </w:pPr>
      <w:r w:rsidRPr="003A3F40">
        <w:rPr>
          <w:rFonts w:asciiTheme="majorHAnsi" w:hAnsiTheme="majorHAnsi" w:cs="Arial"/>
          <w:bCs/>
        </w:rPr>
        <w:t>4 foto tessera</w:t>
      </w:r>
    </w:p>
    <w:p w:rsidR="00D238AD" w:rsidRPr="003A3F40" w:rsidRDefault="00D238AD" w:rsidP="005E74F4">
      <w:pPr>
        <w:pStyle w:val="Paragrafoelenco"/>
        <w:numPr>
          <w:ilvl w:val="0"/>
          <w:numId w:val="32"/>
        </w:numPr>
        <w:autoSpaceDE w:val="0"/>
        <w:autoSpaceDN w:val="0"/>
        <w:adjustRightInd w:val="0"/>
        <w:spacing w:after="0" w:line="240" w:lineRule="auto"/>
        <w:rPr>
          <w:rFonts w:asciiTheme="majorHAnsi" w:hAnsiTheme="majorHAnsi" w:cs="Arial"/>
          <w:bCs/>
        </w:rPr>
      </w:pPr>
      <w:r w:rsidRPr="003A3F40">
        <w:rPr>
          <w:rFonts w:asciiTheme="majorHAnsi" w:hAnsiTheme="majorHAnsi" w:cs="Arial"/>
          <w:bCs/>
        </w:rPr>
        <w:t>1 quadernone ad anelli tinta unita</w:t>
      </w:r>
    </w:p>
    <w:p w:rsidR="00D238AD" w:rsidRPr="003A3F40" w:rsidRDefault="00D238AD" w:rsidP="005E74F4">
      <w:pPr>
        <w:pStyle w:val="Paragrafoelenco"/>
        <w:numPr>
          <w:ilvl w:val="0"/>
          <w:numId w:val="32"/>
        </w:numPr>
        <w:autoSpaceDE w:val="0"/>
        <w:autoSpaceDN w:val="0"/>
        <w:adjustRightInd w:val="0"/>
        <w:spacing w:after="0" w:line="240" w:lineRule="auto"/>
        <w:rPr>
          <w:rFonts w:asciiTheme="majorHAnsi" w:hAnsiTheme="majorHAnsi" w:cs="Arial"/>
          <w:bCs/>
        </w:rPr>
      </w:pPr>
      <w:r w:rsidRPr="003A3F40">
        <w:rPr>
          <w:rFonts w:asciiTheme="majorHAnsi" w:hAnsiTheme="majorHAnsi" w:cs="Arial"/>
          <w:bCs/>
        </w:rPr>
        <w:t xml:space="preserve">1 confezione di </w:t>
      </w:r>
      <w:proofErr w:type="spellStart"/>
      <w:r w:rsidRPr="003A3F40">
        <w:rPr>
          <w:rFonts w:asciiTheme="majorHAnsi" w:hAnsiTheme="majorHAnsi" w:cs="Arial"/>
          <w:bCs/>
        </w:rPr>
        <w:t>scottex</w:t>
      </w:r>
      <w:proofErr w:type="spellEnd"/>
    </w:p>
    <w:p w:rsidR="00D238AD" w:rsidRPr="003A3F40" w:rsidRDefault="00D238AD" w:rsidP="005E74F4">
      <w:pPr>
        <w:pStyle w:val="Paragrafoelenco"/>
        <w:numPr>
          <w:ilvl w:val="0"/>
          <w:numId w:val="32"/>
        </w:numPr>
        <w:autoSpaceDE w:val="0"/>
        <w:autoSpaceDN w:val="0"/>
        <w:adjustRightInd w:val="0"/>
        <w:spacing w:after="0" w:line="240" w:lineRule="auto"/>
        <w:rPr>
          <w:rFonts w:asciiTheme="majorHAnsi" w:hAnsiTheme="majorHAnsi" w:cs="Arial"/>
          <w:bCs/>
        </w:rPr>
      </w:pPr>
      <w:r w:rsidRPr="003A3F40">
        <w:rPr>
          <w:rFonts w:asciiTheme="majorHAnsi" w:hAnsiTheme="majorHAnsi" w:cs="Arial"/>
          <w:bCs/>
        </w:rPr>
        <w:t>1 confezione sapone liquido per mani o ricarica e/o soluzione igienizzante</w:t>
      </w:r>
    </w:p>
    <w:p w:rsidR="00D238AD" w:rsidRPr="003A3F40" w:rsidRDefault="00D238AD" w:rsidP="005E74F4">
      <w:pPr>
        <w:pStyle w:val="Paragrafoelenco"/>
        <w:numPr>
          <w:ilvl w:val="0"/>
          <w:numId w:val="32"/>
        </w:numPr>
        <w:autoSpaceDE w:val="0"/>
        <w:autoSpaceDN w:val="0"/>
        <w:adjustRightInd w:val="0"/>
        <w:spacing w:after="0" w:line="240" w:lineRule="auto"/>
        <w:rPr>
          <w:rFonts w:asciiTheme="majorHAnsi" w:hAnsiTheme="majorHAnsi" w:cs="Arial"/>
          <w:bCs/>
        </w:rPr>
      </w:pPr>
      <w:r w:rsidRPr="003A3F40">
        <w:rPr>
          <w:rFonts w:asciiTheme="majorHAnsi" w:hAnsiTheme="majorHAnsi" w:cs="Arial"/>
          <w:bCs/>
        </w:rPr>
        <w:t>1 confezione di fazzolettini</w:t>
      </w:r>
    </w:p>
    <w:p w:rsidR="00D238AD" w:rsidRPr="003A3F40" w:rsidRDefault="00D238AD" w:rsidP="005E74F4">
      <w:pPr>
        <w:pStyle w:val="Paragrafoelenco"/>
        <w:numPr>
          <w:ilvl w:val="0"/>
          <w:numId w:val="32"/>
        </w:numPr>
        <w:autoSpaceDE w:val="0"/>
        <w:autoSpaceDN w:val="0"/>
        <w:adjustRightInd w:val="0"/>
        <w:spacing w:after="0" w:line="240" w:lineRule="auto"/>
        <w:rPr>
          <w:rFonts w:asciiTheme="majorHAnsi" w:hAnsiTheme="majorHAnsi" w:cs="Arial"/>
          <w:bCs/>
        </w:rPr>
      </w:pPr>
      <w:r w:rsidRPr="003A3F40">
        <w:rPr>
          <w:rFonts w:asciiTheme="majorHAnsi" w:hAnsiTheme="majorHAnsi" w:cs="Arial"/>
          <w:bCs/>
        </w:rPr>
        <w:t>1 pacchetto di salviettine umide</w:t>
      </w:r>
    </w:p>
    <w:p w:rsidR="00D238AD" w:rsidRPr="003A3F40" w:rsidRDefault="00D238AD" w:rsidP="005E74F4">
      <w:pPr>
        <w:pStyle w:val="Paragrafoelenco"/>
        <w:numPr>
          <w:ilvl w:val="0"/>
          <w:numId w:val="32"/>
        </w:numPr>
        <w:autoSpaceDE w:val="0"/>
        <w:autoSpaceDN w:val="0"/>
        <w:adjustRightInd w:val="0"/>
        <w:spacing w:after="0" w:line="240" w:lineRule="auto"/>
        <w:rPr>
          <w:rFonts w:asciiTheme="majorHAnsi" w:hAnsiTheme="majorHAnsi" w:cs="Arial"/>
          <w:bCs/>
        </w:rPr>
      </w:pPr>
      <w:r w:rsidRPr="003A3F40">
        <w:rPr>
          <w:rFonts w:asciiTheme="majorHAnsi" w:hAnsiTheme="majorHAnsi" w:cs="Arial"/>
          <w:bCs/>
        </w:rPr>
        <w:t>mascherina personale ( da utilizzare in situazione di emergenza)</w:t>
      </w:r>
    </w:p>
    <w:p w:rsidR="00192472" w:rsidRPr="003A3F40" w:rsidRDefault="00D238AD" w:rsidP="005E74F4">
      <w:pPr>
        <w:pStyle w:val="Paragrafoelenco"/>
        <w:numPr>
          <w:ilvl w:val="0"/>
          <w:numId w:val="32"/>
        </w:numPr>
        <w:autoSpaceDE w:val="0"/>
        <w:autoSpaceDN w:val="0"/>
        <w:adjustRightInd w:val="0"/>
        <w:spacing w:after="0" w:line="240" w:lineRule="auto"/>
        <w:rPr>
          <w:rFonts w:asciiTheme="majorHAnsi" w:hAnsiTheme="majorHAnsi" w:cs="Arial"/>
          <w:bCs/>
        </w:rPr>
      </w:pPr>
      <w:r w:rsidRPr="003A3F40">
        <w:rPr>
          <w:rFonts w:asciiTheme="majorHAnsi" w:hAnsiTheme="majorHAnsi" w:cs="Arial"/>
          <w:bCs/>
        </w:rPr>
        <w:t>borraccia d’acqua già carica</w:t>
      </w:r>
    </w:p>
    <w:p w:rsidR="005B7064" w:rsidRPr="003A3F40" w:rsidRDefault="00D238AD" w:rsidP="005E74F4">
      <w:pPr>
        <w:pStyle w:val="Paragrafoelenco"/>
        <w:numPr>
          <w:ilvl w:val="0"/>
          <w:numId w:val="32"/>
        </w:numPr>
        <w:autoSpaceDE w:val="0"/>
        <w:autoSpaceDN w:val="0"/>
        <w:adjustRightInd w:val="0"/>
        <w:spacing w:after="0" w:line="240" w:lineRule="auto"/>
        <w:rPr>
          <w:rFonts w:asciiTheme="majorHAnsi" w:hAnsiTheme="majorHAnsi" w:cs="Arial"/>
          <w:bCs/>
        </w:rPr>
      </w:pPr>
      <w:r w:rsidRPr="003A3F40">
        <w:rPr>
          <w:rFonts w:asciiTheme="majorHAnsi" w:hAnsiTheme="majorHAnsi" w:cs="Arial"/>
          <w:bCs/>
        </w:rPr>
        <w:t xml:space="preserve">una merenda personale e, nel caso di merenda comune, </w:t>
      </w:r>
      <w:r w:rsidR="00192472" w:rsidRPr="003A3F40">
        <w:rPr>
          <w:rFonts w:asciiTheme="majorHAnsi" w:hAnsiTheme="majorHAnsi" w:cs="Arial"/>
          <w:bCs/>
        </w:rPr>
        <w:t xml:space="preserve"> una </w:t>
      </w:r>
      <w:r w:rsidRPr="003A3F40">
        <w:rPr>
          <w:rFonts w:asciiTheme="majorHAnsi" w:hAnsiTheme="majorHAnsi" w:cs="Arial"/>
          <w:bCs/>
        </w:rPr>
        <w:t>costituita da monoporzioni</w:t>
      </w:r>
      <w:r w:rsidRPr="003A3F40">
        <w:rPr>
          <w:rFonts w:ascii="Arial" w:hAnsi="Arial" w:cs="Arial"/>
          <w:b/>
          <w:bCs/>
          <w:sz w:val="32"/>
          <w:szCs w:val="32"/>
        </w:rPr>
        <w:t xml:space="preserve"> </w:t>
      </w:r>
    </w:p>
    <w:p w:rsidR="00192472" w:rsidRDefault="005B7064" w:rsidP="005E74F4">
      <w:pPr>
        <w:pStyle w:val="Paragrafoelenco"/>
        <w:numPr>
          <w:ilvl w:val="0"/>
          <w:numId w:val="32"/>
        </w:numPr>
        <w:autoSpaceDE w:val="0"/>
        <w:autoSpaceDN w:val="0"/>
        <w:adjustRightInd w:val="0"/>
        <w:spacing w:after="0" w:line="240" w:lineRule="auto"/>
        <w:rPr>
          <w:rFonts w:asciiTheme="majorHAnsi" w:hAnsiTheme="majorHAnsi" w:cs="Arial"/>
          <w:bCs/>
        </w:rPr>
      </w:pPr>
      <w:r w:rsidRPr="003A3F40">
        <w:rPr>
          <w:rFonts w:asciiTheme="majorHAnsi" w:hAnsiTheme="majorHAnsi" w:cs="Arial"/>
          <w:bCs/>
        </w:rPr>
        <w:t>una busta plastificata con chiusura a cerniera per contenere nell’armadietto di sezione il giacchetto e gli indumenti con cui il bambino/a arriva dall’esterno.</w:t>
      </w:r>
    </w:p>
    <w:p w:rsidR="003A3F40" w:rsidRPr="003A3F40" w:rsidRDefault="003A3F40" w:rsidP="003A3F40">
      <w:pPr>
        <w:pStyle w:val="Paragrafoelenco"/>
        <w:autoSpaceDE w:val="0"/>
        <w:autoSpaceDN w:val="0"/>
        <w:adjustRightInd w:val="0"/>
        <w:rPr>
          <w:rFonts w:asciiTheme="majorHAnsi" w:hAnsiTheme="majorHAnsi" w:cs="Arial"/>
          <w:bCs/>
        </w:rPr>
      </w:pPr>
    </w:p>
    <w:p w:rsidR="00222DCD" w:rsidRPr="005E74F4" w:rsidRDefault="003A3F40" w:rsidP="00222DCD">
      <w:pPr>
        <w:pStyle w:val="Paragrafoelenco"/>
        <w:spacing w:after="0" w:line="240" w:lineRule="atLeast"/>
        <w:ind w:left="17"/>
        <w:jc w:val="both"/>
        <w:rPr>
          <w:rFonts w:asciiTheme="majorHAnsi" w:hAnsiTheme="majorHAnsi"/>
          <w:b/>
        </w:rPr>
      </w:pPr>
      <w:r w:rsidRPr="005E74F4">
        <w:rPr>
          <w:rFonts w:asciiTheme="majorHAnsi" w:hAnsiTheme="majorHAnsi"/>
          <w:b/>
        </w:rPr>
        <w:t>I</w:t>
      </w:r>
      <w:r w:rsidR="001F137B" w:rsidRPr="005E74F4">
        <w:rPr>
          <w:rFonts w:asciiTheme="majorHAnsi" w:hAnsiTheme="majorHAnsi"/>
          <w:b/>
        </w:rPr>
        <w:t xml:space="preserve"> dispositivi di protezione individuale</w:t>
      </w:r>
      <w:r w:rsidR="005E74F4" w:rsidRPr="005E74F4">
        <w:rPr>
          <w:rFonts w:asciiTheme="majorHAnsi" w:hAnsiTheme="majorHAnsi"/>
          <w:b/>
        </w:rPr>
        <w:t xml:space="preserve"> (</w:t>
      </w:r>
      <w:r w:rsidR="00192472" w:rsidRPr="005E74F4">
        <w:rPr>
          <w:rFonts w:asciiTheme="majorHAnsi" w:hAnsiTheme="majorHAnsi"/>
          <w:b/>
        </w:rPr>
        <w:t>mascherina)</w:t>
      </w:r>
      <w:r w:rsidR="00F034DF" w:rsidRPr="005E74F4">
        <w:rPr>
          <w:rFonts w:asciiTheme="majorHAnsi" w:hAnsiTheme="majorHAnsi"/>
          <w:b/>
        </w:rPr>
        <w:t xml:space="preserve"> usati</w:t>
      </w:r>
      <w:r w:rsidR="001F137B" w:rsidRPr="005E74F4">
        <w:rPr>
          <w:rFonts w:asciiTheme="majorHAnsi" w:hAnsiTheme="majorHAnsi"/>
          <w:b/>
        </w:rPr>
        <w:t xml:space="preserve"> dovranno essere smaltiti al di fuori della scuola.</w:t>
      </w:r>
    </w:p>
    <w:p w:rsidR="00720DC8" w:rsidRDefault="00720DC8" w:rsidP="00222DCD">
      <w:pPr>
        <w:pStyle w:val="Paragrafoelenco"/>
        <w:spacing w:after="0" w:line="240" w:lineRule="atLeast"/>
        <w:ind w:left="17"/>
        <w:jc w:val="both"/>
        <w:rPr>
          <w:rFonts w:asciiTheme="majorHAnsi" w:hAnsiTheme="majorHAnsi"/>
        </w:rPr>
      </w:pPr>
    </w:p>
    <w:p w:rsidR="003A3F40" w:rsidRDefault="003A3F40" w:rsidP="00222DCD">
      <w:pPr>
        <w:pStyle w:val="Paragrafoelenco"/>
        <w:spacing w:after="0" w:line="240" w:lineRule="atLeast"/>
        <w:ind w:left="17"/>
        <w:jc w:val="both"/>
        <w:rPr>
          <w:rFonts w:asciiTheme="majorHAnsi" w:hAnsiTheme="majorHAnsi"/>
        </w:rPr>
      </w:pPr>
    </w:p>
    <w:p w:rsidR="003A3F40" w:rsidRDefault="003A3F40" w:rsidP="00222DCD">
      <w:pPr>
        <w:pStyle w:val="Paragrafoelenco"/>
        <w:spacing w:after="0" w:line="240" w:lineRule="atLeast"/>
        <w:ind w:left="17"/>
        <w:jc w:val="both"/>
        <w:rPr>
          <w:rFonts w:asciiTheme="majorHAnsi" w:hAnsiTheme="majorHAnsi"/>
        </w:rPr>
      </w:pPr>
    </w:p>
    <w:p w:rsidR="003A3F40" w:rsidRDefault="003A3F40" w:rsidP="00222DCD">
      <w:pPr>
        <w:pStyle w:val="Paragrafoelenco"/>
        <w:spacing w:after="0" w:line="240" w:lineRule="atLeast"/>
        <w:ind w:left="17"/>
        <w:jc w:val="both"/>
        <w:rPr>
          <w:rFonts w:asciiTheme="majorHAnsi" w:hAnsiTheme="majorHAnsi"/>
        </w:rPr>
      </w:pPr>
    </w:p>
    <w:p w:rsidR="003A3F40" w:rsidRPr="00C76E4F" w:rsidRDefault="003A3F40" w:rsidP="00222DCD">
      <w:pPr>
        <w:pStyle w:val="Paragrafoelenco"/>
        <w:spacing w:after="0" w:line="240" w:lineRule="atLeast"/>
        <w:ind w:left="17"/>
        <w:jc w:val="both"/>
        <w:rPr>
          <w:rFonts w:asciiTheme="majorHAnsi" w:hAnsiTheme="majorHAnsi"/>
        </w:rPr>
      </w:pPr>
    </w:p>
    <w:p w:rsidR="00192472" w:rsidRPr="005E74F4" w:rsidRDefault="00222DCD" w:rsidP="008F4FEF">
      <w:pPr>
        <w:pStyle w:val="Paragrafoelenco"/>
        <w:numPr>
          <w:ilvl w:val="0"/>
          <w:numId w:val="5"/>
        </w:numPr>
        <w:spacing w:after="0" w:line="240" w:lineRule="atLeast"/>
        <w:ind w:left="17" w:hanging="357"/>
        <w:jc w:val="both"/>
        <w:rPr>
          <w:rFonts w:asciiTheme="majorHAnsi" w:hAnsiTheme="majorHAnsi"/>
        </w:rPr>
      </w:pPr>
      <w:r w:rsidRPr="005E74F4">
        <w:rPr>
          <w:rFonts w:asciiTheme="majorHAnsi" w:hAnsiTheme="majorHAnsi"/>
          <w:b/>
          <w:u w:val="single"/>
        </w:rPr>
        <w:t>Evita</w:t>
      </w:r>
      <w:r w:rsidR="00192472" w:rsidRPr="005E74F4">
        <w:rPr>
          <w:rFonts w:asciiTheme="majorHAnsi" w:hAnsiTheme="majorHAnsi"/>
          <w:b/>
          <w:u w:val="single"/>
        </w:rPr>
        <w:t xml:space="preserve">re </w:t>
      </w:r>
      <w:r w:rsidRPr="005E74F4">
        <w:rPr>
          <w:rFonts w:asciiTheme="majorHAnsi" w:hAnsiTheme="majorHAnsi"/>
          <w:b/>
          <w:u w:val="single"/>
        </w:rPr>
        <w:t xml:space="preserve"> e non creare</w:t>
      </w:r>
      <w:r w:rsidR="009B53DA" w:rsidRPr="005E74F4">
        <w:rPr>
          <w:rFonts w:asciiTheme="majorHAnsi" w:hAnsiTheme="majorHAnsi"/>
          <w:b/>
          <w:u w:val="single"/>
        </w:rPr>
        <w:t xml:space="preserve"> situazioni di affollamento</w:t>
      </w:r>
      <w:r w:rsidR="00192472" w:rsidRPr="005E74F4">
        <w:rPr>
          <w:rFonts w:asciiTheme="majorHAnsi" w:hAnsiTheme="majorHAnsi"/>
          <w:b/>
          <w:u w:val="single"/>
        </w:rPr>
        <w:t xml:space="preserve"> sia dentro che fuori dalla scuola. </w:t>
      </w:r>
    </w:p>
    <w:p w:rsidR="00222DCD" w:rsidRPr="005E74F4" w:rsidRDefault="00192472" w:rsidP="00192472">
      <w:pPr>
        <w:pStyle w:val="Paragrafoelenco"/>
        <w:spacing w:after="0" w:line="240" w:lineRule="atLeast"/>
        <w:ind w:left="17"/>
        <w:jc w:val="both"/>
        <w:rPr>
          <w:rFonts w:asciiTheme="majorHAnsi" w:hAnsiTheme="majorHAnsi"/>
          <w:b/>
          <w:u w:val="single"/>
        </w:rPr>
      </w:pPr>
      <w:r w:rsidRPr="005E74F4">
        <w:rPr>
          <w:rFonts w:asciiTheme="majorHAnsi" w:hAnsiTheme="majorHAnsi"/>
          <w:b/>
          <w:u w:val="single"/>
        </w:rPr>
        <w:t>S</w:t>
      </w:r>
      <w:r w:rsidR="00B0165E" w:rsidRPr="005E74F4">
        <w:rPr>
          <w:rFonts w:asciiTheme="majorHAnsi" w:hAnsiTheme="majorHAnsi"/>
          <w:b/>
          <w:u w:val="single"/>
        </w:rPr>
        <w:t>egui</w:t>
      </w:r>
      <w:r w:rsidRPr="005E74F4">
        <w:rPr>
          <w:rFonts w:asciiTheme="majorHAnsi" w:hAnsiTheme="majorHAnsi"/>
          <w:b/>
          <w:u w:val="single"/>
        </w:rPr>
        <w:t>re</w:t>
      </w:r>
      <w:r w:rsidR="00B0165E" w:rsidRPr="005E74F4">
        <w:rPr>
          <w:rFonts w:asciiTheme="majorHAnsi" w:hAnsiTheme="majorHAnsi"/>
          <w:b/>
          <w:u w:val="single"/>
        </w:rPr>
        <w:t xml:space="preserve"> i percorsi se</w:t>
      </w:r>
      <w:r w:rsidRPr="005E74F4">
        <w:rPr>
          <w:rFonts w:asciiTheme="majorHAnsi" w:hAnsiTheme="majorHAnsi"/>
          <w:b/>
          <w:u w:val="single"/>
        </w:rPr>
        <w:t xml:space="preserve">gnalati ed indicati dai docenti/dagli </w:t>
      </w:r>
      <w:proofErr w:type="spellStart"/>
      <w:r w:rsidRPr="005E74F4">
        <w:rPr>
          <w:rFonts w:asciiTheme="majorHAnsi" w:hAnsiTheme="majorHAnsi"/>
          <w:b/>
          <w:u w:val="single"/>
        </w:rPr>
        <w:t>ata</w:t>
      </w:r>
      <w:proofErr w:type="spellEnd"/>
      <w:r w:rsidRPr="005E74F4">
        <w:rPr>
          <w:rFonts w:asciiTheme="majorHAnsi" w:hAnsiTheme="majorHAnsi"/>
          <w:b/>
          <w:u w:val="single"/>
        </w:rPr>
        <w:t xml:space="preserve">/dalle indicazioni visive. </w:t>
      </w:r>
    </w:p>
    <w:p w:rsidR="003A3F40" w:rsidRPr="005E74F4" w:rsidRDefault="00192472" w:rsidP="003A3F40">
      <w:pPr>
        <w:pStyle w:val="Paragrafoelenco"/>
        <w:spacing w:after="0" w:line="240" w:lineRule="atLeast"/>
        <w:ind w:left="17"/>
        <w:jc w:val="both"/>
        <w:rPr>
          <w:rFonts w:asciiTheme="majorHAnsi" w:hAnsiTheme="majorHAnsi"/>
          <w:b/>
          <w:u w:val="single"/>
        </w:rPr>
      </w:pPr>
      <w:r w:rsidRPr="005E74F4">
        <w:rPr>
          <w:rFonts w:asciiTheme="majorHAnsi" w:hAnsiTheme="majorHAnsi"/>
          <w:b/>
          <w:u w:val="single"/>
        </w:rPr>
        <w:t>Evitare gli assembramenti negli spazi comuni.</w:t>
      </w:r>
    </w:p>
    <w:p w:rsidR="00222DCD" w:rsidRPr="005E74F4" w:rsidRDefault="00222DCD" w:rsidP="00222DCD">
      <w:pPr>
        <w:pStyle w:val="Paragrafoelenco"/>
        <w:spacing w:after="0" w:line="240" w:lineRule="atLeast"/>
        <w:ind w:left="17"/>
        <w:jc w:val="both"/>
        <w:rPr>
          <w:rFonts w:asciiTheme="majorHAnsi" w:hAnsiTheme="majorHAnsi"/>
        </w:rPr>
      </w:pPr>
      <w:r w:rsidRPr="005E74F4">
        <w:rPr>
          <w:rFonts w:asciiTheme="majorHAnsi" w:eastAsia="SimSun" w:hAnsiTheme="majorHAnsi" w:cs="Times New Roman"/>
          <w:kern w:val="1"/>
          <w:lang w:eastAsia="hi-IN" w:bidi="hi-IN"/>
        </w:rPr>
        <w:t>I</w:t>
      </w:r>
      <w:r w:rsidR="00B0165E" w:rsidRPr="005E74F4">
        <w:rPr>
          <w:rFonts w:asciiTheme="majorHAnsi" w:eastAsia="SimSun" w:hAnsiTheme="majorHAnsi" w:cs="Times New Roman"/>
          <w:kern w:val="1"/>
          <w:lang w:eastAsia="hi-IN" w:bidi="hi-IN"/>
        </w:rPr>
        <w:t>l Comitato Tecnico Scientifico raccomanda la limitazione degli spostamenti.</w:t>
      </w:r>
    </w:p>
    <w:p w:rsidR="00222DCD" w:rsidRPr="005E74F4" w:rsidRDefault="009B53DA" w:rsidP="00222DCD">
      <w:pPr>
        <w:pStyle w:val="Paragrafoelenco"/>
        <w:spacing w:after="0" w:line="240" w:lineRule="atLeast"/>
        <w:ind w:left="17"/>
        <w:jc w:val="both"/>
        <w:rPr>
          <w:rFonts w:asciiTheme="majorHAnsi" w:eastAsia="Times New Roman" w:hAnsiTheme="majorHAnsi" w:cs="Times New Roman"/>
        </w:rPr>
      </w:pPr>
      <w:r w:rsidRPr="005E74F4">
        <w:rPr>
          <w:rFonts w:asciiTheme="majorHAnsi" w:eastAsia="Times New Roman" w:hAnsiTheme="majorHAnsi" w:cs="Times New Roman"/>
        </w:rPr>
        <w:t xml:space="preserve">Nella consapevolezza delle difficoltà che i mesi scorsi hanno rappresentato per le famiglie, l’Istituto ha cercato di garantire, ricorrendo a varie strategie, </w:t>
      </w:r>
      <w:r w:rsidR="00F63E8E" w:rsidRPr="005E74F4">
        <w:rPr>
          <w:rFonts w:asciiTheme="majorHAnsi" w:eastAsia="Times New Roman" w:hAnsiTheme="majorHAnsi" w:cs="Times New Roman"/>
        </w:rPr>
        <w:t xml:space="preserve">la continuazione delle attività didattiche </w:t>
      </w:r>
      <w:r w:rsidRPr="005E74F4">
        <w:rPr>
          <w:rFonts w:asciiTheme="majorHAnsi" w:eastAsia="Times New Roman" w:hAnsiTheme="majorHAnsi" w:cs="Times New Roman"/>
        </w:rPr>
        <w:t xml:space="preserve">nelle sedi </w:t>
      </w:r>
      <w:r w:rsidR="00F63E8E" w:rsidRPr="005E74F4">
        <w:rPr>
          <w:rFonts w:asciiTheme="majorHAnsi" w:eastAsia="Times New Roman" w:hAnsiTheme="majorHAnsi" w:cs="Times New Roman"/>
        </w:rPr>
        <w:t xml:space="preserve">per </w:t>
      </w:r>
      <w:r w:rsidR="00192472" w:rsidRPr="005E74F4">
        <w:rPr>
          <w:rFonts w:asciiTheme="majorHAnsi" w:eastAsia="Times New Roman" w:hAnsiTheme="majorHAnsi" w:cs="Times New Roman"/>
        </w:rPr>
        <w:t>tutte le sezioni</w:t>
      </w:r>
      <w:r w:rsidRPr="005E74F4">
        <w:rPr>
          <w:rFonts w:asciiTheme="majorHAnsi" w:eastAsia="Times New Roman" w:hAnsiTheme="majorHAnsi" w:cs="Times New Roman"/>
        </w:rPr>
        <w:t xml:space="preserve">. </w:t>
      </w:r>
    </w:p>
    <w:p w:rsidR="00222DCD" w:rsidRPr="005E74F4" w:rsidRDefault="009B53DA" w:rsidP="00222DCD">
      <w:pPr>
        <w:pStyle w:val="Paragrafoelenco"/>
        <w:spacing w:after="0" w:line="240" w:lineRule="atLeast"/>
        <w:ind w:left="17"/>
        <w:jc w:val="both"/>
        <w:rPr>
          <w:rFonts w:asciiTheme="majorHAnsi" w:hAnsiTheme="majorHAnsi"/>
        </w:rPr>
      </w:pPr>
      <w:r w:rsidRPr="005E74F4">
        <w:rPr>
          <w:rFonts w:asciiTheme="majorHAnsi" w:eastAsia="Times New Roman" w:hAnsiTheme="majorHAnsi" w:cs="Times New Roman"/>
        </w:rPr>
        <w:t>A parità di organico d</w:t>
      </w:r>
      <w:r w:rsidR="00F63E8E" w:rsidRPr="005E74F4">
        <w:rPr>
          <w:rFonts w:asciiTheme="majorHAnsi" w:eastAsia="Times New Roman" w:hAnsiTheme="majorHAnsi" w:cs="Times New Roman"/>
        </w:rPr>
        <w:t xml:space="preserve">ocenti e personale </w:t>
      </w:r>
      <w:proofErr w:type="spellStart"/>
      <w:r w:rsidR="00F63E8E" w:rsidRPr="005E74F4">
        <w:rPr>
          <w:rFonts w:asciiTheme="majorHAnsi" w:eastAsia="Times New Roman" w:hAnsiTheme="majorHAnsi" w:cs="Times New Roman"/>
        </w:rPr>
        <w:t>ata</w:t>
      </w:r>
      <w:proofErr w:type="spellEnd"/>
      <w:r w:rsidR="00F63E8E" w:rsidRPr="005E74F4">
        <w:rPr>
          <w:rFonts w:asciiTheme="majorHAnsi" w:eastAsia="Times New Roman" w:hAnsiTheme="majorHAnsi" w:cs="Times New Roman"/>
        </w:rPr>
        <w:t>, immutato</w:t>
      </w:r>
      <w:r w:rsidRPr="005E74F4">
        <w:rPr>
          <w:rFonts w:asciiTheme="majorHAnsi" w:eastAsia="Times New Roman" w:hAnsiTheme="majorHAnsi" w:cs="Times New Roman"/>
        </w:rPr>
        <w:t xml:space="preserve"> il monte orario delle discipline nei tre ordini di scuola, si è reso necessario intervenire quindi sull’ultimo parametro disponibile, quello relativo ai tempi </w:t>
      </w:r>
      <w:r w:rsidR="000601A6" w:rsidRPr="005E74F4">
        <w:rPr>
          <w:rFonts w:asciiTheme="majorHAnsi" w:eastAsia="Times New Roman" w:hAnsiTheme="majorHAnsi" w:cs="Times New Roman"/>
        </w:rPr>
        <w:t xml:space="preserve">di inizio e di conclusione delle lezioni </w:t>
      </w:r>
      <w:r w:rsidRPr="005E74F4">
        <w:rPr>
          <w:rFonts w:asciiTheme="majorHAnsi" w:eastAsia="Times New Roman" w:hAnsiTheme="majorHAnsi" w:cs="Times New Roman"/>
        </w:rPr>
        <w:t>e alle vie di ingresso e di uscita, che sono stati diversificati, così come viene  descritto più sotto</w:t>
      </w:r>
      <w:r w:rsidR="000601A6" w:rsidRPr="005E74F4">
        <w:rPr>
          <w:rFonts w:asciiTheme="majorHAnsi" w:eastAsia="Times New Roman" w:hAnsiTheme="majorHAnsi" w:cs="Times New Roman"/>
        </w:rPr>
        <w:t>.</w:t>
      </w:r>
    </w:p>
    <w:p w:rsidR="00222DCD" w:rsidRPr="005E74F4" w:rsidRDefault="00222DCD" w:rsidP="00222DCD">
      <w:pPr>
        <w:pStyle w:val="Paragrafoelenco"/>
        <w:spacing w:after="0" w:line="240" w:lineRule="atLeast"/>
        <w:ind w:left="17"/>
        <w:jc w:val="both"/>
        <w:rPr>
          <w:rFonts w:asciiTheme="majorHAnsi" w:hAnsiTheme="majorHAnsi"/>
        </w:rPr>
      </w:pPr>
    </w:p>
    <w:p w:rsidR="00222DCD" w:rsidRPr="005E74F4" w:rsidRDefault="00192472" w:rsidP="008F4FEF">
      <w:pPr>
        <w:pStyle w:val="Paragrafoelenco"/>
        <w:numPr>
          <w:ilvl w:val="0"/>
          <w:numId w:val="5"/>
        </w:numPr>
        <w:spacing w:after="0" w:line="240" w:lineRule="atLeast"/>
        <w:ind w:left="17" w:hanging="357"/>
        <w:jc w:val="both"/>
        <w:rPr>
          <w:rFonts w:asciiTheme="majorHAnsi" w:hAnsiTheme="majorHAnsi"/>
        </w:rPr>
      </w:pPr>
      <w:r w:rsidRPr="005E74F4">
        <w:rPr>
          <w:rFonts w:asciiTheme="majorHAnsi" w:hAnsiTheme="majorHAnsi"/>
          <w:b/>
          <w:u w:val="single"/>
        </w:rPr>
        <w:t xml:space="preserve">Avere </w:t>
      </w:r>
      <w:r w:rsidR="00843B76" w:rsidRPr="005E74F4">
        <w:rPr>
          <w:rFonts w:asciiTheme="majorHAnsi" w:hAnsiTheme="majorHAnsi"/>
          <w:b/>
          <w:u w:val="single"/>
        </w:rPr>
        <w:t xml:space="preserve"> cura de</w:t>
      </w:r>
      <w:r w:rsidRPr="005E74F4">
        <w:rPr>
          <w:rFonts w:asciiTheme="majorHAnsi" w:hAnsiTheme="majorHAnsi"/>
          <w:b/>
          <w:u w:val="single"/>
        </w:rPr>
        <w:t>ll’ambiente scolastico in cui vi trovate (</w:t>
      </w:r>
      <w:r w:rsidR="003A3F40" w:rsidRPr="005E74F4">
        <w:rPr>
          <w:rFonts w:asciiTheme="majorHAnsi" w:hAnsiTheme="majorHAnsi"/>
          <w:b/>
          <w:u w:val="single"/>
        </w:rPr>
        <w:t>giardino, tavoli</w:t>
      </w:r>
      <w:r w:rsidRPr="005E74F4">
        <w:rPr>
          <w:rFonts w:asciiTheme="majorHAnsi" w:hAnsiTheme="majorHAnsi"/>
          <w:b/>
          <w:u w:val="single"/>
        </w:rPr>
        <w:t>, sezioni</w:t>
      </w:r>
      <w:r w:rsidR="00843B76" w:rsidRPr="005E74F4">
        <w:rPr>
          <w:rFonts w:asciiTheme="majorHAnsi" w:hAnsiTheme="majorHAnsi"/>
          <w:b/>
          <w:u w:val="single"/>
        </w:rPr>
        <w:t>, corridoi, bagni, palestra, spazi esterni ecc.)</w:t>
      </w:r>
    </w:p>
    <w:p w:rsidR="00222DCD" w:rsidRPr="005E74F4" w:rsidRDefault="005B71F7" w:rsidP="00222DCD">
      <w:pPr>
        <w:pStyle w:val="Paragrafoelenco"/>
        <w:spacing w:after="0" w:line="240" w:lineRule="atLeast"/>
        <w:ind w:left="17"/>
        <w:jc w:val="both"/>
        <w:rPr>
          <w:rFonts w:asciiTheme="majorHAnsi" w:hAnsiTheme="majorHAnsi"/>
        </w:rPr>
      </w:pPr>
      <w:r w:rsidRPr="005E74F4">
        <w:rPr>
          <w:rFonts w:asciiTheme="majorHAnsi" w:eastAsia="Times New Roman" w:hAnsiTheme="majorHAnsi" w:cs="Times New Roman"/>
        </w:rPr>
        <w:t>Una parti</w:t>
      </w:r>
      <w:r w:rsidR="00FE27E1" w:rsidRPr="005E74F4">
        <w:rPr>
          <w:rFonts w:asciiTheme="majorHAnsi" w:eastAsia="Times New Roman" w:hAnsiTheme="majorHAnsi" w:cs="Times New Roman"/>
        </w:rPr>
        <w:t>colare attenzione viene richiest</w:t>
      </w:r>
      <w:r w:rsidR="00192472" w:rsidRPr="005E74F4">
        <w:rPr>
          <w:rFonts w:asciiTheme="majorHAnsi" w:eastAsia="Times New Roman" w:hAnsiTheme="majorHAnsi" w:cs="Times New Roman"/>
        </w:rPr>
        <w:t>a a tutti i Bambini e alle loro Famiglie</w:t>
      </w:r>
      <w:r w:rsidRPr="005E74F4">
        <w:rPr>
          <w:rFonts w:asciiTheme="majorHAnsi" w:eastAsia="Times New Roman" w:hAnsiTheme="majorHAnsi" w:cs="Times New Roman"/>
        </w:rPr>
        <w:t>, in un’ottica di proficua collaborazione al fine di tutelare la salute di tutti, nel mantenere pulito e in ordine tutto l’ambiente ci</w:t>
      </w:r>
      <w:r w:rsidR="0074289D" w:rsidRPr="005E74F4">
        <w:rPr>
          <w:rFonts w:asciiTheme="majorHAnsi" w:eastAsia="Times New Roman" w:hAnsiTheme="majorHAnsi" w:cs="Times New Roman"/>
        </w:rPr>
        <w:t>r</w:t>
      </w:r>
      <w:r w:rsidR="00032BB5" w:rsidRPr="005E74F4">
        <w:rPr>
          <w:rFonts w:asciiTheme="majorHAnsi" w:eastAsia="Times New Roman" w:hAnsiTheme="majorHAnsi" w:cs="Times New Roman"/>
        </w:rPr>
        <w:t xml:space="preserve">costante, </w:t>
      </w:r>
      <w:r w:rsidRPr="005E74F4">
        <w:rPr>
          <w:rFonts w:asciiTheme="majorHAnsi" w:eastAsia="Times New Roman" w:hAnsiTheme="majorHAnsi" w:cs="Times New Roman"/>
        </w:rPr>
        <w:t xml:space="preserve">che dovrà </w:t>
      </w:r>
      <w:r w:rsidR="0074289D" w:rsidRPr="005E74F4">
        <w:rPr>
          <w:rFonts w:asciiTheme="majorHAnsi" w:eastAsia="Times New Roman" w:hAnsiTheme="majorHAnsi" w:cs="Times New Roman"/>
        </w:rPr>
        <w:t xml:space="preserve">anche </w:t>
      </w:r>
      <w:r w:rsidRPr="005E74F4">
        <w:rPr>
          <w:rFonts w:asciiTheme="majorHAnsi" w:eastAsia="Times New Roman" w:hAnsiTheme="majorHAnsi" w:cs="Times New Roman"/>
        </w:rPr>
        <w:t>essere ben areato</w:t>
      </w:r>
      <w:r w:rsidR="00032BB5" w:rsidRPr="005E74F4">
        <w:rPr>
          <w:rFonts w:asciiTheme="majorHAnsi" w:eastAsia="Times New Roman" w:hAnsiTheme="majorHAnsi" w:cs="Times New Roman"/>
        </w:rPr>
        <w:t xml:space="preserve"> con regolarità e frequenza</w:t>
      </w:r>
      <w:r w:rsidRPr="005E74F4">
        <w:rPr>
          <w:rFonts w:asciiTheme="majorHAnsi" w:eastAsia="Times New Roman" w:hAnsiTheme="majorHAnsi" w:cs="Times New Roman"/>
        </w:rPr>
        <w:t>.</w:t>
      </w:r>
    </w:p>
    <w:p w:rsidR="00222DCD" w:rsidRPr="005E74F4" w:rsidRDefault="00222DCD" w:rsidP="00222DCD">
      <w:pPr>
        <w:pStyle w:val="Paragrafoelenco"/>
        <w:spacing w:after="0" w:line="240" w:lineRule="atLeast"/>
        <w:ind w:left="17"/>
        <w:jc w:val="both"/>
        <w:rPr>
          <w:rFonts w:asciiTheme="majorHAnsi" w:hAnsiTheme="majorHAnsi"/>
        </w:rPr>
      </w:pPr>
    </w:p>
    <w:p w:rsidR="00507BFE" w:rsidRPr="005E74F4" w:rsidRDefault="00192472" w:rsidP="008F4FEF">
      <w:pPr>
        <w:pStyle w:val="Paragrafoelenco"/>
        <w:numPr>
          <w:ilvl w:val="0"/>
          <w:numId w:val="5"/>
        </w:numPr>
        <w:spacing w:after="0" w:line="240" w:lineRule="atLeast"/>
        <w:ind w:left="17" w:hanging="357"/>
        <w:jc w:val="both"/>
        <w:rPr>
          <w:rFonts w:asciiTheme="majorHAnsi" w:hAnsiTheme="majorHAnsi"/>
        </w:rPr>
      </w:pPr>
      <w:r w:rsidRPr="005E74F4">
        <w:rPr>
          <w:rFonts w:asciiTheme="majorHAnsi" w:eastAsia="Times New Roman" w:hAnsiTheme="majorHAnsi" w:cs="Times New Roman"/>
          <w:b/>
          <w:u w:val="single"/>
        </w:rPr>
        <w:t xml:space="preserve">Essere </w:t>
      </w:r>
      <w:r w:rsidR="00FE27E1" w:rsidRPr="005E74F4">
        <w:rPr>
          <w:rFonts w:asciiTheme="majorHAnsi" w:eastAsia="Times New Roman" w:hAnsiTheme="majorHAnsi" w:cs="Times New Roman"/>
          <w:b/>
          <w:u w:val="single"/>
        </w:rPr>
        <w:t>puntuale e rispetta</w:t>
      </w:r>
      <w:r w:rsidRPr="005E74F4">
        <w:rPr>
          <w:rFonts w:asciiTheme="majorHAnsi" w:eastAsia="Times New Roman" w:hAnsiTheme="majorHAnsi" w:cs="Times New Roman"/>
          <w:b/>
          <w:u w:val="single"/>
        </w:rPr>
        <w:t>re</w:t>
      </w:r>
      <w:r w:rsidR="00FE27E1" w:rsidRPr="005E74F4">
        <w:rPr>
          <w:rFonts w:asciiTheme="majorHAnsi" w:eastAsia="Times New Roman" w:hAnsiTheme="majorHAnsi" w:cs="Times New Roman"/>
          <w:b/>
          <w:u w:val="single"/>
        </w:rPr>
        <w:t xml:space="preserve"> la posizione</w:t>
      </w:r>
      <w:r w:rsidRPr="005E74F4">
        <w:rPr>
          <w:rFonts w:asciiTheme="majorHAnsi" w:eastAsia="Times New Roman" w:hAnsiTheme="majorHAnsi" w:cs="Times New Roman"/>
          <w:b/>
          <w:u w:val="single"/>
        </w:rPr>
        <w:t xml:space="preserve">/ il distanziamento </w:t>
      </w:r>
      <w:r w:rsidR="00FE27E1" w:rsidRPr="005E74F4">
        <w:rPr>
          <w:rFonts w:asciiTheme="majorHAnsi" w:eastAsia="Times New Roman" w:hAnsiTheme="majorHAnsi" w:cs="Times New Roman"/>
          <w:b/>
          <w:u w:val="single"/>
        </w:rPr>
        <w:t xml:space="preserve"> mentre </w:t>
      </w:r>
      <w:r w:rsidRPr="005E74F4">
        <w:rPr>
          <w:rFonts w:asciiTheme="majorHAnsi" w:eastAsia="Times New Roman" w:hAnsiTheme="majorHAnsi" w:cs="Times New Roman"/>
          <w:b/>
          <w:u w:val="single"/>
        </w:rPr>
        <w:t xml:space="preserve"> si aspetta</w:t>
      </w:r>
      <w:r w:rsidR="00FE27E1" w:rsidRPr="005E74F4">
        <w:rPr>
          <w:rFonts w:asciiTheme="majorHAnsi" w:eastAsia="Times New Roman" w:hAnsiTheme="majorHAnsi" w:cs="Times New Roman"/>
          <w:b/>
          <w:u w:val="single"/>
        </w:rPr>
        <w:t xml:space="preserve"> di entrare a scuola</w:t>
      </w:r>
      <w:r w:rsidRPr="005E74F4">
        <w:rPr>
          <w:rFonts w:asciiTheme="majorHAnsi" w:eastAsia="Times New Roman" w:hAnsiTheme="majorHAnsi" w:cs="Times New Roman"/>
          <w:b/>
          <w:u w:val="single"/>
        </w:rPr>
        <w:t>.</w:t>
      </w:r>
    </w:p>
    <w:p w:rsidR="00507BFE" w:rsidRPr="005E74F4" w:rsidRDefault="00507BFE" w:rsidP="00507BFE">
      <w:pPr>
        <w:autoSpaceDE w:val="0"/>
        <w:autoSpaceDN w:val="0"/>
        <w:adjustRightInd w:val="0"/>
        <w:spacing w:after="0" w:line="240" w:lineRule="atLeast"/>
        <w:jc w:val="both"/>
        <w:rPr>
          <w:rFonts w:asciiTheme="majorHAnsi" w:eastAsia="Times New Roman" w:hAnsiTheme="majorHAnsi" w:cs="Times New Roman"/>
        </w:rPr>
      </w:pPr>
      <w:r w:rsidRPr="005E74F4">
        <w:rPr>
          <w:rFonts w:asciiTheme="majorHAnsi" w:eastAsia="Times New Roman" w:hAnsiTheme="majorHAnsi" w:cs="Times New Roman"/>
        </w:rPr>
        <w:t xml:space="preserve">Sono fondamentali l’ordine e il massimo rispetto degli orari da parte di tutti. </w:t>
      </w:r>
    </w:p>
    <w:p w:rsidR="00FE27E1" w:rsidRPr="005E74F4" w:rsidRDefault="003E7B4A" w:rsidP="00507BFE">
      <w:pPr>
        <w:autoSpaceDE w:val="0"/>
        <w:autoSpaceDN w:val="0"/>
        <w:adjustRightInd w:val="0"/>
        <w:spacing w:after="0" w:line="240" w:lineRule="atLeast"/>
        <w:jc w:val="both"/>
        <w:rPr>
          <w:rFonts w:asciiTheme="majorHAnsi" w:eastAsia="Times New Roman" w:hAnsiTheme="majorHAnsi" w:cs="Times New Roman"/>
        </w:rPr>
      </w:pPr>
      <w:r w:rsidRPr="005E74F4">
        <w:rPr>
          <w:rFonts w:asciiTheme="majorHAnsi" w:eastAsia="Times New Roman" w:hAnsiTheme="majorHAnsi" w:cs="Times New Roman"/>
        </w:rPr>
        <w:t>All’ingresso, dovrete posizionarvi</w:t>
      </w:r>
      <w:r w:rsidR="00FE27E1" w:rsidRPr="005E74F4">
        <w:rPr>
          <w:rFonts w:asciiTheme="majorHAnsi" w:eastAsia="Times New Roman" w:hAnsiTheme="majorHAnsi" w:cs="Times New Roman"/>
        </w:rPr>
        <w:t xml:space="preserve"> dove segnalato da appositi cartelli e</w:t>
      </w:r>
      <w:r w:rsidRPr="005E74F4">
        <w:rPr>
          <w:rFonts w:asciiTheme="majorHAnsi" w:eastAsia="Times New Roman" w:hAnsiTheme="majorHAnsi" w:cs="Times New Roman"/>
        </w:rPr>
        <w:t xml:space="preserve"> demarcazioni ed aspettare il vostro </w:t>
      </w:r>
      <w:r w:rsidR="004C0E33" w:rsidRPr="005E74F4">
        <w:rPr>
          <w:rFonts w:asciiTheme="majorHAnsi" w:eastAsia="Times New Roman" w:hAnsiTheme="majorHAnsi" w:cs="Times New Roman"/>
        </w:rPr>
        <w:t xml:space="preserve">turno di entrata </w:t>
      </w:r>
      <w:r w:rsidR="00FE27E1" w:rsidRPr="005E74F4">
        <w:rPr>
          <w:rFonts w:asciiTheme="majorHAnsi" w:eastAsia="Times New Roman" w:hAnsiTheme="majorHAnsi" w:cs="Times New Roman"/>
        </w:rPr>
        <w:t>ordinatamente in fila.</w:t>
      </w:r>
    </w:p>
    <w:p w:rsidR="003E7B4A" w:rsidRPr="005E74F4" w:rsidRDefault="003E7B4A" w:rsidP="00507BFE">
      <w:pPr>
        <w:autoSpaceDE w:val="0"/>
        <w:autoSpaceDN w:val="0"/>
        <w:adjustRightInd w:val="0"/>
        <w:spacing w:after="0" w:line="240" w:lineRule="atLeast"/>
        <w:jc w:val="both"/>
        <w:rPr>
          <w:rFonts w:asciiTheme="majorHAnsi" w:eastAsia="Times New Roman" w:hAnsiTheme="majorHAnsi" w:cs="Times New Roman"/>
        </w:rPr>
      </w:pPr>
      <w:r w:rsidRPr="005E74F4">
        <w:rPr>
          <w:rFonts w:asciiTheme="majorHAnsi" w:eastAsia="Times New Roman" w:hAnsiTheme="majorHAnsi" w:cs="Times New Roman"/>
        </w:rPr>
        <w:t>Se siete in ritardo attendete il vostro turno in modo ordinato, in fila. Qualora siate particolarmente in ritardo avvisate telefonicamente.</w:t>
      </w:r>
    </w:p>
    <w:p w:rsidR="00507BFE" w:rsidRPr="00C76E4F" w:rsidRDefault="00507BFE" w:rsidP="00507BFE">
      <w:pPr>
        <w:autoSpaceDE w:val="0"/>
        <w:autoSpaceDN w:val="0"/>
        <w:adjustRightInd w:val="0"/>
        <w:spacing w:after="0" w:line="240" w:lineRule="atLeast"/>
        <w:jc w:val="both"/>
        <w:rPr>
          <w:rFonts w:asciiTheme="majorHAnsi" w:eastAsia="Times New Roman" w:hAnsiTheme="majorHAnsi" w:cs="Times New Roman"/>
        </w:rPr>
      </w:pPr>
    </w:p>
    <w:p w:rsidR="00507BFE" w:rsidRPr="00C76E4F" w:rsidRDefault="00222DCD" w:rsidP="00507BFE">
      <w:pPr>
        <w:autoSpaceDE w:val="0"/>
        <w:autoSpaceDN w:val="0"/>
        <w:adjustRightInd w:val="0"/>
        <w:spacing w:after="0" w:line="240" w:lineRule="atLeast"/>
        <w:jc w:val="center"/>
        <w:rPr>
          <w:rFonts w:asciiTheme="majorHAnsi" w:eastAsia="Times New Roman" w:hAnsiTheme="majorHAnsi" w:cs="Times New Roman"/>
          <w:b/>
        </w:rPr>
      </w:pPr>
      <w:r w:rsidRPr="00C76E4F">
        <w:rPr>
          <w:rFonts w:asciiTheme="majorHAnsi" w:eastAsia="Times New Roman" w:hAnsiTheme="majorHAnsi" w:cs="Times New Roman"/>
          <w:b/>
        </w:rPr>
        <w:t>IN GENERALE</w:t>
      </w:r>
    </w:p>
    <w:p w:rsidR="00222DCD" w:rsidRPr="00C76E4F" w:rsidRDefault="00222DCD" w:rsidP="00507BFE">
      <w:pPr>
        <w:autoSpaceDE w:val="0"/>
        <w:autoSpaceDN w:val="0"/>
        <w:adjustRightInd w:val="0"/>
        <w:spacing w:after="0" w:line="240" w:lineRule="atLeast"/>
        <w:jc w:val="center"/>
        <w:rPr>
          <w:rFonts w:asciiTheme="majorHAnsi" w:eastAsia="Times New Roman" w:hAnsiTheme="majorHAnsi" w:cs="Times New Roman"/>
          <w:b/>
        </w:rPr>
      </w:pPr>
    </w:p>
    <w:p w:rsidR="00507BFE" w:rsidRPr="00C76E4F" w:rsidRDefault="00507BFE" w:rsidP="00222DCD">
      <w:pPr>
        <w:pStyle w:val="Paragrafoelenco"/>
        <w:spacing w:after="0" w:line="240" w:lineRule="atLeast"/>
        <w:ind w:left="0"/>
        <w:rPr>
          <w:rFonts w:asciiTheme="majorHAnsi" w:hAnsiTheme="majorHAnsi"/>
          <w:b/>
          <w:u w:val="single"/>
        </w:rPr>
      </w:pPr>
      <w:r w:rsidRPr="00C76E4F">
        <w:rPr>
          <w:rFonts w:asciiTheme="majorHAnsi" w:hAnsiTheme="majorHAnsi"/>
          <w:b/>
          <w:u w:val="single"/>
        </w:rPr>
        <w:t>Rispetta tutte le disposizioni delle Autorità e del dirigente scolastico</w:t>
      </w:r>
    </w:p>
    <w:p w:rsidR="00507BFE" w:rsidRPr="00C76E4F" w:rsidRDefault="00507BFE" w:rsidP="00507BFE">
      <w:pPr>
        <w:pStyle w:val="Paragrafoelenco"/>
        <w:spacing w:after="0" w:line="240" w:lineRule="atLeast"/>
        <w:ind w:left="0"/>
        <w:jc w:val="both"/>
        <w:rPr>
          <w:rFonts w:asciiTheme="majorHAnsi" w:hAnsiTheme="majorHAnsi"/>
          <w:b/>
          <w:u w:val="single"/>
        </w:rPr>
      </w:pPr>
      <w:r w:rsidRPr="00C76E4F">
        <w:rPr>
          <w:rFonts w:asciiTheme="majorHAnsi" w:eastAsia="Times New Roman" w:hAnsiTheme="majorHAnsi" w:cs="Times New Roman"/>
        </w:rPr>
        <w:t xml:space="preserve">Vi è l’obbligo di rispettare non solo le disposizioni di cui si è sinora detto, ma, in generale, ottemperare alle disposizioni che ordinano la vita scolastica. </w:t>
      </w:r>
    </w:p>
    <w:p w:rsidR="00507BFE" w:rsidRPr="00C76E4F" w:rsidRDefault="00507BFE" w:rsidP="00507BFE">
      <w:pPr>
        <w:autoSpaceDE w:val="0"/>
        <w:autoSpaceDN w:val="0"/>
        <w:adjustRightInd w:val="0"/>
        <w:spacing w:after="0" w:line="240" w:lineRule="atLeast"/>
        <w:jc w:val="both"/>
        <w:rPr>
          <w:rFonts w:asciiTheme="majorHAnsi" w:eastAsia="Times New Roman" w:hAnsiTheme="majorHAnsi" w:cs="Times New Roman"/>
        </w:rPr>
      </w:pPr>
      <w:r w:rsidRPr="00C76E4F">
        <w:rPr>
          <w:rFonts w:asciiTheme="majorHAnsi" w:eastAsia="Times New Roman" w:hAnsiTheme="majorHAnsi" w:cs="Times New Roman"/>
        </w:rPr>
        <w:t xml:space="preserve">Le regole non sono un limite alla nostra libertà, ma la cornice  che le rende possibili; senza di esse, ognuno tenderebbe ad affermare se stesso, col risultato che di fatto nessuno sarebbe in </w:t>
      </w:r>
      <w:r w:rsidR="004C0E33" w:rsidRPr="00C76E4F">
        <w:rPr>
          <w:rFonts w:asciiTheme="majorHAnsi" w:eastAsia="Times New Roman" w:hAnsiTheme="majorHAnsi" w:cs="Times New Roman"/>
        </w:rPr>
        <w:t>grado di essere realmente libero</w:t>
      </w:r>
      <w:r w:rsidRPr="00C76E4F">
        <w:rPr>
          <w:rFonts w:asciiTheme="majorHAnsi" w:eastAsia="Times New Roman" w:hAnsiTheme="majorHAnsi" w:cs="Times New Roman"/>
        </w:rPr>
        <w:t>.</w:t>
      </w:r>
    </w:p>
    <w:p w:rsidR="00222DCD" w:rsidRPr="00C76E4F" w:rsidRDefault="00222DCD" w:rsidP="00032BB5">
      <w:pPr>
        <w:autoSpaceDE w:val="0"/>
        <w:autoSpaceDN w:val="0"/>
        <w:adjustRightInd w:val="0"/>
        <w:spacing w:after="0" w:line="240" w:lineRule="atLeast"/>
        <w:jc w:val="both"/>
        <w:rPr>
          <w:rFonts w:asciiTheme="majorHAnsi" w:eastAsia="Times New Roman" w:hAnsiTheme="majorHAnsi" w:cs="Times New Roman"/>
        </w:rPr>
      </w:pPr>
    </w:p>
    <w:p w:rsidR="00D50B14" w:rsidRPr="00C76E4F" w:rsidRDefault="00222DCD" w:rsidP="00EF7E5B">
      <w:pPr>
        <w:spacing w:after="0" w:line="240" w:lineRule="atLeast"/>
        <w:jc w:val="center"/>
        <w:rPr>
          <w:rFonts w:asciiTheme="majorHAnsi" w:hAnsiTheme="majorHAnsi"/>
          <w:b/>
          <w:u w:val="single"/>
        </w:rPr>
      </w:pPr>
      <w:r w:rsidRPr="00C76E4F">
        <w:rPr>
          <w:rFonts w:asciiTheme="majorHAnsi" w:hAnsiTheme="majorHAnsi"/>
          <w:b/>
          <w:u w:val="single"/>
        </w:rPr>
        <w:t xml:space="preserve">ALTRE </w:t>
      </w:r>
      <w:r w:rsidR="00507BFE" w:rsidRPr="00C76E4F">
        <w:rPr>
          <w:rFonts w:asciiTheme="majorHAnsi" w:hAnsiTheme="majorHAnsi"/>
          <w:b/>
          <w:u w:val="single"/>
        </w:rPr>
        <w:t xml:space="preserve">INFORMAZIONI </w:t>
      </w:r>
    </w:p>
    <w:p w:rsidR="00507BFE" w:rsidRPr="00C76E4F" w:rsidRDefault="00507BFE" w:rsidP="00E42BED">
      <w:pPr>
        <w:spacing w:after="0" w:line="240" w:lineRule="atLeast"/>
        <w:jc w:val="both"/>
        <w:rPr>
          <w:rFonts w:asciiTheme="majorHAnsi" w:hAnsiTheme="majorHAnsi"/>
          <w:b/>
          <w:u w:val="single"/>
        </w:rPr>
      </w:pPr>
    </w:p>
    <w:p w:rsidR="00D50B14" w:rsidRPr="00C76E4F" w:rsidRDefault="003E7B4A" w:rsidP="00E42BED">
      <w:pPr>
        <w:spacing w:after="0" w:line="240" w:lineRule="atLeast"/>
        <w:jc w:val="both"/>
        <w:rPr>
          <w:rFonts w:asciiTheme="majorHAnsi" w:hAnsiTheme="majorHAnsi"/>
          <w:b/>
          <w:u w:val="single"/>
        </w:rPr>
      </w:pPr>
      <w:r w:rsidRPr="003A3F40">
        <w:rPr>
          <w:rFonts w:asciiTheme="majorHAnsi" w:hAnsiTheme="majorHAnsi"/>
          <w:b/>
          <w:u w:val="single"/>
        </w:rPr>
        <w:t>Alunni</w:t>
      </w:r>
      <w:r w:rsidR="00D50B14" w:rsidRPr="003A3F40">
        <w:rPr>
          <w:rFonts w:asciiTheme="majorHAnsi" w:hAnsiTheme="majorHAnsi"/>
          <w:b/>
          <w:u w:val="single"/>
        </w:rPr>
        <w:t xml:space="preserve"> diversamente </w:t>
      </w:r>
      <w:r w:rsidR="00D50B14" w:rsidRPr="00C76E4F">
        <w:rPr>
          <w:rFonts w:asciiTheme="majorHAnsi" w:hAnsiTheme="majorHAnsi"/>
          <w:b/>
          <w:u w:val="single"/>
        </w:rPr>
        <w:t>abili</w:t>
      </w:r>
    </w:p>
    <w:p w:rsidR="00032BB5" w:rsidRPr="00C76E4F" w:rsidRDefault="00032BB5" w:rsidP="00032BB5">
      <w:pPr>
        <w:spacing w:after="0" w:line="240" w:lineRule="atLeast"/>
        <w:jc w:val="both"/>
        <w:rPr>
          <w:rFonts w:asciiTheme="majorHAnsi" w:hAnsiTheme="majorHAnsi"/>
        </w:rPr>
      </w:pPr>
      <w:r w:rsidRPr="00C76E4F">
        <w:rPr>
          <w:rFonts w:asciiTheme="majorHAnsi" w:hAnsiTheme="majorHAnsi"/>
        </w:rPr>
        <w:t>Situazioni complesse e molto diversificate tra loro devono essere affrontate in modo appropriato</w:t>
      </w:r>
      <w:r w:rsidR="000C6F40" w:rsidRPr="00C76E4F">
        <w:rPr>
          <w:rFonts w:asciiTheme="majorHAnsi" w:hAnsiTheme="majorHAnsi"/>
        </w:rPr>
        <w:t>,</w:t>
      </w:r>
      <w:r w:rsidRPr="00C76E4F">
        <w:rPr>
          <w:rFonts w:asciiTheme="majorHAnsi" w:hAnsiTheme="majorHAnsi"/>
        </w:rPr>
        <w:t xml:space="preserve"> per cui il docente di sostegno,</w:t>
      </w:r>
      <w:r w:rsidR="00E42BED" w:rsidRPr="00C76E4F">
        <w:rPr>
          <w:rFonts w:asciiTheme="majorHAnsi" w:hAnsiTheme="majorHAnsi"/>
        </w:rPr>
        <w:t xml:space="preserve"> tenendo presente il Pei, in collaborazione con il </w:t>
      </w:r>
      <w:r w:rsidRPr="00C76E4F">
        <w:rPr>
          <w:rFonts w:asciiTheme="majorHAnsi" w:hAnsiTheme="majorHAnsi"/>
        </w:rPr>
        <w:t>Consiglio di classe, concorderà con la famiglia uno specifico protocollo di comportamento.</w:t>
      </w:r>
    </w:p>
    <w:p w:rsidR="00032BB5" w:rsidRPr="005E74F4" w:rsidRDefault="00032BB5" w:rsidP="00032BB5">
      <w:pPr>
        <w:spacing w:after="0" w:line="240" w:lineRule="atLeast"/>
        <w:jc w:val="both"/>
        <w:rPr>
          <w:rFonts w:asciiTheme="majorHAnsi" w:hAnsiTheme="majorHAnsi"/>
        </w:rPr>
      </w:pPr>
      <w:r w:rsidRPr="00C76E4F">
        <w:rPr>
          <w:rFonts w:asciiTheme="majorHAnsi" w:hAnsiTheme="majorHAnsi"/>
        </w:rPr>
        <w:t xml:space="preserve">Al fine di garantire in via </w:t>
      </w:r>
      <w:r w:rsidRPr="005E74F4">
        <w:rPr>
          <w:rFonts w:asciiTheme="majorHAnsi" w:hAnsiTheme="majorHAnsi"/>
        </w:rPr>
        <w:t>prioritaria</w:t>
      </w:r>
      <w:r w:rsidRPr="00C76E4F">
        <w:rPr>
          <w:rFonts w:asciiTheme="majorHAnsi" w:hAnsiTheme="majorHAnsi"/>
        </w:rPr>
        <w:t xml:space="preserve"> la didattica in presenza, l’applicazione delle misure di prevenzione </w:t>
      </w:r>
      <w:r w:rsidRPr="005E74F4">
        <w:rPr>
          <w:rFonts w:asciiTheme="majorHAnsi" w:hAnsiTheme="majorHAnsi"/>
        </w:rPr>
        <w:t xml:space="preserve">e protezione sarà effettuata tenendo conto delle diverse disabilità e di ulteriori eventuali indicazioni da parte della famiglia o del medico. </w:t>
      </w:r>
    </w:p>
    <w:p w:rsidR="003E7B4A" w:rsidRPr="005E74F4" w:rsidRDefault="00032BB5" w:rsidP="00032BB5">
      <w:pPr>
        <w:spacing w:after="0" w:line="240" w:lineRule="atLeast"/>
        <w:jc w:val="both"/>
        <w:rPr>
          <w:rFonts w:asciiTheme="majorHAnsi" w:hAnsiTheme="majorHAnsi"/>
        </w:rPr>
      </w:pPr>
      <w:r w:rsidRPr="005E74F4">
        <w:rPr>
          <w:rFonts w:asciiTheme="majorHAnsi" w:hAnsiTheme="majorHAnsi"/>
        </w:rPr>
        <w:t>Si ricorda che, sulla base del  DPCM del 17 maggio, non sono soggetti all’obblig</w:t>
      </w:r>
      <w:r w:rsidR="003E7B4A" w:rsidRPr="005E74F4">
        <w:rPr>
          <w:rFonts w:asciiTheme="majorHAnsi" w:hAnsiTheme="majorHAnsi"/>
        </w:rPr>
        <w:t xml:space="preserve">o della mascherina gli alunni </w:t>
      </w:r>
      <w:r w:rsidRPr="005E74F4">
        <w:rPr>
          <w:rFonts w:asciiTheme="majorHAnsi" w:hAnsiTheme="majorHAnsi"/>
        </w:rPr>
        <w:t>con forme di disabilità non compatibili con tale utilizzo</w:t>
      </w:r>
      <w:r w:rsidR="003E7B4A" w:rsidRPr="005E74F4">
        <w:rPr>
          <w:rFonts w:asciiTheme="majorHAnsi" w:hAnsiTheme="majorHAnsi"/>
        </w:rPr>
        <w:t>( d</w:t>
      </w:r>
      <w:r w:rsidR="005E74F4" w:rsidRPr="005E74F4">
        <w:rPr>
          <w:rFonts w:asciiTheme="majorHAnsi" w:hAnsiTheme="majorHAnsi"/>
        </w:rPr>
        <w:t xml:space="preserve">a togliere, dato che i bambini con età inferiore a </w:t>
      </w:r>
      <w:r w:rsidR="003E7B4A" w:rsidRPr="005E74F4">
        <w:rPr>
          <w:rFonts w:asciiTheme="majorHAnsi" w:hAnsiTheme="majorHAnsi"/>
        </w:rPr>
        <w:t xml:space="preserve">6 anni non </w:t>
      </w:r>
      <w:r w:rsidR="005E74F4" w:rsidRPr="005E74F4">
        <w:rPr>
          <w:rFonts w:asciiTheme="majorHAnsi" w:hAnsiTheme="majorHAnsi"/>
        </w:rPr>
        <w:t>sono tenuti a portarle</w:t>
      </w:r>
      <w:r w:rsidR="003E7B4A" w:rsidRPr="005E74F4">
        <w:rPr>
          <w:rFonts w:asciiTheme="majorHAnsi" w:hAnsiTheme="majorHAnsi"/>
        </w:rPr>
        <w:t>)</w:t>
      </w:r>
      <w:r w:rsidR="005E74F4" w:rsidRPr="005E74F4">
        <w:rPr>
          <w:rFonts w:asciiTheme="majorHAnsi" w:hAnsiTheme="majorHAnsi"/>
        </w:rPr>
        <w:t>.</w:t>
      </w:r>
    </w:p>
    <w:p w:rsidR="00032BB5" w:rsidRPr="005E74F4" w:rsidRDefault="00032BB5" w:rsidP="00032BB5">
      <w:pPr>
        <w:spacing w:after="0" w:line="240" w:lineRule="atLeast"/>
        <w:jc w:val="both"/>
        <w:rPr>
          <w:rFonts w:asciiTheme="majorHAnsi" w:hAnsiTheme="majorHAnsi"/>
        </w:rPr>
      </w:pPr>
      <w:r w:rsidRPr="005E74F4">
        <w:rPr>
          <w:rFonts w:asciiTheme="majorHAnsi" w:hAnsiTheme="majorHAnsi"/>
        </w:rPr>
        <w:t>Per seguire gli studenti con disabili</w:t>
      </w:r>
      <w:r w:rsidR="003E7B4A" w:rsidRPr="005E74F4">
        <w:rPr>
          <w:rFonts w:asciiTheme="majorHAnsi" w:hAnsiTheme="majorHAnsi"/>
        </w:rPr>
        <w:t xml:space="preserve">tà certificata </w:t>
      </w:r>
      <w:r w:rsidRPr="005E74F4">
        <w:rPr>
          <w:rFonts w:asciiTheme="majorHAnsi" w:hAnsiTheme="majorHAnsi"/>
        </w:rPr>
        <w:t>potrà essere previsto</w:t>
      </w:r>
      <w:r w:rsidR="003E7B4A" w:rsidRPr="005E74F4">
        <w:rPr>
          <w:rFonts w:asciiTheme="majorHAnsi" w:hAnsiTheme="majorHAnsi"/>
        </w:rPr>
        <w:t>,</w:t>
      </w:r>
      <w:r w:rsidRPr="005E74F4">
        <w:rPr>
          <w:rFonts w:asciiTheme="majorHAnsi" w:hAnsiTheme="majorHAnsi"/>
        </w:rPr>
        <w:t xml:space="preserve"> per il personale</w:t>
      </w:r>
      <w:r w:rsidR="003E7B4A" w:rsidRPr="005E74F4">
        <w:rPr>
          <w:rFonts w:asciiTheme="majorHAnsi" w:hAnsiTheme="majorHAnsi"/>
        </w:rPr>
        <w:t>,</w:t>
      </w:r>
      <w:r w:rsidRPr="005E74F4">
        <w:rPr>
          <w:rFonts w:asciiTheme="majorHAnsi" w:hAnsiTheme="majorHAnsi"/>
        </w:rPr>
        <w:t xml:space="preserve"> l’utilizzo di ulteriori dispositivi quali guanti di nitrile e dispositivi di protezione per occhi, viso e mucose.</w:t>
      </w:r>
    </w:p>
    <w:p w:rsidR="00032BB5" w:rsidRPr="005E74F4" w:rsidRDefault="00032BB5" w:rsidP="00032BB5">
      <w:pPr>
        <w:spacing w:after="0" w:line="240" w:lineRule="atLeast"/>
        <w:jc w:val="both"/>
        <w:rPr>
          <w:rFonts w:asciiTheme="majorHAnsi" w:hAnsiTheme="majorHAnsi"/>
        </w:rPr>
      </w:pPr>
    </w:p>
    <w:p w:rsidR="0056112F" w:rsidRPr="00C76E4F" w:rsidRDefault="00EF7E5B" w:rsidP="00E42BED">
      <w:pPr>
        <w:pStyle w:val="Paragrafoelenco"/>
        <w:spacing w:after="0" w:line="240" w:lineRule="atLeast"/>
        <w:ind w:left="0"/>
        <w:jc w:val="both"/>
        <w:rPr>
          <w:rFonts w:asciiTheme="majorHAnsi" w:hAnsiTheme="majorHAnsi"/>
          <w:b/>
          <w:u w:val="single"/>
        </w:rPr>
      </w:pPr>
      <w:r w:rsidRPr="00C76E4F">
        <w:rPr>
          <w:rFonts w:asciiTheme="majorHAnsi" w:hAnsiTheme="majorHAnsi"/>
          <w:b/>
          <w:u w:val="single"/>
        </w:rPr>
        <w:t>G</w:t>
      </w:r>
      <w:r w:rsidR="00E42BED" w:rsidRPr="00C76E4F">
        <w:rPr>
          <w:rFonts w:asciiTheme="majorHAnsi" w:hAnsiTheme="majorHAnsi"/>
          <w:b/>
          <w:u w:val="single"/>
        </w:rPr>
        <w:t>li adulti</w:t>
      </w:r>
    </w:p>
    <w:p w:rsidR="007560F2" w:rsidRPr="00C76E4F" w:rsidRDefault="007560F2" w:rsidP="0056112F">
      <w:pPr>
        <w:pStyle w:val="Paragrafoelenco"/>
        <w:spacing w:after="0" w:line="240" w:lineRule="atLeast"/>
        <w:ind w:left="0"/>
        <w:jc w:val="both"/>
        <w:rPr>
          <w:rFonts w:asciiTheme="majorHAnsi" w:hAnsiTheme="majorHAnsi"/>
          <w:b/>
          <w:u w:val="single"/>
        </w:rPr>
      </w:pPr>
      <w:r w:rsidRPr="00C76E4F">
        <w:rPr>
          <w:rFonts w:asciiTheme="majorHAnsi" w:hAnsiTheme="majorHAnsi"/>
        </w:rPr>
        <w:t>Al fine di evitare assembramenti e nel rispetto delle regole sul distanziamento è obbligo ridurre il più possibile la presenza nei locali della scuola ai visitatori e in generale agli esterni. Anche i genitori o i loro delegati saranno ammessi solo per motivi strettamente necessari (ad es. all’entrata o all’uscita della Scuola dell’Infanzia) ma non dovranno trattenersi più del necessario.</w:t>
      </w:r>
    </w:p>
    <w:p w:rsidR="00E94EB6" w:rsidRPr="005E74F4" w:rsidRDefault="00E94EB6" w:rsidP="00E94EB6">
      <w:pPr>
        <w:spacing w:after="0" w:line="240" w:lineRule="atLeast"/>
        <w:jc w:val="both"/>
        <w:rPr>
          <w:rFonts w:asciiTheme="majorHAnsi" w:hAnsiTheme="majorHAnsi"/>
          <w:b/>
        </w:rPr>
      </w:pPr>
      <w:r w:rsidRPr="00C76E4F">
        <w:rPr>
          <w:rFonts w:asciiTheme="majorHAnsi" w:hAnsiTheme="majorHAnsi"/>
        </w:rPr>
        <w:lastRenderedPageBreak/>
        <w:t xml:space="preserve">L’accompagnamento del minore sarà consentito a un solo genitore o  persona delegata o  chi esercita la </w:t>
      </w:r>
      <w:r w:rsidRPr="005E74F4">
        <w:rPr>
          <w:rFonts w:asciiTheme="majorHAnsi" w:hAnsiTheme="majorHAnsi"/>
        </w:rPr>
        <w:t xml:space="preserve">responsabilità genitoriale per volta, nel rispetto delle regole atte a prevenire la diffusione del contagio, che prevedono anche </w:t>
      </w:r>
      <w:r w:rsidRPr="005E74F4">
        <w:rPr>
          <w:rFonts w:asciiTheme="majorHAnsi" w:hAnsiTheme="majorHAnsi"/>
          <w:b/>
        </w:rPr>
        <w:t>l’uso della mascherina da parte dell’accompagnatore per tutto il tempo di permanenza all’interno della struttura.</w:t>
      </w:r>
      <w:r w:rsidR="00147710" w:rsidRPr="005E74F4">
        <w:rPr>
          <w:rFonts w:asciiTheme="majorHAnsi" w:hAnsiTheme="majorHAnsi"/>
          <w:b/>
        </w:rPr>
        <w:t xml:space="preserve"> Nel percorso di ingresso è richiesta la mascherina anche ai bambini sotto i 6 anni.</w:t>
      </w:r>
    </w:p>
    <w:p w:rsidR="007560F2" w:rsidRPr="00C76E4F" w:rsidRDefault="007560F2" w:rsidP="007560F2">
      <w:pPr>
        <w:spacing w:after="0" w:line="240" w:lineRule="atLeast"/>
        <w:jc w:val="both"/>
        <w:rPr>
          <w:rFonts w:asciiTheme="majorHAnsi" w:hAnsiTheme="majorHAnsi"/>
        </w:rPr>
      </w:pPr>
      <w:r w:rsidRPr="00C76E4F">
        <w:rPr>
          <w:rFonts w:asciiTheme="majorHAnsi" w:hAnsiTheme="majorHAnsi"/>
        </w:rPr>
        <w:t>Ciò non significa che verranno meno le modalità di comunicazione con le famiglie</w:t>
      </w:r>
      <w:r w:rsidR="000C6F40" w:rsidRPr="00C76E4F">
        <w:rPr>
          <w:rFonts w:asciiTheme="majorHAnsi" w:hAnsiTheme="majorHAnsi"/>
        </w:rPr>
        <w:t>,</w:t>
      </w:r>
      <w:r w:rsidRPr="00C76E4F">
        <w:rPr>
          <w:rFonts w:asciiTheme="majorHAnsi" w:hAnsiTheme="majorHAnsi"/>
        </w:rPr>
        <w:t xml:space="preserve"> ma che esse </w:t>
      </w:r>
      <w:r w:rsidR="000C6F40" w:rsidRPr="00C76E4F">
        <w:rPr>
          <w:rFonts w:asciiTheme="majorHAnsi" w:hAnsiTheme="majorHAnsi"/>
        </w:rPr>
        <w:t>seguiranno</w:t>
      </w:r>
      <w:r w:rsidR="00507BFE" w:rsidRPr="00C76E4F">
        <w:rPr>
          <w:rFonts w:asciiTheme="majorHAnsi" w:hAnsiTheme="majorHAnsi"/>
        </w:rPr>
        <w:t xml:space="preserve"> altri canali</w:t>
      </w:r>
      <w:r w:rsidRPr="00C76E4F">
        <w:rPr>
          <w:rFonts w:asciiTheme="majorHAnsi" w:hAnsiTheme="majorHAnsi"/>
        </w:rPr>
        <w:t xml:space="preserve">; ad esempio i contatti con la Segreteria avverranno tramite posta elettronica e solo in caso di necessità  si  fisserà un appuntamento. </w:t>
      </w:r>
    </w:p>
    <w:p w:rsidR="00507BFE" w:rsidRPr="00C76E4F" w:rsidRDefault="00507BFE" w:rsidP="007560F2">
      <w:pPr>
        <w:spacing w:after="0" w:line="240" w:lineRule="atLeast"/>
        <w:jc w:val="both"/>
        <w:rPr>
          <w:rFonts w:asciiTheme="majorHAnsi" w:hAnsiTheme="majorHAnsi"/>
        </w:rPr>
      </w:pPr>
      <w:r w:rsidRPr="00C76E4F">
        <w:rPr>
          <w:rFonts w:asciiTheme="majorHAnsi" w:hAnsiTheme="majorHAnsi"/>
        </w:rPr>
        <w:t xml:space="preserve">Anche i colloqui con i docenti si terranno in </w:t>
      </w:r>
      <w:r w:rsidR="00147710">
        <w:rPr>
          <w:rFonts w:asciiTheme="majorHAnsi" w:hAnsiTheme="majorHAnsi"/>
        </w:rPr>
        <w:t xml:space="preserve">presenza o in </w:t>
      </w:r>
      <w:r w:rsidRPr="00C76E4F">
        <w:rPr>
          <w:rFonts w:asciiTheme="majorHAnsi" w:hAnsiTheme="majorHAnsi"/>
        </w:rPr>
        <w:t>modalità a distanza (seguiranno indicazioni dettagliate).</w:t>
      </w:r>
    </w:p>
    <w:p w:rsidR="00667571" w:rsidRPr="00C76E4F" w:rsidRDefault="00032BB5" w:rsidP="00032BB5">
      <w:pPr>
        <w:autoSpaceDE w:val="0"/>
        <w:autoSpaceDN w:val="0"/>
        <w:adjustRightInd w:val="0"/>
        <w:spacing w:after="0" w:line="240" w:lineRule="atLeast"/>
        <w:jc w:val="both"/>
        <w:rPr>
          <w:rFonts w:asciiTheme="majorHAnsi" w:hAnsiTheme="majorHAnsi"/>
        </w:rPr>
      </w:pPr>
      <w:r w:rsidRPr="00C76E4F">
        <w:rPr>
          <w:rFonts w:asciiTheme="majorHAnsi" w:hAnsiTheme="majorHAnsi"/>
        </w:rPr>
        <w:t>Una volta all’interno della scuola è fa</w:t>
      </w:r>
      <w:r w:rsidR="00E42BED" w:rsidRPr="00C76E4F">
        <w:rPr>
          <w:rFonts w:asciiTheme="majorHAnsi" w:hAnsiTheme="majorHAnsi"/>
        </w:rPr>
        <w:t>tto obbligo a tutti di rispettare quanto stabilito dal</w:t>
      </w:r>
      <w:r w:rsidR="00667571" w:rsidRPr="00C76E4F">
        <w:rPr>
          <w:rFonts w:asciiTheme="majorHAnsi" w:hAnsiTheme="majorHAnsi"/>
        </w:rPr>
        <w:t xml:space="preserve"> Regolamento d’I</w:t>
      </w:r>
      <w:r w:rsidRPr="00C76E4F">
        <w:rPr>
          <w:rFonts w:asciiTheme="majorHAnsi" w:hAnsiTheme="majorHAnsi"/>
        </w:rPr>
        <w:t>stituto; tale protocollo indica le regole in parte già elencate in precedenza,</w:t>
      </w:r>
      <w:r w:rsidR="00667571" w:rsidRPr="00C76E4F">
        <w:rPr>
          <w:rFonts w:asciiTheme="majorHAnsi" w:hAnsiTheme="majorHAnsi"/>
        </w:rPr>
        <w:t xml:space="preserve"> riguardo alla preferenza accordata al</w:t>
      </w:r>
      <w:r w:rsidR="00E42BED" w:rsidRPr="00C76E4F">
        <w:rPr>
          <w:rFonts w:asciiTheme="majorHAnsi" w:hAnsiTheme="majorHAnsi"/>
        </w:rPr>
        <w:t xml:space="preserve">le comunicazioni a distanza ed </w:t>
      </w:r>
      <w:r w:rsidRPr="00C76E4F">
        <w:rPr>
          <w:rFonts w:asciiTheme="majorHAnsi" w:hAnsiTheme="majorHAnsi"/>
        </w:rPr>
        <w:t>alla limitazione degli accessi consentiti solo dietro prenotazione</w:t>
      </w:r>
      <w:r w:rsidR="00E42BED" w:rsidRPr="00C76E4F">
        <w:rPr>
          <w:rFonts w:asciiTheme="majorHAnsi" w:hAnsiTheme="majorHAnsi"/>
        </w:rPr>
        <w:t>.</w:t>
      </w:r>
    </w:p>
    <w:p w:rsidR="00032BB5" w:rsidRPr="00C76E4F" w:rsidRDefault="00667571" w:rsidP="00032BB5">
      <w:pPr>
        <w:autoSpaceDE w:val="0"/>
        <w:autoSpaceDN w:val="0"/>
        <w:adjustRightInd w:val="0"/>
        <w:spacing w:after="0" w:line="240" w:lineRule="atLeast"/>
        <w:jc w:val="both"/>
        <w:rPr>
          <w:rFonts w:asciiTheme="majorHAnsi" w:hAnsiTheme="majorHAnsi"/>
        </w:rPr>
      </w:pPr>
      <w:r w:rsidRPr="00C76E4F">
        <w:rPr>
          <w:rFonts w:asciiTheme="majorHAnsi" w:hAnsiTheme="majorHAnsi"/>
        </w:rPr>
        <w:t xml:space="preserve">Esso </w:t>
      </w:r>
      <w:r w:rsidR="00032BB5" w:rsidRPr="00C76E4F">
        <w:rPr>
          <w:rFonts w:asciiTheme="majorHAnsi" w:hAnsiTheme="majorHAnsi"/>
        </w:rPr>
        <w:t>prevede inoltre:</w:t>
      </w:r>
    </w:p>
    <w:p w:rsidR="00032BB5" w:rsidRPr="00C76E4F" w:rsidRDefault="00032BB5" w:rsidP="008F4FEF">
      <w:pPr>
        <w:pStyle w:val="Paragrafoelenco"/>
        <w:numPr>
          <w:ilvl w:val="0"/>
          <w:numId w:val="2"/>
        </w:numPr>
        <w:autoSpaceDE w:val="0"/>
        <w:autoSpaceDN w:val="0"/>
        <w:adjustRightInd w:val="0"/>
        <w:spacing w:after="0" w:line="240" w:lineRule="atLeast"/>
        <w:jc w:val="both"/>
        <w:rPr>
          <w:rFonts w:asciiTheme="majorHAnsi" w:eastAsia="Times New Roman" w:hAnsiTheme="majorHAnsi" w:cs="Times New Roman"/>
        </w:rPr>
      </w:pPr>
      <w:r w:rsidRPr="00C76E4F">
        <w:rPr>
          <w:rFonts w:asciiTheme="majorHAnsi" w:eastAsia="Times New Roman" w:hAnsiTheme="majorHAnsi" w:cs="Times New Roman"/>
        </w:rPr>
        <w:t>l’obbligo di registrare i dati anagrafici dei visitatori ammessi all’interno compresi i recapiti telefonici, la data della visita e il tempo in cui è previsto di rimanere all’interno;</w:t>
      </w:r>
    </w:p>
    <w:p w:rsidR="00E94EB6" w:rsidRPr="00C76E4F" w:rsidRDefault="00032BB5" w:rsidP="008F4FEF">
      <w:pPr>
        <w:pStyle w:val="Paragrafoelenco"/>
        <w:numPr>
          <w:ilvl w:val="0"/>
          <w:numId w:val="2"/>
        </w:numPr>
        <w:autoSpaceDE w:val="0"/>
        <w:autoSpaceDN w:val="0"/>
        <w:adjustRightInd w:val="0"/>
        <w:spacing w:after="0" w:line="240" w:lineRule="atLeast"/>
        <w:jc w:val="both"/>
        <w:rPr>
          <w:rFonts w:asciiTheme="majorHAnsi" w:eastAsia="Times New Roman" w:hAnsiTheme="majorHAnsi" w:cs="Times New Roman"/>
        </w:rPr>
      </w:pPr>
      <w:r w:rsidRPr="00C76E4F">
        <w:rPr>
          <w:rFonts w:asciiTheme="majorHAnsi" w:eastAsia="Times New Roman" w:hAnsiTheme="majorHAnsi" w:cs="Times New Roman"/>
        </w:rPr>
        <w:t>che l’accesso ai locali scolastici avvenga attraverso punti d’ingresso, d’uscita e percorsi differenziati nel rispetto dell’apposita segnaletica approntata; tale segnaletica dovrà essere rispettata anche per il corretto posizionamento da tenere per rispetta</w:t>
      </w:r>
      <w:r w:rsidR="00E94EB6" w:rsidRPr="00C76E4F">
        <w:rPr>
          <w:rFonts w:asciiTheme="majorHAnsi" w:eastAsia="Times New Roman" w:hAnsiTheme="majorHAnsi" w:cs="Times New Roman"/>
        </w:rPr>
        <w:t>re le regole del distanziamento.</w:t>
      </w:r>
    </w:p>
    <w:p w:rsidR="00D00BAD" w:rsidRPr="00C76E4F" w:rsidRDefault="00D00BAD" w:rsidP="001F137B">
      <w:pPr>
        <w:autoSpaceDE w:val="0"/>
        <w:autoSpaceDN w:val="0"/>
        <w:adjustRightInd w:val="0"/>
        <w:spacing w:after="0" w:line="240" w:lineRule="atLeast"/>
        <w:jc w:val="both"/>
        <w:rPr>
          <w:rFonts w:asciiTheme="majorHAnsi" w:eastAsia="Times New Roman" w:hAnsiTheme="majorHAnsi" w:cs="Times New Roman"/>
        </w:rPr>
      </w:pPr>
    </w:p>
    <w:p w:rsidR="00C5499F" w:rsidRPr="00C76E4F" w:rsidRDefault="000C6F40" w:rsidP="00DC220B">
      <w:pPr>
        <w:spacing w:after="0" w:line="240" w:lineRule="atLeast"/>
        <w:jc w:val="both"/>
        <w:rPr>
          <w:rFonts w:asciiTheme="majorHAnsi" w:hAnsiTheme="majorHAnsi"/>
          <w:b/>
          <w:u w:val="single"/>
        </w:rPr>
      </w:pPr>
      <w:r w:rsidRPr="00C76E4F">
        <w:rPr>
          <w:rFonts w:asciiTheme="majorHAnsi" w:hAnsiTheme="majorHAnsi"/>
          <w:b/>
          <w:u w:val="single"/>
        </w:rPr>
        <w:t xml:space="preserve">Cosa accade </w:t>
      </w:r>
      <w:r w:rsidR="00DC220B" w:rsidRPr="00C76E4F">
        <w:rPr>
          <w:rFonts w:asciiTheme="majorHAnsi" w:hAnsiTheme="majorHAnsi"/>
          <w:b/>
          <w:u w:val="single"/>
        </w:rPr>
        <w:t>in</w:t>
      </w:r>
      <w:r w:rsidR="00C5499F" w:rsidRPr="00C76E4F">
        <w:rPr>
          <w:rFonts w:asciiTheme="majorHAnsi" w:hAnsiTheme="majorHAnsi"/>
          <w:b/>
          <w:u w:val="single"/>
        </w:rPr>
        <w:t xml:space="preserve"> caso di sospetta sintomatologia?</w:t>
      </w:r>
    </w:p>
    <w:p w:rsidR="00E70899" w:rsidRPr="00C76E4F" w:rsidRDefault="00E70899" w:rsidP="00E70899">
      <w:pPr>
        <w:autoSpaceDE w:val="0"/>
        <w:autoSpaceDN w:val="0"/>
        <w:adjustRightInd w:val="0"/>
        <w:spacing w:after="0" w:line="240" w:lineRule="atLeast"/>
        <w:jc w:val="both"/>
        <w:rPr>
          <w:rFonts w:asciiTheme="majorHAnsi" w:eastAsia="Times New Roman" w:hAnsiTheme="majorHAnsi" w:cs="Times New Roman"/>
        </w:rPr>
      </w:pPr>
      <w:r w:rsidRPr="00C76E4F">
        <w:rPr>
          <w:rFonts w:asciiTheme="majorHAnsi" w:eastAsia="Times New Roman" w:hAnsiTheme="majorHAnsi" w:cs="Times New Roman"/>
        </w:rPr>
        <w:t xml:space="preserve">Le norme elaborate dal Comitato Tecnico Scientifico indicano la procedura da seguire anche nel caso si manifesti a scuola, negli studenti o nel personale, una sintomatologia respiratoria e febbre. </w:t>
      </w:r>
      <w:r w:rsidR="000C6F40" w:rsidRPr="00C76E4F">
        <w:rPr>
          <w:rFonts w:asciiTheme="majorHAnsi" w:eastAsia="Times New Roman" w:hAnsiTheme="majorHAnsi" w:cs="Times New Roman"/>
        </w:rPr>
        <w:t xml:space="preserve">Due gli scenari relativi agli allievi, sempre - deve essere ricordato - </w:t>
      </w:r>
      <w:r w:rsidR="00E7422F" w:rsidRPr="00C76E4F">
        <w:rPr>
          <w:rFonts w:asciiTheme="majorHAnsi" w:eastAsia="Times New Roman" w:hAnsiTheme="majorHAnsi" w:cs="Times New Roman"/>
        </w:rPr>
        <w:t>nella piena responsabilità individuale e genitoriale al riguardo</w:t>
      </w:r>
      <w:r w:rsidR="000C6F40" w:rsidRPr="00C76E4F">
        <w:rPr>
          <w:rFonts w:asciiTheme="majorHAnsi" w:eastAsia="Times New Roman" w:hAnsiTheme="majorHAnsi" w:cs="Times New Roman"/>
        </w:rPr>
        <w:t>:</w:t>
      </w:r>
    </w:p>
    <w:p w:rsidR="000C6F40" w:rsidRPr="00C76E4F" w:rsidRDefault="000C6F40" w:rsidP="000C6F40">
      <w:pPr>
        <w:pStyle w:val="Corpodeltesto"/>
        <w:widowControl/>
        <w:spacing w:after="0"/>
        <w:jc w:val="both"/>
        <w:rPr>
          <w:rFonts w:asciiTheme="majorHAnsi" w:hAnsiTheme="majorHAnsi" w:cs="Times New Roman"/>
          <w:b/>
          <w:sz w:val="22"/>
          <w:szCs w:val="22"/>
          <w:highlight w:val="cyan"/>
        </w:rPr>
      </w:pPr>
    </w:p>
    <w:p w:rsidR="000C6F40" w:rsidRPr="00C76E4F" w:rsidRDefault="000C6F40" w:rsidP="008F4FEF">
      <w:pPr>
        <w:pStyle w:val="Default"/>
        <w:numPr>
          <w:ilvl w:val="0"/>
          <w:numId w:val="9"/>
        </w:numPr>
        <w:rPr>
          <w:rFonts w:asciiTheme="majorHAnsi" w:hAnsiTheme="majorHAnsi"/>
          <w:b/>
          <w:bCs/>
          <w:color w:val="auto"/>
          <w:sz w:val="22"/>
          <w:szCs w:val="22"/>
        </w:rPr>
      </w:pPr>
      <w:r w:rsidRPr="00C76E4F">
        <w:rPr>
          <w:rFonts w:asciiTheme="majorHAnsi" w:hAnsiTheme="majorHAnsi"/>
          <w:b/>
          <w:bCs/>
          <w:color w:val="auto"/>
          <w:sz w:val="22"/>
          <w:szCs w:val="22"/>
        </w:rPr>
        <w:t>Nel caso in cui un alunno presenti un aumento della temperatura corporea al di sopra di 37,5°C o un sintomo compatibile con</w:t>
      </w:r>
      <w:r w:rsidR="004C0E33" w:rsidRPr="00C76E4F">
        <w:rPr>
          <w:rFonts w:asciiTheme="majorHAnsi" w:hAnsiTheme="majorHAnsi"/>
          <w:b/>
          <w:bCs/>
          <w:color w:val="auto"/>
          <w:sz w:val="22"/>
          <w:szCs w:val="22"/>
        </w:rPr>
        <w:t xml:space="preserve"> COVID-19, in ambito scolastico:</w:t>
      </w:r>
    </w:p>
    <w:p w:rsidR="000C6F40" w:rsidRPr="00C76E4F" w:rsidRDefault="000C6F40" w:rsidP="008F4FEF">
      <w:pPr>
        <w:pStyle w:val="Default"/>
        <w:numPr>
          <w:ilvl w:val="0"/>
          <w:numId w:val="6"/>
        </w:numPr>
        <w:jc w:val="both"/>
        <w:rPr>
          <w:rFonts w:asciiTheme="majorHAnsi" w:hAnsiTheme="majorHAnsi"/>
          <w:color w:val="auto"/>
          <w:sz w:val="22"/>
          <w:szCs w:val="22"/>
        </w:rPr>
      </w:pPr>
      <w:r w:rsidRPr="00C76E4F">
        <w:rPr>
          <w:rFonts w:asciiTheme="majorHAnsi" w:hAnsiTheme="majorHAnsi"/>
          <w:color w:val="auto"/>
          <w:sz w:val="22"/>
          <w:szCs w:val="22"/>
        </w:rPr>
        <w:t>Il personale scolastico informa i genitori dell’allievo, il quale viene ospitato l’alunno in un locale dedicato.</w:t>
      </w:r>
    </w:p>
    <w:p w:rsidR="000C6F40" w:rsidRPr="00C76E4F" w:rsidRDefault="000C6F40" w:rsidP="008F4FEF">
      <w:pPr>
        <w:pStyle w:val="Default"/>
        <w:numPr>
          <w:ilvl w:val="0"/>
          <w:numId w:val="6"/>
        </w:numPr>
        <w:jc w:val="both"/>
        <w:rPr>
          <w:rFonts w:asciiTheme="majorHAnsi" w:hAnsiTheme="majorHAnsi"/>
          <w:color w:val="auto"/>
          <w:sz w:val="22"/>
          <w:szCs w:val="22"/>
        </w:rPr>
      </w:pPr>
      <w:r w:rsidRPr="00C76E4F">
        <w:rPr>
          <w:rFonts w:asciiTheme="majorHAnsi" w:hAnsiTheme="majorHAnsi"/>
          <w:color w:val="auto"/>
          <w:sz w:val="22"/>
          <w:szCs w:val="22"/>
        </w:rPr>
        <w:t xml:space="preserve">Si procede alla rilevazione della temperatura corporea da parte del personale scolastico, mediante l’uso di termometri che non prevedono il contatto. </w:t>
      </w:r>
    </w:p>
    <w:p w:rsidR="000C6F40" w:rsidRPr="00C76E4F" w:rsidRDefault="000C6F40" w:rsidP="008F4FEF">
      <w:pPr>
        <w:pStyle w:val="Default"/>
        <w:numPr>
          <w:ilvl w:val="0"/>
          <w:numId w:val="6"/>
        </w:numPr>
        <w:jc w:val="both"/>
        <w:rPr>
          <w:rFonts w:asciiTheme="majorHAnsi" w:hAnsiTheme="majorHAnsi"/>
          <w:color w:val="auto"/>
          <w:sz w:val="22"/>
          <w:szCs w:val="22"/>
        </w:rPr>
      </w:pPr>
      <w:r w:rsidRPr="00C76E4F">
        <w:rPr>
          <w:rFonts w:asciiTheme="majorHAnsi" w:hAnsiTheme="majorHAnsi"/>
          <w:color w:val="auto"/>
          <w:sz w:val="22"/>
          <w:szCs w:val="22"/>
        </w:rPr>
        <w:t xml:space="preserve">Il minore rimane in compagnia di un adulto che manterrà, ove possibile, il distanziamento fisico di almeno un metro e indosserà la mascherina chirurgica fino a quando l’alunno non sarà affidato a un genitore (o suo delegato). </w:t>
      </w:r>
    </w:p>
    <w:p w:rsidR="000C6F40" w:rsidRPr="00C76E4F" w:rsidRDefault="000C6F40" w:rsidP="008F4FEF">
      <w:pPr>
        <w:pStyle w:val="Default"/>
        <w:numPr>
          <w:ilvl w:val="0"/>
          <w:numId w:val="6"/>
        </w:numPr>
        <w:jc w:val="both"/>
        <w:rPr>
          <w:rFonts w:asciiTheme="majorHAnsi" w:hAnsiTheme="majorHAnsi"/>
          <w:color w:val="auto"/>
          <w:sz w:val="22"/>
          <w:szCs w:val="22"/>
        </w:rPr>
      </w:pPr>
      <w:r w:rsidRPr="00C76E4F">
        <w:rPr>
          <w:rFonts w:asciiTheme="majorHAnsi" w:hAnsiTheme="majorHAnsi" w:cs="Times New Roman"/>
          <w:color w:val="auto"/>
          <w:sz w:val="22"/>
          <w:szCs w:val="22"/>
        </w:rPr>
        <w:t>L’alunno, se ha un’età superiore ai 6 ann</w:t>
      </w:r>
      <w:r w:rsidR="00A65006">
        <w:rPr>
          <w:rFonts w:asciiTheme="majorHAnsi" w:hAnsiTheme="majorHAnsi" w:cs="Times New Roman"/>
          <w:color w:val="auto"/>
          <w:sz w:val="22"/>
          <w:szCs w:val="22"/>
        </w:rPr>
        <w:t>i e se la tollera, indosserà</w:t>
      </w:r>
      <w:r w:rsidRPr="00C76E4F">
        <w:rPr>
          <w:rFonts w:asciiTheme="majorHAnsi" w:hAnsiTheme="majorHAnsi" w:cs="Times New Roman"/>
          <w:color w:val="auto"/>
          <w:sz w:val="22"/>
          <w:szCs w:val="22"/>
        </w:rPr>
        <w:t xml:space="preserve"> una mascherina.</w:t>
      </w:r>
    </w:p>
    <w:p w:rsidR="000C6F40" w:rsidRPr="00C76E4F" w:rsidRDefault="000C6F40" w:rsidP="008F4FEF">
      <w:pPr>
        <w:pStyle w:val="Default"/>
        <w:numPr>
          <w:ilvl w:val="0"/>
          <w:numId w:val="6"/>
        </w:numPr>
        <w:jc w:val="both"/>
        <w:rPr>
          <w:rFonts w:asciiTheme="majorHAnsi" w:hAnsiTheme="majorHAnsi"/>
          <w:color w:val="auto"/>
          <w:sz w:val="22"/>
          <w:szCs w:val="22"/>
        </w:rPr>
      </w:pPr>
      <w:r w:rsidRPr="00C76E4F">
        <w:rPr>
          <w:rFonts w:asciiTheme="majorHAnsi" w:hAnsiTheme="majorHAnsi"/>
          <w:color w:val="auto"/>
          <w:sz w:val="22"/>
          <w:szCs w:val="22"/>
        </w:rPr>
        <w:t xml:space="preserve">Dovrà essere dotato di mascherina chirurgica chiunque entri in contatto con il caso sospetto, compresi i genitori o i tutori legali che si recano in Istituto per condurlo presso la propria abitazione. Tossire e starnutire direttamente su di un fazzoletto di carta o nella piega del gomito (i fazzoletti dovranno essere riposti dallo stesso alunno, ponendoli dentro un sacchetto chiuso). </w:t>
      </w:r>
    </w:p>
    <w:p w:rsidR="000C6F40" w:rsidRPr="00C76E4F" w:rsidRDefault="000C6F40" w:rsidP="008F4FEF">
      <w:pPr>
        <w:pStyle w:val="Default"/>
        <w:numPr>
          <w:ilvl w:val="0"/>
          <w:numId w:val="6"/>
        </w:numPr>
        <w:jc w:val="both"/>
        <w:rPr>
          <w:rFonts w:asciiTheme="majorHAnsi" w:hAnsiTheme="majorHAnsi"/>
          <w:color w:val="auto"/>
          <w:sz w:val="22"/>
          <w:szCs w:val="22"/>
        </w:rPr>
      </w:pPr>
      <w:r w:rsidRPr="00C76E4F">
        <w:rPr>
          <w:rFonts w:asciiTheme="majorHAnsi" w:hAnsiTheme="majorHAnsi"/>
          <w:color w:val="auto"/>
          <w:sz w:val="22"/>
          <w:szCs w:val="22"/>
        </w:rPr>
        <w:t xml:space="preserve">I genitori devono contattare il pediatra o il medico di medicina generale  per la valutazione clinica del caso. </w:t>
      </w:r>
    </w:p>
    <w:p w:rsidR="000C6F40" w:rsidRPr="00C76E4F" w:rsidRDefault="000C6F40" w:rsidP="008F4FEF">
      <w:pPr>
        <w:pStyle w:val="Default"/>
        <w:numPr>
          <w:ilvl w:val="0"/>
          <w:numId w:val="6"/>
        </w:numPr>
        <w:jc w:val="both"/>
        <w:rPr>
          <w:rFonts w:asciiTheme="majorHAnsi" w:hAnsiTheme="majorHAnsi"/>
          <w:color w:val="auto"/>
          <w:sz w:val="22"/>
          <w:szCs w:val="22"/>
        </w:rPr>
      </w:pPr>
      <w:r w:rsidRPr="00C76E4F">
        <w:rPr>
          <w:rFonts w:asciiTheme="majorHAnsi" w:hAnsiTheme="majorHAnsi"/>
          <w:color w:val="auto"/>
          <w:sz w:val="22"/>
          <w:szCs w:val="22"/>
        </w:rPr>
        <w:t xml:space="preserve">Il pediatra o il medico di medicina generale, in caso di sospetto COVID-19, richiede tempestivamente il test diagnostico e lo comunica al Dipartimento di Prevenzione </w:t>
      </w:r>
    </w:p>
    <w:p w:rsidR="000C6F40" w:rsidRPr="00C76E4F" w:rsidRDefault="000C6F40" w:rsidP="008F4FEF">
      <w:pPr>
        <w:pStyle w:val="Default"/>
        <w:numPr>
          <w:ilvl w:val="0"/>
          <w:numId w:val="6"/>
        </w:numPr>
        <w:jc w:val="both"/>
        <w:rPr>
          <w:rFonts w:asciiTheme="majorHAnsi" w:hAnsiTheme="majorHAnsi"/>
          <w:color w:val="auto"/>
          <w:sz w:val="22"/>
          <w:szCs w:val="22"/>
        </w:rPr>
      </w:pPr>
      <w:r w:rsidRPr="00C76E4F">
        <w:rPr>
          <w:rFonts w:asciiTheme="majorHAnsi" w:hAnsiTheme="majorHAnsi" w:cs="Times New Roman"/>
          <w:color w:val="auto"/>
          <w:sz w:val="22"/>
          <w:szCs w:val="22"/>
        </w:rPr>
        <w:t xml:space="preserve">Il Dipartimento di prevenzione provvede all’esecuzione del test diagnostico e si </w:t>
      </w:r>
      <w:r w:rsidRPr="00C76E4F">
        <w:rPr>
          <w:rFonts w:asciiTheme="majorHAnsi" w:hAnsiTheme="majorHAnsi"/>
          <w:color w:val="auto"/>
          <w:sz w:val="22"/>
          <w:szCs w:val="22"/>
        </w:rPr>
        <w:t>attiva per l'approfondimento dell'indagine epidemiologica e le procedure conseguenti.</w:t>
      </w:r>
    </w:p>
    <w:p w:rsidR="000C6F40" w:rsidRPr="00C76E4F" w:rsidRDefault="000C6F40" w:rsidP="008F4FEF">
      <w:pPr>
        <w:pStyle w:val="Default"/>
        <w:numPr>
          <w:ilvl w:val="0"/>
          <w:numId w:val="6"/>
        </w:numPr>
        <w:jc w:val="both"/>
        <w:rPr>
          <w:rFonts w:asciiTheme="majorHAnsi" w:hAnsiTheme="majorHAnsi"/>
          <w:color w:val="auto"/>
          <w:sz w:val="22"/>
          <w:szCs w:val="22"/>
        </w:rPr>
      </w:pPr>
      <w:r w:rsidRPr="00C76E4F">
        <w:rPr>
          <w:rFonts w:asciiTheme="majorHAnsi" w:hAnsiTheme="majorHAnsi"/>
          <w:color w:val="auto"/>
          <w:sz w:val="22"/>
          <w:szCs w:val="22"/>
        </w:rPr>
        <w:t>Se il test è positivo, si notifica il caso e si avvia la ricerca dei contatti e le azioni di sanificazione straordinaria della struttura scolastica nella sua parte interessata. Per il rientro in comunità 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w:t>
      </w:r>
    </w:p>
    <w:p w:rsidR="000C6F40" w:rsidRPr="00C76E4F" w:rsidRDefault="000C6F40" w:rsidP="008F4FEF">
      <w:pPr>
        <w:pStyle w:val="Default"/>
        <w:numPr>
          <w:ilvl w:val="0"/>
          <w:numId w:val="6"/>
        </w:numPr>
        <w:jc w:val="both"/>
        <w:rPr>
          <w:rFonts w:asciiTheme="majorHAnsi" w:hAnsiTheme="majorHAnsi"/>
          <w:color w:val="auto"/>
          <w:sz w:val="22"/>
          <w:szCs w:val="22"/>
        </w:rPr>
      </w:pPr>
      <w:r w:rsidRPr="00C76E4F">
        <w:rPr>
          <w:rFonts w:asciiTheme="majorHAnsi" w:hAnsiTheme="majorHAnsi"/>
          <w:color w:val="auto"/>
          <w:sz w:val="22"/>
          <w:szCs w:val="22"/>
        </w:rPr>
        <w:t>La scuola deve fornire al Dipartimento di prevenzione l’elenco dei compagni di classe nonché degli inseg</w:t>
      </w:r>
      <w:r w:rsidR="00A65006">
        <w:rPr>
          <w:rFonts w:asciiTheme="majorHAnsi" w:hAnsiTheme="majorHAnsi"/>
          <w:color w:val="auto"/>
          <w:sz w:val="22"/>
          <w:szCs w:val="22"/>
        </w:rPr>
        <w:t>nanti del caso confermato che sia</w:t>
      </w:r>
      <w:r w:rsidRPr="00C76E4F">
        <w:rPr>
          <w:rFonts w:asciiTheme="majorHAnsi" w:hAnsiTheme="majorHAnsi"/>
          <w:color w:val="auto"/>
          <w:sz w:val="22"/>
          <w:szCs w:val="22"/>
        </w:rPr>
        <w:t xml:space="preserve">no stati a contatto nelle 48 ore precedenti l’insorgenza dei </w:t>
      </w:r>
      <w:r w:rsidRPr="00C76E4F">
        <w:rPr>
          <w:rFonts w:asciiTheme="majorHAnsi" w:hAnsiTheme="majorHAnsi"/>
          <w:color w:val="auto"/>
          <w:sz w:val="22"/>
          <w:szCs w:val="22"/>
        </w:rPr>
        <w:lastRenderedPageBreak/>
        <w:t>sintomi. I contatti stretti individuati dal Dipartimento di Prevenzione saranno posti in quarantena per 14 giorni dalla data dell’ultimo contatto con il caso confermato. Il Dipartimento di Prevenzione deciderà la strategia più adatta circa eventuali screening al personale scolastico e agli alunni.</w:t>
      </w:r>
    </w:p>
    <w:p w:rsidR="000C6F40" w:rsidRPr="00C76E4F" w:rsidRDefault="000C6F40" w:rsidP="008F4FEF">
      <w:pPr>
        <w:pStyle w:val="Default"/>
        <w:numPr>
          <w:ilvl w:val="0"/>
          <w:numId w:val="6"/>
        </w:numPr>
        <w:jc w:val="both"/>
        <w:rPr>
          <w:rFonts w:asciiTheme="majorHAnsi" w:hAnsiTheme="majorHAnsi"/>
          <w:color w:val="auto"/>
          <w:sz w:val="22"/>
          <w:szCs w:val="22"/>
        </w:rPr>
      </w:pPr>
      <w:r w:rsidRPr="00C76E4F">
        <w:rPr>
          <w:rFonts w:asciiTheme="majorHAnsi" w:hAnsiTheme="majorHAnsi"/>
          <w:color w:val="auto"/>
          <w:sz w:val="22"/>
          <w:szCs w:val="22"/>
        </w:rPr>
        <w:t>Se il tampone naso-oro faringeo è negativo, in paziente sospetto per infezione da SARS-CoV-2, a giudizio del pediatra o medico curante, si ripete il test a distanza di 2-3 gg. Il soggetto deve comunque restare a casa fino a guarigione clinica e a conferma negativa del secondo test.</w:t>
      </w:r>
    </w:p>
    <w:p w:rsidR="0073297D" w:rsidRPr="005E74F4" w:rsidRDefault="000C6F40" w:rsidP="005E74F4">
      <w:pPr>
        <w:pStyle w:val="Default"/>
        <w:numPr>
          <w:ilvl w:val="0"/>
          <w:numId w:val="6"/>
        </w:numPr>
        <w:jc w:val="both"/>
        <w:rPr>
          <w:rFonts w:asciiTheme="majorHAnsi" w:hAnsiTheme="majorHAnsi"/>
          <w:b/>
          <w:bCs/>
        </w:rPr>
      </w:pPr>
      <w:r w:rsidRPr="005E74F4">
        <w:rPr>
          <w:rFonts w:asciiTheme="majorHAnsi" w:hAnsiTheme="majorHAnsi"/>
          <w:color w:val="auto"/>
          <w:sz w:val="22"/>
          <w:szCs w:val="22"/>
        </w:rPr>
        <w:t>In caso di diagnosi di patologia diversa da COVID-19 (tampone negativo), il soggetto rimarrà a casa fino a guarigione clinica seguendo le indicazioni del Pediatra  o del medico di medicina generale che redigerà una attestazione che il bambino/studente può rientrare a scuola poiché è stato seguito il percorso diagnostico-terapeutico e di prevenzione per COVID-19 d</w:t>
      </w:r>
      <w:r w:rsidR="004C0E33" w:rsidRPr="005E74F4">
        <w:rPr>
          <w:rFonts w:asciiTheme="majorHAnsi" w:hAnsiTheme="majorHAnsi"/>
          <w:color w:val="auto"/>
          <w:sz w:val="22"/>
          <w:szCs w:val="22"/>
        </w:rPr>
        <w:t>e</w:t>
      </w:r>
      <w:r w:rsidRPr="005E74F4">
        <w:rPr>
          <w:rFonts w:asciiTheme="majorHAnsi" w:hAnsiTheme="majorHAnsi"/>
          <w:color w:val="auto"/>
          <w:sz w:val="22"/>
          <w:szCs w:val="22"/>
        </w:rPr>
        <w:t>scritto e come disposto da documenti nazionali e regionali.</w:t>
      </w:r>
    </w:p>
    <w:p w:rsidR="000C6F40" w:rsidRPr="00C76E4F" w:rsidRDefault="000C6F40" w:rsidP="000C6F40">
      <w:pPr>
        <w:pStyle w:val="Default"/>
        <w:jc w:val="both"/>
        <w:rPr>
          <w:rFonts w:asciiTheme="majorHAnsi" w:hAnsiTheme="majorHAnsi"/>
          <w:b/>
          <w:bCs/>
          <w:color w:val="auto"/>
          <w:sz w:val="22"/>
          <w:szCs w:val="22"/>
        </w:rPr>
      </w:pPr>
    </w:p>
    <w:p w:rsidR="000C6F40" w:rsidRPr="00C76E4F" w:rsidRDefault="000C6F40" w:rsidP="008F4FEF">
      <w:pPr>
        <w:pStyle w:val="Default"/>
        <w:numPr>
          <w:ilvl w:val="0"/>
          <w:numId w:val="9"/>
        </w:numPr>
        <w:jc w:val="both"/>
        <w:rPr>
          <w:rFonts w:asciiTheme="majorHAnsi" w:hAnsiTheme="majorHAnsi"/>
          <w:b/>
          <w:bCs/>
          <w:color w:val="auto"/>
          <w:sz w:val="22"/>
          <w:szCs w:val="22"/>
        </w:rPr>
      </w:pPr>
      <w:r w:rsidRPr="00C76E4F">
        <w:rPr>
          <w:rFonts w:asciiTheme="majorHAnsi" w:hAnsiTheme="majorHAnsi"/>
          <w:b/>
          <w:bCs/>
          <w:color w:val="auto"/>
          <w:sz w:val="22"/>
          <w:szCs w:val="22"/>
        </w:rPr>
        <w:t>Nel caso in cui un alunno presenti un aumento della temperatura corporea al di sopra di 37,5°C o un sintomo compatibile con COVID-19, presso il proprio domicilio</w:t>
      </w:r>
      <w:r w:rsidR="004C0E33" w:rsidRPr="00C76E4F">
        <w:rPr>
          <w:rFonts w:asciiTheme="majorHAnsi" w:hAnsiTheme="majorHAnsi"/>
          <w:b/>
          <w:bCs/>
          <w:color w:val="auto"/>
          <w:sz w:val="22"/>
          <w:szCs w:val="22"/>
        </w:rPr>
        <w:t>:</w:t>
      </w:r>
    </w:p>
    <w:p w:rsidR="000C6F40" w:rsidRPr="00C76E4F" w:rsidRDefault="000C6F40" w:rsidP="008F4FEF">
      <w:pPr>
        <w:pStyle w:val="Paragrafoelenco"/>
        <w:numPr>
          <w:ilvl w:val="0"/>
          <w:numId w:val="7"/>
        </w:numPr>
        <w:autoSpaceDE w:val="0"/>
        <w:autoSpaceDN w:val="0"/>
        <w:adjustRightInd w:val="0"/>
        <w:spacing w:after="0" w:line="240" w:lineRule="auto"/>
        <w:rPr>
          <w:rFonts w:asciiTheme="majorHAnsi" w:hAnsiTheme="majorHAnsi" w:cs="Arial"/>
        </w:rPr>
      </w:pPr>
      <w:r w:rsidRPr="00C76E4F">
        <w:rPr>
          <w:rFonts w:asciiTheme="majorHAnsi" w:hAnsiTheme="majorHAnsi" w:cs="Arial"/>
        </w:rPr>
        <w:t xml:space="preserve">L'alunno deve restare a casa. </w:t>
      </w:r>
    </w:p>
    <w:p w:rsidR="000C6F40" w:rsidRPr="00C76E4F" w:rsidRDefault="000C6F40" w:rsidP="008F4FEF">
      <w:pPr>
        <w:pStyle w:val="Paragrafoelenco"/>
        <w:numPr>
          <w:ilvl w:val="0"/>
          <w:numId w:val="7"/>
        </w:numPr>
        <w:autoSpaceDE w:val="0"/>
        <w:autoSpaceDN w:val="0"/>
        <w:adjustRightInd w:val="0"/>
        <w:spacing w:after="0" w:line="240" w:lineRule="auto"/>
        <w:rPr>
          <w:rFonts w:asciiTheme="majorHAnsi" w:hAnsiTheme="majorHAnsi" w:cs="Arial"/>
        </w:rPr>
      </w:pPr>
      <w:r w:rsidRPr="00C76E4F">
        <w:rPr>
          <w:rFonts w:asciiTheme="majorHAnsi" w:hAnsiTheme="majorHAnsi" w:cs="Arial"/>
        </w:rPr>
        <w:t xml:space="preserve">I genitori devono informare il </w:t>
      </w:r>
      <w:r w:rsidRPr="00C76E4F">
        <w:rPr>
          <w:rFonts w:asciiTheme="majorHAnsi" w:hAnsiTheme="majorHAnsi"/>
        </w:rPr>
        <w:t xml:space="preserve">pediatra o il medico di medicina generale  </w:t>
      </w:r>
    </w:p>
    <w:p w:rsidR="000C6F40" w:rsidRPr="00C76E4F" w:rsidRDefault="000C6F40" w:rsidP="008F4FEF">
      <w:pPr>
        <w:pStyle w:val="Paragrafoelenco"/>
        <w:numPr>
          <w:ilvl w:val="0"/>
          <w:numId w:val="7"/>
        </w:numPr>
        <w:autoSpaceDE w:val="0"/>
        <w:autoSpaceDN w:val="0"/>
        <w:adjustRightInd w:val="0"/>
        <w:spacing w:after="0" w:line="240" w:lineRule="auto"/>
        <w:rPr>
          <w:rFonts w:asciiTheme="majorHAnsi" w:hAnsiTheme="majorHAnsi" w:cs="Arial"/>
        </w:rPr>
      </w:pPr>
      <w:r w:rsidRPr="00C76E4F">
        <w:rPr>
          <w:rFonts w:asciiTheme="majorHAnsi" w:hAnsiTheme="majorHAnsi" w:cs="Arial"/>
        </w:rPr>
        <w:t xml:space="preserve">I genitori dello studente devono comunicare l’assenza scolastica per motivi di salute </w:t>
      </w:r>
    </w:p>
    <w:p w:rsidR="000C6F40" w:rsidRPr="00C76E4F" w:rsidRDefault="000C6F40" w:rsidP="008F4FEF">
      <w:pPr>
        <w:pStyle w:val="Paragrafoelenco"/>
        <w:numPr>
          <w:ilvl w:val="0"/>
          <w:numId w:val="7"/>
        </w:numPr>
        <w:autoSpaceDE w:val="0"/>
        <w:autoSpaceDN w:val="0"/>
        <w:adjustRightInd w:val="0"/>
        <w:spacing w:after="0" w:line="240" w:lineRule="auto"/>
        <w:rPr>
          <w:rFonts w:asciiTheme="majorHAnsi" w:hAnsiTheme="majorHAnsi" w:cs="Arial"/>
        </w:rPr>
      </w:pPr>
      <w:r w:rsidRPr="00C76E4F">
        <w:rPr>
          <w:rFonts w:asciiTheme="majorHAnsi" w:hAnsiTheme="majorHAnsi" w:cs="Arial"/>
        </w:rPr>
        <w:t xml:space="preserve">Il </w:t>
      </w:r>
      <w:r w:rsidRPr="00C76E4F">
        <w:rPr>
          <w:rFonts w:asciiTheme="majorHAnsi" w:hAnsiTheme="majorHAnsi"/>
        </w:rPr>
        <w:t xml:space="preserve">pediatra o il medico di medicina generale </w:t>
      </w:r>
      <w:r w:rsidRPr="00C76E4F">
        <w:rPr>
          <w:rFonts w:asciiTheme="majorHAnsi" w:hAnsiTheme="majorHAnsi" w:cs="Arial"/>
        </w:rPr>
        <w:t>, in caso di sospetto COVID-19, richiede tempestivamente il test diagnostico e lo comunica al Dipartimento di prevenzione.</w:t>
      </w:r>
    </w:p>
    <w:p w:rsidR="000C6F40" w:rsidRPr="00C76E4F" w:rsidRDefault="000C6F40" w:rsidP="008F4FEF">
      <w:pPr>
        <w:pStyle w:val="Paragrafoelenco"/>
        <w:numPr>
          <w:ilvl w:val="0"/>
          <w:numId w:val="7"/>
        </w:numPr>
        <w:autoSpaceDE w:val="0"/>
        <w:autoSpaceDN w:val="0"/>
        <w:adjustRightInd w:val="0"/>
        <w:spacing w:after="0" w:line="240" w:lineRule="auto"/>
        <w:rPr>
          <w:rFonts w:asciiTheme="majorHAnsi" w:hAnsiTheme="majorHAnsi"/>
        </w:rPr>
      </w:pPr>
      <w:r w:rsidRPr="00C76E4F">
        <w:rPr>
          <w:rFonts w:asciiTheme="majorHAnsi" w:hAnsiTheme="majorHAnsi" w:cs="Arial"/>
        </w:rPr>
        <w:t xml:space="preserve">Il Dipartimento di prevenzione provvede all’esecuzione del test diagnostico e si </w:t>
      </w:r>
      <w:r w:rsidRPr="00C76E4F">
        <w:rPr>
          <w:rFonts w:asciiTheme="majorHAnsi" w:hAnsiTheme="majorHAnsi"/>
        </w:rPr>
        <w:t xml:space="preserve">attiva per l’approfondimento dell’indagine epidemiologica e le procedure conseguenti. </w:t>
      </w:r>
    </w:p>
    <w:p w:rsidR="00BE2EA1" w:rsidRPr="00C76E4F" w:rsidRDefault="00BE2EA1" w:rsidP="003A4093">
      <w:pPr>
        <w:autoSpaceDE w:val="0"/>
        <w:autoSpaceDN w:val="0"/>
        <w:adjustRightInd w:val="0"/>
        <w:spacing w:after="0" w:line="240" w:lineRule="atLeast"/>
        <w:jc w:val="both"/>
        <w:rPr>
          <w:rFonts w:asciiTheme="majorHAnsi" w:eastAsia="Times New Roman" w:hAnsiTheme="majorHAnsi" w:cs="Times New Roman"/>
        </w:rPr>
      </w:pPr>
    </w:p>
    <w:p w:rsidR="00D00BAD" w:rsidRPr="00C76E4F" w:rsidRDefault="00D00BAD" w:rsidP="008F4FEF">
      <w:pPr>
        <w:pStyle w:val="Default"/>
        <w:numPr>
          <w:ilvl w:val="0"/>
          <w:numId w:val="9"/>
        </w:numPr>
        <w:jc w:val="both"/>
        <w:rPr>
          <w:rFonts w:asciiTheme="majorHAnsi" w:hAnsiTheme="majorHAnsi"/>
          <w:b/>
          <w:bCs/>
          <w:color w:val="auto"/>
          <w:sz w:val="22"/>
          <w:szCs w:val="22"/>
        </w:rPr>
      </w:pPr>
      <w:r w:rsidRPr="00C76E4F">
        <w:rPr>
          <w:rFonts w:asciiTheme="majorHAnsi" w:hAnsiTheme="majorHAnsi"/>
          <w:b/>
          <w:bCs/>
          <w:color w:val="auto"/>
          <w:sz w:val="22"/>
          <w:szCs w:val="22"/>
        </w:rPr>
        <w:t>Ancora da sapere al riguardo</w:t>
      </w:r>
    </w:p>
    <w:p w:rsidR="00FC3E92" w:rsidRPr="00C76E4F" w:rsidRDefault="004E79F9" w:rsidP="008F4FEF">
      <w:pPr>
        <w:pStyle w:val="Paragrafoelenco"/>
        <w:numPr>
          <w:ilvl w:val="0"/>
          <w:numId w:val="8"/>
        </w:numPr>
        <w:autoSpaceDE w:val="0"/>
        <w:autoSpaceDN w:val="0"/>
        <w:adjustRightInd w:val="0"/>
        <w:spacing w:after="0" w:line="240" w:lineRule="auto"/>
        <w:jc w:val="both"/>
        <w:rPr>
          <w:rFonts w:asciiTheme="majorHAnsi" w:hAnsiTheme="majorHAnsi" w:cs="Arial"/>
        </w:rPr>
      </w:pPr>
      <w:r w:rsidRPr="00C76E4F">
        <w:rPr>
          <w:rFonts w:asciiTheme="majorHAnsi" w:hAnsiTheme="majorHAnsi" w:cs="Arial"/>
        </w:rPr>
        <w:t>I soggetti colpiti dall’infezio</w:t>
      </w:r>
      <w:r w:rsidR="003A4093" w:rsidRPr="00C76E4F">
        <w:rPr>
          <w:rFonts w:asciiTheme="majorHAnsi" w:hAnsiTheme="majorHAnsi" w:cs="Arial"/>
        </w:rPr>
        <w:t xml:space="preserve">ne </w:t>
      </w:r>
      <w:proofErr w:type="spellStart"/>
      <w:r w:rsidR="003A4093" w:rsidRPr="00C76E4F">
        <w:rPr>
          <w:rFonts w:asciiTheme="majorHAnsi" w:hAnsiTheme="majorHAnsi" w:cs="Arial"/>
        </w:rPr>
        <w:t>Covid</w:t>
      </w:r>
      <w:proofErr w:type="spellEnd"/>
      <w:r w:rsidR="003A4093" w:rsidRPr="00C76E4F">
        <w:rPr>
          <w:rFonts w:asciiTheme="majorHAnsi" w:hAnsiTheme="majorHAnsi" w:cs="Arial"/>
        </w:rPr>
        <w:t xml:space="preserve"> 19 o positivi al virus, </w:t>
      </w:r>
      <w:r w:rsidRPr="00C76E4F">
        <w:rPr>
          <w:rFonts w:asciiTheme="majorHAnsi" w:hAnsiTheme="majorHAnsi" w:cs="Arial"/>
        </w:rPr>
        <w:t>al momento del rientro a scuola</w:t>
      </w:r>
      <w:r w:rsidR="003A4093" w:rsidRPr="00C76E4F">
        <w:rPr>
          <w:rFonts w:asciiTheme="majorHAnsi" w:hAnsiTheme="majorHAnsi" w:cs="Arial"/>
        </w:rPr>
        <w:t>,</w:t>
      </w:r>
      <w:r w:rsidRPr="00C76E4F">
        <w:rPr>
          <w:rFonts w:asciiTheme="majorHAnsi" w:hAnsiTheme="majorHAnsi" w:cs="Arial"/>
        </w:rPr>
        <w:t xml:space="preserve"> dovranno fornire una comunicazione</w:t>
      </w:r>
      <w:r w:rsidR="003A4093" w:rsidRPr="00C76E4F">
        <w:rPr>
          <w:rFonts w:asciiTheme="majorHAnsi" w:hAnsiTheme="majorHAnsi" w:cs="Arial"/>
        </w:rPr>
        <w:t>,</w:t>
      </w:r>
      <w:r w:rsidRPr="00C76E4F">
        <w:rPr>
          <w:rFonts w:asciiTheme="majorHAnsi" w:hAnsiTheme="majorHAnsi" w:cs="Arial"/>
        </w:rPr>
        <w:t xml:space="preserve"> allegando la certificazione medica da cui risulti l’avvenuta negativizzazione del tampone</w:t>
      </w:r>
      <w:r w:rsidR="003A4093" w:rsidRPr="00C76E4F">
        <w:rPr>
          <w:rFonts w:asciiTheme="majorHAnsi" w:hAnsiTheme="majorHAnsi" w:cs="Arial"/>
        </w:rPr>
        <w:t xml:space="preserve">, secondo le modalità previste, </w:t>
      </w:r>
      <w:r w:rsidR="00BE2EA1" w:rsidRPr="00C76E4F">
        <w:rPr>
          <w:rFonts w:asciiTheme="majorHAnsi" w:hAnsiTheme="majorHAnsi" w:cs="Arial"/>
        </w:rPr>
        <w:t>rilasciata dal D</w:t>
      </w:r>
      <w:r w:rsidRPr="00C76E4F">
        <w:rPr>
          <w:rFonts w:asciiTheme="majorHAnsi" w:hAnsiTheme="majorHAnsi" w:cs="Arial"/>
        </w:rPr>
        <w:t>ipartimento di prevenzione territoriale di competenza.</w:t>
      </w:r>
    </w:p>
    <w:p w:rsidR="004D5669" w:rsidRPr="00C76E4F" w:rsidRDefault="00D00BAD" w:rsidP="008F4FEF">
      <w:pPr>
        <w:pStyle w:val="Paragrafoelenco"/>
        <w:numPr>
          <w:ilvl w:val="0"/>
          <w:numId w:val="8"/>
        </w:numPr>
        <w:autoSpaceDE w:val="0"/>
        <w:autoSpaceDN w:val="0"/>
        <w:adjustRightInd w:val="0"/>
        <w:spacing w:after="0" w:line="240" w:lineRule="auto"/>
        <w:jc w:val="both"/>
        <w:rPr>
          <w:rFonts w:asciiTheme="majorHAnsi" w:hAnsiTheme="majorHAnsi" w:cs="Arial"/>
        </w:rPr>
      </w:pPr>
      <w:r w:rsidRPr="00C76E4F">
        <w:rPr>
          <w:rFonts w:asciiTheme="majorHAnsi" w:hAnsiTheme="majorHAnsi" w:cs="Arial"/>
        </w:rPr>
        <w:t xml:space="preserve">E’ essenziale la collaborazione </w:t>
      </w:r>
      <w:r w:rsidR="006952FE" w:rsidRPr="00C76E4F">
        <w:rPr>
          <w:rFonts w:asciiTheme="majorHAnsi" w:hAnsiTheme="majorHAnsi" w:cs="Arial"/>
        </w:rPr>
        <w:t>dei genitori a inviare tempestiva comunicazione di eventu</w:t>
      </w:r>
      <w:r w:rsidRPr="00C76E4F">
        <w:rPr>
          <w:rFonts w:asciiTheme="majorHAnsi" w:hAnsiTheme="majorHAnsi" w:cs="Arial"/>
        </w:rPr>
        <w:t xml:space="preserve">ali assenze per motivi sanitari, </w:t>
      </w:r>
      <w:r w:rsidR="006952FE" w:rsidRPr="00C76E4F">
        <w:rPr>
          <w:rFonts w:asciiTheme="majorHAnsi" w:hAnsiTheme="majorHAnsi" w:cs="Arial"/>
        </w:rPr>
        <w:t xml:space="preserve">in modo da rilevare eventuali cluster </w:t>
      </w:r>
      <w:r w:rsidRPr="00C76E4F">
        <w:rPr>
          <w:rFonts w:asciiTheme="majorHAnsi" w:hAnsiTheme="majorHAnsi" w:cs="Arial"/>
        </w:rPr>
        <w:t>di assenze nella stessa classe, così come quella alla scuola da parte delle</w:t>
      </w:r>
      <w:r w:rsidR="006952FE" w:rsidRPr="00C76E4F">
        <w:rPr>
          <w:rFonts w:asciiTheme="majorHAnsi" w:hAnsiTheme="majorHAnsi" w:cs="Arial"/>
        </w:rPr>
        <w:t xml:space="preserve"> famiglie e </w:t>
      </w:r>
      <w:r w:rsidRPr="00C76E4F">
        <w:rPr>
          <w:rFonts w:asciiTheme="majorHAnsi" w:hAnsiTheme="majorHAnsi" w:cs="Arial"/>
        </w:rPr>
        <w:t>de</w:t>
      </w:r>
      <w:r w:rsidR="006952FE" w:rsidRPr="00C76E4F">
        <w:rPr>
          <w:rFonts w:asciiTheme="majorHAnsi" w:hAnsiTheme="majorHAnsi" w:cs="Arial"/>
        </w:rPr>
        <w:t>gli operatori nel caso in cui, rispettivamente, un alunno o un componente del personale risultassero contatti stretti di un caso confermato</w:t>
      </w:r>
      <w:r w:rsidRPr="00C76E4F">
        <w:rPr>
          <w:rFonts w:asciiTheme="majorHAnsi" w:hAnsiTheme="majorHAnsi" w:cs="Arial"/>
        </w:rPr>
        <w:t xml:space="preserve"> COVID-19.</w:t>
      </w:r>
    </w:p>
    <w:p w:rsidR="00DC220B" w:rsidRPr="00C76E4F" w:rsidRDefault="00DC220B" w:rsidP="00EF7E5B">
      <w:pPr>
        <w:spacing w:after="0" w:line="240" w:lineRule="atLeast"/>
        <w:jc w:val="both"/>
        <w:rPr>
          <w:rFonts w:asciiTheme="majorHAnsi" w:hAnsiTheme="majorHAnsi"/>
          <w:b/>
          <w:u w:val="single"/>
        </w:rPr>
      </w:pPr>
    </w:p>
    <w:p w:rsidR="004D5669" w:rsidRPr="00C76E4F" w:rsidRDefault="004D5669" w:rsidP="00EF7E5B">
      <w:pPr>
        <w:spacing w:after="0" w:line="240" w:lineRule="atLeast"/>
        <w:jc w:val="both"/>
        <w:rPr>
          <w:rFonts w:asciiTheme="majorHAnsi" w:hAnsiTheme="majorHAnsi"/>
          <w:b/>
          <w:u w:val="single"/>
        </w:rPr>
      </w:pPr>
      <w:r w:rsidRPr="00C76E4F">
        <w:rPr>
          <w:rFonts w:asciiTheme="majorHAnsi" w:hAnsiTheme="majorHAnsi"/>
          <w:b/>
          <w:u w:val="single"/>
        </w:rPr>
        <w:t>Cosa è la DDI?</w:t>
      </w:r>
    </w:p>
    <w:p w:rsidR="00FC3E92" w:rsidRPr="00C76E4F" w:rsidRDefault="00FC3E92" w:rsidP="00FC3E92">
      <w:pPr>
        <w:pStyle w:val="yiv2965815006msonormal"/>
        <w:spacing w:before="0" w:beforeAutospacing="0" w:after="0" w:afterAutospacing="0"/>
        <w:jc w:val="both"/>
        <w:rPr>
          <w:rFonts w:asciiTheme="majorHAnsi" w:hAnsiTheme="majorHAnsi"/>
          <w:sz w:val="22"/>
          <w:szCs w:val="22"/>
        </w:rPr>
      </w:pPr>
      <w:r w:rsidRPr="00C76E4F">
        <w:rPr>
          <w:rFonts w:asciiTheme="majorHAnsi" w:hAnsiTheme="majorHAnsi"/>
          <w:sz w:val="22"/>
          <w:szCs w:val="22"/>
        </w:rPr>
        <w:t xml:space="preserve">Nei mesi del </w:t>
      </w:r>
      <w:proofErr w:type="spellStart"/>
      <w:r w:rsidRPr="00C76E4F">
        <w:rPr>
          <w:rFonts w:asciiTheme="majorHAnsi" w:hAnsiTheme="majorHAnsi"/>
          <w:sz w:val="22"/>
          <w:szCs w:val="22"/>
        </w:rPr>
        <w:t>lockdown</w:t>
      </w:r>
      <w:proofErr w:type="spellEnd"/>
      <w:r w:rsidRPr="00C76E4F">
        <w:rPr>
          <w:rFonts w:asciiTheme="majorHAnsi" w:hAnsiTheme="majorHAnsi"/>
          <w:sz w:val="22"/>
          <w:szCs w:val="22"/>
        </w:rPr>
        <w:t xml:space="preserve">, si è attuata la </w:t>
      </w:r>
      <w:proofErr w:type="spellStart"/>
      <w:r w:rsidRPr="00C76E4F">
        <w:rPr>
          <w:rFonts w:asciiTheme="majorHAnsi" w:hAnsiTheme="majorHAnsi"/>
          <w:sz w:val="22"/>
          <w:szCs w:val="22"/>
        </w:rPr>
        <w:t>Dad</w:t>
      </w:r>
      <w:proofErr w:type="spellEnd"/>
      <w:r w:rsidRPr="00C76E4F">
        <w:rPr>
          <w:rFonts w:asciiTheme="majorHAnsi" w:hAnsiTheme="majorHAnsi"/>
          <w:sz w:val="22"/>
          <w:szCs w:val="22"/>
        </w:rPr>
        <w:t>, didattica a distanza.</w:t>
      </w:r>
    </w:p>
    <w:p w:rsidR="00FC3E92" w:rsidRPr="00C76E4F" w:rsidRDefault="00FC3E92" w:rsidP="00FC3E92">
      <w:pPr>
        <w:pStyle w:val="yiv2965815006msonormal"/>
        <w:spacing w:before="0" w:beforeAutospacing="0" w:after="0" w:afterAutospacing="0"/>
        <w:jc w:val="both"/>
        <w:rPr>
          <w:rFonts w:asciiTheme="majorHAnsi" w:hAnsiTheme="majorHAnsi"/>
          <w:sz w:val="22"/>
          <w:szCs w:val="22"/>
        </w:rPr>
      </w:pPr>
      <w:r w:rsidRPr="00C76E4F">
        <w:rPr>
          <w:rFonts w:asciiTheme="majorHAnsi" w:hAnsiTheme="majorHAnsi"/>
          <w:sz w:val="22"/>
          <w:szCs w:val="22"/>
        </w:rPr>
        <w:t>Attualmente,</w:t>
      </w:r>
      <w:r w:rsidR="00EF7E5B" w:rsidRPr="00C76E4F">
        <w:rPr>
          <w:rFonts w:asciiTheme="majorHAnsi" w:hAnsiTheme="majorHAnsi"/>
          <w:sz w:val="22"/>
          <w:szCs w:val="22"/>
        </w:rPr>
        <w:t xml:space="preserve"> il </w:t>
      </w:r>
      <w:proofErr w:type="spellStart"/>
      <w:r w:rsidR="00EF7E5B" w:rsidRPr="00C76E4F">
        <w:rPr>
          <w:rFonts w:asciiTheme="majorHAnsi" w:hAnsiTheme="majorHAnsi"/>
          <w:sz w:val="22"/>
          <w:szCs w:val="22"/>
        </w:rPr>
        <w:t>Miur</w:t>
      </w:r>
      <w:proofErr w:type="spellEnd"/>
      <w:r w:rsidR="00EF7E5B" w:rsidRPr="00C76E4F">
        <w:rPr>
          <w:rFonts w:asciiTheme="majorHAnsi" w:hAnsiTheme="majorHAnsi"/>
          <w:sz w:val="22"/>
          <w:szCs w:val="22"/>
        </w:rPr>
        <w:t xml:space="preserve"> ha introdotto la </w:t>
      </w:r>
      <w:proofErr w:type="spellStart"/>
      <w:r w:rsidR="00EF7E5B" w:rsidRPr="00C76E4F">
        <w:rPr>
          <w:rFonts w:asciiTheme="majorHAnsi" w:hAnsiTheme="majorHAnsi"/>
          <w:sz w:val="22"/>
          <w:szCs w:val="22"/>
        </w:rPr>
        <w:t>Ddi</w:t>
      </w:r>
      <w:proofErr w:type="spellEnd"/>
      <w:r w:rsidR="00EF7E5B" w:rsidRPr="00C76E4F">
        <w:rPr>
          <w:rFonts w:asciiTheme="majorHAnsi" w:hAnsiTheme="majorHAnsi"/>
          <w:sz w:val="22"/>
          <w:szCs w:val="22"/>
        </w:rPr>
        <w:t>, l</w:t>
      </w:r>
      <w:r w:rsidRPr="00C76E4F">
        <w:rPr>
          <w:rFonts w:asciiTheme="majorHAnsi" w:hAnsiTheme="majorHAnsi"/>
          <w:sz w:val="22"/>
          <w:szCs w:val="22"/>
        </w:rPr>
        <w:t xml:space="preserve">a </w:t>
      </w:r>
      <w:r w:rsidRPr="00C76E4F">
        <w:rPr>
          <w:rFonts w:asciiTheme="majorHAnsi" w:hAnsiTheme="majorHAnsi"/>
          <w:b/>
          <w:sz w:val="22"/>
          <w:szCs w:val="22"/>
        </w:rPr>
        <w:t>Didattica digitale integrata</w:t>
      </w:r>
      <w:r w:rsidRPr="00C76E4F">
        <w:rPr>
          <w:rFonts w:asciiTheme="majorHAnsi" w:hAnsiTheme="majorHAnsi"/>
          <w:sz w:val="22"/>
          <w:szCs w:val="22"/>
        </w:rPr>
        <w:t>, basata su un piano di cui ogni Istituto dovrà dotarsi. Tale piano sarà da attuarsi qualora emergessero necessità di contenimento del contagio, nonché qualora si rendesse necessario sospendere nuovamente le attività didattiche in presenza a causa delle condizioni epidemiologiche contingenti.</w:t>
      </w:r>
    </w:p>
    <w:p w:rsidR="006952FE" w:rsidRDefault="00FC3E92" w:rsidP="00FC3E92">
      <w:pPr>
        <w:pStyle w:val="yiv2965815006msonormal"/>
        <w:spacing w:before="0" w:beforeAutospacing="0" w:after="0" w:afterAutospacing="0"/>
        <w:jc w:val="both"/>
        <w:rPr>
          <w:rFonts w:asciiTheme="majorHAnsi" w:hAnsiTheme="majorHAnsi"/>
          <w:sz w:val="22"/>
          <w:szCs w:val="22"/>
        </w:rPr>
      </w:pPr>
      <w:r w:rsidRPr="00C76E4F">
        <w:rPr>
          <w:rFonts w:asciiTheme="majorHAnsi" w:hAnsiTheme="majorHAnsi"/>
          <w:sz w:val="22"/>
          <w:szCs w:val="22"/>
        </w:rPr>
        <w:t>Il Piano, che sarà allegato al Piano Triennale dell’Offerta Formativa, individua i criteri e le modalità per riprogettare l’attività didattica in DDI, a livello di istituzione scolastica, tenendo in considerazione le esigenze di tutti gli alunni, ponendo attenzione alle situazioni di particolare</w:t>
      </w:r>
      <w:r w:rsidR="006952FE" w:rsidRPr="00C76E4F">
        <w:rPr>
          <w:rFonts w:asciiTheme="majorHAnsi" w:hAnsiTheme="majorHAnsi"/>
          <w:sz w:val="22"/>
          <w:szCs w:val="22"/>
        </w:rPr>
        <w:t> </w:t>
      </w:r>
      <w:r w:rsidRPr="00C76E4F">
        <w:rPr>
          <w:rFonts w:asciiTheme="majorHAnsi" w:hAnsiTheme="majorHAnsi"/>
          <w:sz w:val="22"/>
          <w:szCs w:val="22"/>
        </w:rPr>
        <w:t>fragilità.</w:t>
      </w:r>
    </w:p>
    <w:p w:rsidR="004A039A" w:rsidRPr="005E74F4" w:rsidRDefault="004A039A" w:rsidP="00313F2C">
      <w:pPr>
        <w:pStyle w:val="NormaleWeb"/>
        <w:jc w:val="both"/>
        <w:rPr>
          <w:rFonts w:asciiTheme="majorHAnsi" w:hAnsiTheme="majorHAnsi" w:cs="Segoe UI Light"/>
          <w:sz w:val="22"/>
          <w:szCs w:val="22"/>
        </w:rPr>
      </w:pPr>
      <w:r w:rsidRPr="005E74F4">
        <w:rPr>
          <w:rFonts w:asciiTheme="majorHAnsi" w:hAnsiTheme="majorHAnsi" w:cs="Segoe UI Light"/>
          <w:sz w:val="22"/>
          <w:szCs w:val="22"/>
        </w:rPr>
        <w:t>E’ importante sottolineare che per questa fascia di età 3/6 anni</w:t>
      </w:r>
      <w:r w:rsidR="00313F2C" w:rsidRPr="005E74F4">
        <w:rPr>
          <w:rFonts w:asciiTheme="majorHAnsi" w:hAnsiTheme="majorHAnsi" w:cs="Segoe UI Light"/>
          <w:sz w:val="22"/>
          <w:szCs w:val="22"/>
        </w:rPr>
        <w:t>,</w:t>
      </w:r>
      <w:r w:rsidRPr="005E74F4">
        <w:rPr>
          <w:rFonts w:asciiTheme="majorHAnsi" w:hAnsiTheme="majorHAnsi" w:cs="Segoe UI Light"/>
          <w:sz w:val="22"/>
          <w:szCs w:val="22"/>
        </w:rPr>
        <w:t xml:space="preserve"> relativamente alle attività non in presenza, preferiamo parlare di </w:t>
      </w:r>
      <w:r w:rsidRPr="005E74F4">
        <w:rPr>
          <w:rFonts w:asciiTheme="majorHAnsi" w:hAnsiTheme="majorHAnsi" w:cs="Segoe UI Light"/>
          <w:b/>
          <w:sz w:val="22"/>
          <w:szCs w:val="22"/>
        </w:rPr>
        <w:t xml:space="preserve">“Legami Educativi a Distanza” (LEAD), </w:t>
      </w:r>
      <w:r w:rsidR="00313F2C" w:rsidRPr="005E74F4">
        <w:rPr>
          <w:rFonts w:asciiTheme="majorHAnsi" w:hAnsiTheme="majorHAnsi" w:cs="Segoe UI Light"/>
          <w:b/>
          <w:sz w:val="22"/>
          <w:szCs w:val="22"/>
        </w:rPr>
        <w:t xml:space="preserve">dato che </w:t>
      </w:r>
      <w:r w:rsidRPr="005E74F4">
        <w:rPr>
          <w:rFonts w:asciiTheme="majorHAnsi" w:hAnsiTheme="majorHAnsi" w:cs="Segoe UI Light"/>
          <w:sz w:val="22"/>
          <w:szCs w:val="22"/>
        </w:rPr>
        <w:t xml:space="preserve"> l’aspetto educativo a questa età si innesta </w:t>
      </w:r>
      <w:r w:rsidR="00313F2C" w:rsidRPr="005E74F4">
        <w:rPr>
          <w:rFonts w:asciiTheme="majorHAnsi" w:hAnsiTheme="majorHAnsi" w:cs="Segoe UI Light"/>
          <w:sz w:val="22"/>
          <w:szCs w:val="22"/>
        </w:rPr>
        <w:t xml:space="preserve">principalmente </w:t>
      </w:r>
      <w:r w:rsidRPr="005E74F4">
        <w:rPr>
          <w:rFonts w:asciiTheme="majorHAnsi" w:hAnsiTheme="majorHAnsi" w:cs="Segoe UI Light"/>
          <w:sz w:val="22"/>
          <w:szCs w:val="22"/>
        </w:rPr>
        <w:t xml:space="preserve">sul legame affettivo e motivazionale. È quindi esigenza </w:t>
      </w:r>
      <w:r w:rsidR="00E5343F" w:rsidRPr="005E74F4">
        <w:rPr>
          <w:rFonts w:asciiTheme="majorHAnsi" w:hAnsiTheme="majorHAnsi" w:cs="Segoe UI Light"/>
          <w:sz w:val="22"/>
          <w:szCs w:val="22"/>
        </w:rPr>
        <w:t>fondamentale</w:t>
      </w:r>
      <w:r w:rsidRPr="005E74F4">
        <w:rPr>
          <w:rFonts w:asciiTheme="majorHAnsi" w:hAnsiTheme="majorHAnsi" w:cs="Segoe UI Light"/>
          <w:sz w:val="22"/>
          <w:szCs w:val="22"/>
        </w:rPr>
        <w:t xml:space="preserve">, in questo </w:t>
      </w:r>
      <w:r w:rsidR="00E5343F" w:rsidRPr="005E74F4">
        <w:rPr>
          <w:rFonts w:asciiTheme="majorHAnsi" w:hAnsiTheme="majorHAnsi" w:cs="Segoe UI Light"/>
          <w:sz w:val="22"/>
          <w:szCs w:val="22"/>
        </w:rPr>
        <w:t xml:space="preserve">particolare contesto, continuare a </w:t>
      </w:r>
      <w:r w:rsidRPr="005E74F4">
        <w:rPr>
          <w:rFonts w:asciiTheme="majorHAnsi" w:hAnsiTheme="majorHAnsi" w:cs="Segoe UI Light"/>
          <w:sz w:val="22"/>
          <w:szCs w:val="22"/>
        </w:rPr>
        <w:t>stabilire e mantenere u</w:t>
      </w:r>
      <w:r w:rsidR="00313F2C" w:rsidRPr="005E74F4">
        <w:rPr>
          <w:rFonts w:asciiTheme="majorHAnsi" w:hAnsiTheme="majorHAnsi" w:cs="Segoe UI Light"/>
          <w:sz w:val="22"/>
          <w:szCs w:val="22"/>
        </w:rPr>
        <w:t>n legame educativo tra docenti</w:t>
      </w:r>
      <w:r w:rsidRPr="005E74F4">
        <w:rPr>
          <w:rFonts w:asciiTheme="majorHAnsi" w:hAnsiTheme="majorHAnsi" w:cs="Segoe UI Light"/>
          <w:sz w:val="22"/>
          <w:szCs w:val="22"/>
        </w:rPr>
        <w:t xml:space="preserve"> e bambini, </w:t>
      </w:r>
      <w:r w:rsidR="00313F2C" w:rsidRPr="005E74F4">
        <w:rPr>
          <w:rFonts w:asciiTheme="majorHAnsi" w:hAnsiTheme="majorHAnsi" w:cs="Segoe UI Light"/>
          <w:sz w:val="22"/>
          <w:szCs w:val="22"/>
        </w:rPr>
        <w:t>docenti</w:t>
      </w:r>
      <w:r w:rsidRPr="005E74F4">
        <w:rPr>
          <w:rFonts w:asciiTheme="majorHAnsi" w:hAnsiTheme="majorHAnsi" w:cs="Segoe UI Light"/>
          <w:sz w:val="22"/>
          <w:szCs w:val="22"/>
        </w:rPr>
        <w:t xml:space="preserve"> e genitori, tra pari quali siano bambini/adulti/</w:t>
      </w:r>
      <w:r w:rsidR="00313F2C" w:rsidRPr="005E74F4">
        <w:rPr>
          <w:rFonts w:asciiTheme="majorHAnsi" w:hAnsiTheme="majorHAnsi" w:cs="Segoe UI Light"/>
          <w:sz w:val="22"/>
          <w:szCs w:val="22"/>
        </w:rPr>
        <w:t>docenti</w:t>
      </w:r>
      <w:r w:rsidRPr="005E74F4">
        <w:rPr>
          <w:rFonts w:asciiTheme="majorHAnsi" w:hAnsiTheme="majorHAnsi" w:cs="Segoe UI Light"/>
          <w:sz w:val="22"/>
          <w:szCs w:val="22"/>
        </w:rPr>
        <w:t xml:space="preserve"> p</w:t>
      </w:r>
      <w:r w:rsidR="00E5343F" w:rsidRPr="005E74F4">
        <w:rPr>
          <w:rFonts w:asciiTheme="majorHAnsi" w:hAnsiTheme="majorHAnsi" w:cs="Segoe UI Light"/>
          <w:sz w:val="22"/>
          <w:szCs w:val="22"/>
        </w:rPr>
        <w:t xml:space="preserve">er allargare </w:t>
      </w:r>
      <w:r w:rsidRPr="005E74F4">
        <w:rPr>
          <w:rFonts w:asciiTheme="majorHAnsi" w:hAnsiTheme="majorHAnsi" w:cs="Segoe UI Light"/>
          <w:sz w:val="22"/>
          <w:szCs w:val="22"/>
        </w:rPr>
        <w:t>l’orizzonte</w:t>
      </w:r>
      <w:r w:rsidR="00E5343F" w:rsidRPr="005E74F4">
        <w:rPr>
          <w:rFonts w:asciiTheme="majorHAnsi" w:hAnsiTheme="majorHAnsi" w:cs="Segoe UI Light"/>
          <w:sz w:val="22"/>
          <w:szCs w:val="22"/>
        </w:rPr>
        <w:t xml:space="preserve"> quotidiano</w:t>
      </w:r>
      <w:r w:rsidRPr="005E74F4">
        <w:rPr>
          <w:rFonts w:asciiTheme="majorHAnsi" w:hAnsiTheme="majorHAnsi" w:cs="Segoe UI Light"/>
          <w:sz w:val="22"/>
          <w:szCs w:val="22"/>
        </w:rPr>
        <w:t xml:space="preserve"> </w:t>
      </w:r>
      <w:r w:rsidR="00313F2C" w:rsidRPr="005E74F4">
        <w:rPr>
          <w:rFonts w:asciiTheme="majorHAnsi" w:hAnsiTheme="majorHAnsi" w:cs="Segoe UI Light"/>
          <w:sz w:val="22"/>
          <w:szCs w:val="22"/>
        </w:rPr>
        <w:t xml:space="preserve">e </w:t>
      </w:r>
      <w:r w:rsidRPr="005E74F4">
        <w:rPr>
          <w:rFonts w:asciiTheme="majorHAnsi" w:hAnsiTheme="majorHAnsi" w:cs="Segoe UI Light"/>
          <w:sz w:val="22"/>
          <w:szCs w:val="22"/>
        </w:rPr>
        <w:t>per costruire un progetto</w:t>
      </w:r>
      <w:r w:rsidR="00313F2C" w:rsidRPr="005E74F4">
        <w:rPr>
          <w:rFonts w:asciiTheme="majorHAnsi" w:hAnsiTheme="majorHAnsi" w:cs="Segoe UI Light"/>
          <w:sz w:val="22"/>
          <w:szCs w:val="22"/>
        </w:rPr>
        <w:t xml:space="preserve"> formativo</w:t>
      </w:r>
      <w:r w:rsidRPr="005E74F4">
        <w:rPr>
          <w:rFonts w:asciiTheme="majorHAnsi" w:hAnsiTheme="majorHAnsi" w:cs="Segoe UI Light"/>
          <w:sz w:val="22"/>
          <w:szCs w:val="22"/>
        </w:rPr>
        <w:t xml:space="preserve"> orientato al</w:t>
      </w:r>
      <w:r w:rsidR="00E5343F" w:rsidRPr="005E74F4">
        <w:rPr>
          <w:rFonts w:asciiTheme="majorHAnsi" w:hAnsiTheme="majorHAnsi" w:cs="Segoe UI Light"/>
          <w:sz w:val="22"/>
          <w:szCs w:val="22"/>
        </w:rPr>
        <w:t xml:space="preserve">la crescita del Bambino, </w:t>
      </w:r>
      <w:r w:rsidR="00313F2C" w:rsidRPr="005E74F4">
        <w:rPr>
          <w:rFonts w:asciiTheme="majorHAnsi" w:hAnsiTheme="majorHAnsi" w:cs="Segoe UI Light"/>
          <w:sz w:val="22"/>
          <w:szCs w:val="22"/>
        </w:rPr>
        <w:t xml:space="preserve"> basato sulla fiducia e non su quella</w:t>
      </w:r>
      <w:r w:rsidRPr="005E74F4">
        <w:rPr>
          <w:rFonts w:asciiTheme="majorHAnsi" w:hAnsiTheme="majorHAnsi" w:cs="Segoe UI Light"/>
          <w:sz w:val="22"/>
          <w:szCs w:val="22"/>
        </w:rPr>
        <w:t xml:space="preserve"> paura che, inevitabilmente, ha caratterizzato</w:t>
      </w:r>
      <w:r w:rsidR="00313F2C" w:rsidRPr="005E74F4">
        <w:rPr>
          <w:rFonts w:asciiTheme="majorHAnsi" w:hAnsiTheme="majorHAnsi" w:cs="Segoe UI Light"/>
          <w:sz w:val="22"/>
          <w:szCs w:val="22"/>
        </w:rPr>
        <w:t xml:space="preserve"> quest’ultimo periodo, garantendo ai bambini un percorso educativo coerentemente in continuità con gli obiettivi educativi/didattici </w:t>
      </w:r>
      <w:r w:rsidR="00E5343F" w:rsidRPr="005E74F4">
        <w:rPr>
          <w:rFonts w:asciiTheme="majorHAnsi" w:hAnsiTheme="majorHAnsi" w:cs="Segoe UI Light"/>
          <w:sz w:val="22"/>
          <w:szCs w:val="22"/>
        </w:rPr>
        <w:t xml:space="preserve"> prefissati </w:t>
      </w:r>
      <w:r w:rsidR="00313F2C" w:rsidRPr="005E74F4">
        <w:rPr>
          <w:rFonts w:asciiTheme="majorHAnsi" w:hAnsiTheme="majorHAnsi" w:cs="Segoe UI Light"/>
          <w:sz w:val="22"/>
          <w:szCs w:val="22"/>
        </w:rPr>
        <w:t>e con  quanto già costruito e tra Scuola e Famiglia.</w:t>
      </w:r>
    </w:p>
    <w:p w:rsidR="00FC3E92" w:rsidRPr="005E74F4" w:rsidRDefault="004A039A" w:rsidP="00147710">
      <w:pPr>
        <w:pStyle w:val="NormaleWeb"/>
        <w:jc w:val="both"/>
        <w:rPr>
          <w:rFonts w:asciiTheme="majorHAnsi" w:hAnsiTheme="majorHAnsi" w:cs="Segoe UI Light"/>
          <w:b/>
          <w:sz w:val="22"/>
          <w:szCs w:val="22"/>
        </w:rPr>
      </w:pPr>
      <w:r w:rsidRPr="005E74F4">
        <w:rPr>
          <w:rFonts w:asciiTheme="majorHAnsi" w:hAnsiTheme="majorHAnsi" w:cs="Segoe UI Light"/>
          <w:sz w:val="22"/>
          <w:szCs w:val="22"/>
        </w:rPr>
        <w:t>Questa fase di transizione può essere utile comunque a rinsaldare il patto educativo tra personale educativo e genitori.</w:t>
      </w:r>
    </w:p>
    <w:p w:rsidR="00DC32A6" w:rsidRPr="00C76E4F" w:rsidRDefault="00DC32A6" w:rsidP="00DC220B">
      <w:pPr>
        <w:spacing w:after="0" w:line="240" w:lineRule="atLeast"/>
        <w:jc w:val="both"/>
        <w:rPr>
          <w:rFonts w:asciiTheme="majorHAnsi" w:hAnsiTheme="majorHAnsi"/>
          <w:b/>
          <w:u w:val="single"/>
        </w:rPr>
      </w:pPr>
      <w:r w:rsidRPr="00C76E4F">
        <w:rPr>
          <w:rFonts w:asciiTheme="majorHAnsi" w:hAnsiTheme="majorHAnsi"/>
          <w:b/>
          <w:u w:val="single"/>
        </w:rPr>
        <w:lastRenderedPageBreak/>
        <w:t xml:space="preserve">Informazione </w:t>
      </w:r>
      <w:r w:rsidR="001546F3" w:rsidRPr="00C76E4F">
        <w:rPr>
          <w:rFonts w:asciiTheme="majorHAnsi" w:hAnsiTheme="majorHAnsi"/>
          <w:b/>
          <w:u w:val="single"/>
        </w:rPr>
        <w:t>e formazione</w:t>
      </w:r>
    </w:p>
    <w:p w:rsidR="003A4093" w:rsidRPr="00C76E4F" w:rsidRDefault="003A4093" w:rsidP="00355BA1">
      <w:pPr>
        <w:autoSpaceDE w:val="0"/>
        <w:autoSpaceDN w:val="0"/>
        <w:adjustRightInd w:val="0"/>
        <w:spacing w:after="0" w:line="240" w:lineRule="atLeast"/>
        <w:jc w:val="both"/>
        <w:rPr>
          <w:rFonts w:asciiTheme="majorHAnsi" w:eastAsia="Times New Roman" w:hAnsiTheme="majorHAnsi" w:cs="Times New Roman"/>
        </w:rPr>
      </w:pPr>
      <w:r w:rsidRPr="00C76E4F">
        <w:rPr>
          <w:rFonts w:asciiTheme="majorHAnsi" w:eastAsia="Times New Roman" w:hAnsiTheme="majorHAnsi" w:cs="Times New Roman"/>
        </w:rPr>
        <w:t xml:space="preserve">Da parte della scuola si </w:t>
      </w:r>
      <w:r w:rsidR="00D00BAD" w:rsidRPr="00C76E4F">
        <w:rPr>
          <w:rFonts w:asciiTheme="majorHAnsi" w:eastAsia="Times New Roman" w:hAnsiTheme="majorHAnsi" w:cs="Times New Roman"/>
        </w:rPr>
        <w:t>predispongono</w:t>
      </w:r>
      <w:r w:rsidRPr="00C76E4F">
        <w:rPr>
          <w:rFonts w:asciiTheme="majorHAnsi" w:eastAsia="Times New Roman" w:hAnsiTheme="majorHAnsi" w:cs="Times New Roman"/>
        </w:rPr>
        <w:t xml:space="preserve"> delle attività di informazione</w:t>
      </w:r>
      <w:r w:rsidR="00D00BAD" w:rsidRPr="00C76E4F">
        <w:rPr>
          <w:rFonts w:asciiTheme="majorHAnsi" w:eastAsia="Times New Roman" w:hAnsiTheme="majorHAnsi" w:cs="Times New Roman"/>
        </w:rPr>
        <w:t xml:space="preserve"> e formazione </w:t>
      </w:r>
      <w:r w:rsidRPr="00C76E4F">
        <w:rPr>
          <w:rFonts w:asciiTheme="majorHAnsi" w:eastAsia="Times New Roman" w:hAnsiTheme="majorHAnsi" w:cs="Times New Roman"/>
        </w:rPr>
        <w:t>sulle misure di prevenzione e protezione adottate.</w:t>
      </w:r>
    </w:p>
    <w:p w:rsidR="003A4093" w:rsidRPr="00C76E4F" w:rsidRDefault="003A4093" w:rsidP="004B0809">
      <w:pPr>
        <w:autoSpaceDE w:val="0"/>
        <w:autoSpaceDN w:val="0"/>
        <w:adjustRightInd w:val="0"/>
        <w:spacing w:after="0" w:line="240" w:lineRule="atLeast"/>
        <w:jc w:val="both"/>
        <w:rPr>
          <w:rFonts w:asciiTheme="majorHAnsi" w:eastAsia="Times New Roman" w:hAnsiTheme="majorHAnsi" w:cs="Times New Roman"/>
        </w:rPr>
      </w:pPr>
      <w:r w:rsidRPr="00C76E4F">
        <w:rPr>
          <w:rFonts w:asciiTheme="majorHAnsi" w:eastAsia="Times New Roman" w:hAnsiTheme="majorHAnsi" w:cs="Times New Roman"/>
        </w:rPr>
        <w:t xml:space="preserve">Si </w:t>
      </w:r>
      <w:r w:rsidR="00355BA1" w:rsidRPr="00C76E4F">
        <w:rPr>
          <w:rFonts w:asciiTheme="majorHAnsi" w:eastAsia="Times New Roman" w:hAnsiTheme="majorHAnsi" w:cs="Times New Roman"/>
        </w:rPr>
        <w:t>procederà</w:t>
      </w:r>
      <w:r w:rsidRPr="00C76E4F">
        <w:rPr>
          <w:rFonts w:asciiTheme="majorHAnsi" w:eastAsia="Times New Roman" w:hAnsiTheme="majorHAnsi" w:cs="Times New Roman"/>
        </w:rPr>
        <w:t xml:space="preserve"> anche </w:t>
      </w:r>
      <w:r w:rsidR="00355BA1" w:rsidRPr="00C76E4F">
        <w:rPr>
          <w:rFonts w:asciiTheme="majorHAnsi" w:eastAsia="Times New Roman" w:hAnsiTheme="majorHAnsi" w:cs="Times New Roman"/>
        </w:rPr>
        <w:t xml:space="preserve">ad </w:t>
      </w:r>
      <w:r w:rsidRPr="00C76E4F">
        <w:rPr>
          <w:rFonts w:asciiTheme="majorHAnsi" w:eastAsia="Times New Roman" w:hAnsiTheme="majorHAnsi" w:cs="Times New Roman"/>
        </w:rPr>
        <w:t>un’attività formativa specifica in presenza per gli alunni  al momento del rientro</w:t>
      </w:r>
      <w:r w:rsidR="00355BA1" w:rsidRPr="00C76E4F">
        <w:rPr>
          <w:rFonts w:asciiTheme="majorHAnsi" w:eastAsia="Times New Roman" w:hAnsiTheme="majorHAnsi" w:cs="Times New Roman"/>
        </w:rPr>
        <w:t xml:space="preserve">, </w:t>
      </w:r>
      <w:r w:rsidRPr="00C76E4F">
        <w:rPr>
          <w:rFonts w:asciiTheme="majorHAnsi" w:eastAsia="Times New Roman" w:hAnsiTheme="majorHAnsi" w:cs="Times New Roman"/>
        </w:rPr>
        <w:t>rapportata all’età degli allievi, alla presenza di eventuali disabilità e/o disturbi di apprendimento al fine di far comprendere il valore dei comportamenti corretti da tenere coinvolgendo direttamente gli stude</w:t>
      </w:r>
      <w:r w:rsidR="00355BA1" w:rsidRPr="00C76E4F">
        <w:rPr>
          <w:rFonts w:asciiTheme="majorHAnsi" w:eastAsia="Times New Roman" w:hAnsiTheme="majorHAnsi" w:cs="Times New Roman"/>
        </w:rPr>
        <w:t xml:space="preserve">nti nella realizzazione delle </w:t>
      </w:r>
      <w:r w:rsidRPr="00C76E4F">
        <w:rPr>
          <w:rFonts w:asciiTheme="majorHAnsi" w:eastAsia="Times New Roman" w:hAnsiTheme="majorHAnsi" w:cs="Times New Roman"/>
        </w:rPr>
        <w:t>iniziative per la prevenzione e la protezione</w:t>
      </w:r>
      <w:r w:rsidR="00D00BAD" w:rsidRPr="00C76E4F">
        <w:rPr>
          <w:rFonts w:asciiTheme="majorHAnsi" w:eastAsia="Times New Roman" w:hAnsiTheme="majorHAnsi" w:cs="Times New Roman"/>
        </w:rPr>
        <w:t>. Anche qui è e</w:t>
      </w:r>
      <w:r w:rsidR="00355BA1" w:rsidRPr="00C76E4F">
        <w:rPr>
          <w:rFonts w:asciiTheme="majorHAnsi" w:eastAsia="Times New Roman" w:hAnsiTheme="majorHAnsi" w:cs="Times New Roman"/>
        </w:rPr>
        <w:t>ssenziale la collaborazione delle famiglie affinché gli</w:t>
      </w:r>
      <w:r w:rsidR="00CD1E97" w:rsidRPr="00C76E4F">
        <w:rPr>
          <w:rFonts w:asciiTheme="majorHAnsi" w:eastAsia="Times New Roman" w:hAnsiTheme="majorHAnsi" w:cs="Times New Roman"/>
        </w:rPr>
        <w:t xml:space="preserve"> </w:t>
      </w:r>
      <w:r w:rsidRPr="00C76E4F">
        <w:rPr>
          <w:rFonts w:asciiTheme="majorHAnsi" w:eastAsia="Times New Roman" w:hAnsiTheme="majorHAnsi" w:cs="Times New Roman"/>
        </w:rPr>
        <w:t>allievi assumano un comportamento proattivo per il contenimento del rischio di trasmissione del contagio.</w:t>
      </w:r>
    </w:p>
    <w:p w:rsidR="007B2C49" w:rsidRPr="00C76E4F" w:rsidRDefault="007B2C49" w:rsidP="004B0809">
      <w:pPr>
        <w:pStyle w:val="Corpodeltesto"/>
        <w:widowControl/>
        <w:spacing w:after="0" w:line="270" w:lineRule="atLeast"/>
        <w:jc w:val="both"/>
        <w:rPr>
          <w:rFonts w:asciiTheme="majorHAnsi" w:hAnsiTheme="majorHAnsi" w:cs="Times New Roman"/>
          <w:b/>
          <w:sz w:val="22"/>
          <w:szCs w:val="22"/>
        </w:rPr>
      </w:pPr>
    </w:p>
    <w:p w:rsidR="00720DC8" w:rsidRDefault="00D00BAD" w:rsidP="005E74F4">
      <w:pPr>
        <w:autoSpaceDE w:val="0"/>
        <w:autoSpaceDN w:val="0"/>
        <w:adjustRightInd w:val="0"/>
        <w:spacing w:after="0" w:line="240" w:lineRule="atLeast"/>
        <w:jc w:val="center"/>
        <w:rPr>
          <w:rFonts w:asciiTheme="majorHAnsi" w:eastAsia="Times New Roman" w:hAnsiTheme="majorHAnsi" w:cs="Times New Roman"/>
          <w:b/>
          <w:u w:val="single"/>
        </w:rPr>
      </w:pPr>
      <w:r w:rsidRPr="00C76E4F">
        <w:rPr>
          <w:rFonts w:asciiTheme="majorHAnsi" w:eastAsia="Times New Roman" w:hAnsiTheme="majorHAnsi" w:cs="Times New Roman"/>
          <w:b/>
          <w:u w:val="single"/>
        </w:rPr>
        <w:t>Torniamo a scuola più consapevoli e responsabili: insieme possiamo proteggerci tutti.</w:t>
      </w:r>
      <w:r w:rsidR="005E74F4">
        <w:rPr>
          <w:rFonts w:asciiTheme="majorHAnsi" w:eastAsia="Times New Roman" w:hAnsiTheme="majorHAnsi" w:cs="Times New Roman"/>
          <w:b/>
          <w:u w:val="single"/>
        </w:rPr>
        <w:t xml:space="preserve"> </w:t>
      </w:r>
    </w:p>
    <w:p w:rsidR="005E74F4" w:rsidRPr="00C76E4F" w:rsidRDefault="005E74F4" w:rsidP="005E74F4">
      <w:pPr>
        <w:autoSpaceDE w:val="0"/>
        <w:autoSpaceDN w:val="0"/>
        <w:adjustRightInd w:val="0"/>
        <w:spacing w:after="0" w:line="240" w:lineRule="atLeast"/>
        <w:jc w:val="center"/>
        <w:rPr>
          <w:rFonts w:asciiTheme="majorHAnsi" w:hAnsiTheme="majorHAnsi"/>
          <w:b/>
        </w:rPr>
      </w:pPr>
    </w:p>
    <w:p w:rsidR="004B0809" w:rsidRPr="00C76E4F" w:rsidRDefault="002F25F4" w:rsidP="00720DC8">
      <w:pPr>
        <w:spacing w:after="0" w:line="240" w:lineRule="atLeast"/>
        <w:rPr>
          <w:rFonts w:asciiTheme="majorHAnsi" w:hAnsiTheme="majorHAnsi"/>
          <w:b/>
        </w:rPr>
      </w:pPr>
      <w:r w:rsidRPr="00C76E4F">
        <w:rPr>
          <w:rFonts w:asciiTheme="majorHAnsi" w:hAnsiTheme="majorHAnsi"/>
          <w:b/>
        </w:rPr>
        <w:t xml:space="preserve">Di seguito, </w:t>
      </w:r>
      <w:r w:rsidR="004F3A11" w:rsidRPr="00C76E4F">
        <w:rPr>
          <w:rFonts w:asciiTheme="majorHAnsi" w:hAnsiTheme="majorHAnsi"/>
          <w:b/>
        </w:rPr>
        <w:t>alcune</w:t>
      </w:r>
      <w:r w:rsidRPr="00C76E4F">
        <w:rPr>
          <w:rFonts w:asciiTheme="majorHAnsi" w:hAnsiTheme="majorHAnsi"/>
          <w:b/>
        </w:rPr>
        <w:t xml:space="preserve"> indicazioni pratiche </w:t>
      </w:r>
      <w:r w:rsidR="004F3A11" w:rsidRPr="00C76E4F">
        <w:rPr>
          <w:rFonts w:asciiTheme="majorHAnsi" w:hAnsiTheme="majorHAnsi"/>
          <w:b/>
        </w:rPr>
        <w:t>iniziali (le altre verranno diffuse una volta a scuola)</w:t>
      </w:r>
    </w:p>
    <w:p w:rsidR="00CE0F07" w:rsidRPr="00C76E4F" w:rsidRDefault="00CE0F07" w:rsidP="002F25F4">
      <w:pPr>
        <w:spacing w:after="0" w:line="240" w:lineRule="auto"/>
        <w:rPr>
          <w:rFonts w:asciiTheme="majorHAnsi" w:eastAsia="Times New Roman" w:hAnsiTheme="majorHAnsi" w:cs="Times New Roman"/>
          <w:b/>
        </w:rPr>
      </w:pPr>
    </w:p>
    <w:p w:rsidR="005D57F8" w:rsidRPr="00C76E4F" w:rsidRDefault="005D57F8" w:rsidP="00006ADC">
      <w:pPr>
        <w:spacing w:after="0" w:line="240" w:lineRule="auto"/>
        <w:jc w:val="both"/>
        <w:rPr>
          <w:rFonts w:asciiTheme="majorHAnsi" w:eastAsia="Times New Roman" w:hAnsiTheme="majorHAnsi" w:cs="Times New Roman"/>
        </w:rPr>
      </w:pPr>
      <w:r w:rsidRPr="00C76E4F">
        <w:rPr>
          <w:rFonts w:asciiTheme="majorHAnsi" w:eastAsia="Times New Roman" w:hAnsiTheme="majorHAnsi" w:cs="Times New Roman"/>
        </w:rPr>
        <w:t>Particolarmente per la Scuola dell’Infanzia, sono necessarie modalità organizzative che tengano conto dell’evidente difficoltà di garantire il distanziamento fisico in una fasci</w:t>
      </w:r>
      <w:r w:rsidR="001F6C08">
        <w:rPr>
          <w:rFonts w:asciiTheme="majorHAnsi" w:eastAsia="Times New Roman" w:hAnsiTheme="majorHAnsi" w:cs="Times New Roman"/>
        </w:rPr>
        <w:t>a d’età in cui</w:t>
      </w:r>
      <w:r w:rsidRPr="00C76E4F">
        <w:rPr>
          <w:rFonts w:asciiTheme="majorHAnsi" w:eastAsia="Times New Roman" w:hAnsiTheme="majorHAnsi" w:cs="Times New Roman"/>
        </w:rPr>
        <w:t xml:space="preserve"> la relazione è fondamentale tra pari  e necessaria con gli adulti, sia educatori, sia personale ausiliario, occupato nella cura dei bambini stessi. </w:t>
      </w:r>
    </w:p>
    <w:p w:rsidR="005D57F8" w:rsidRPr="00C76E4F" w:rsidRDefault="005D57F8" w:rsidP="00006ADC">
      <w:pPr>
        <w:spacing w:after="0" w:line="240" w:lineRule="auto"/>
        <w:jc w:val="both"/>
        <w:rPr>
          <w:rFonts w:asciiTheme="majorHAnsi" w:eastAsia="Times New Roman" w:hAnsiTheme="majorHAnsi" w:cs="Times New Roman"/>
        </w:rPr>
      </w:pPr>
      <w:r w:rsidRPr="00C76E4F">
        <w:rPr>
          <w:rFonts w:asciiTheme="majorHAnsi" w:eastAsia="Times New Roman" w:hAnsiTheme="majorHAnsi" w:cs="Times New Roman"/>
        </w:rPr>
        <w:t>Per i bambini iscritti per la prima volta sarà opportuno un primo ambientamento</w:t>
      </w:r>
      <w:r w:rsidR="00006ADC" w:rsidRPr="00C76E4F">
        <w:rPr>
          <w:rFonts w:asciiTheme="majorHAnsi" w:eastAsia="Times New Roman" w:hAnsiTheme="majorHAnsi" w:cs="Times New Roman"/>
        </w:rPr>
        <w:t>,</w:t>
      </w:r>
      <w:r w:rsidRPr="00C76E4F">
        <w:rPr>
          <w:rFonts w:asciiTheme="majorHAnsi" w:eastAsia="Times New Roman" w:hAnsiTheme="majorHAnsi" w:cs="Times New Roman"/>
        </w:rPr>
        <w:t xml:space="preserve"> ma anche per i già frequentanti</w:t>
      </w:r>
      <w:r w:rsidR="00FD2AC3">
        <w:rPr>
          <w:rFonts w:asciiTheme="majorHAnsi" w:eastAsia="Times New Roman" w:hAnsiTheme="majorHAnsi" w:cs="Times New Roman"/>
        </w:rPr>
        <w:t xml:space="preserve"> ( vedere progetto accoglienza) </w:t>
      </w:r>
      <w:bookmarkStart w:id="0" w:name="_GoBack"/>
      <w:bookmarkEnd w:id="0"/>
      <w:r w:rsidRPr="00C76E4F">
        <w:rPr>
          <w:rFonts w:asciiTheme="majorHAnsi" w:eastAsia="Times New Roman" w:hAnsiTheme="majorHAnsi" w:cs="Times New Roman"/>
        </w:rPr>
        <w:t>andranno riannodate esperienze bruscamente interrotte, approfittando per coinvolgerli gradatamente nel nuovo gioco delle regole di sicurezza da rispettare: il rito del lavaggio delle mani, di mantenersi un po’ a distanza dai compagni, di evitare di toccarsi naso e viso, di tossire e starnutire nel gomito o usando un fazzolettino che poi va gettato.</w:t>
      </w:r>
    </w:p>
    <w:p w:rsidR="005D57F8" w:rsidRPr="00C76E4F" w:rsidRDefault="005D57F8" w:rsidP="005D57F8">
      <w:pPr>
        <w:spacing w:after="0" w:line="240" w:lineRule="auto"/>
        <w:jc w:val="both"/>
        <w:rPr>
          <w:rFonts w:asciiTheme="majorHAnsi" w:eastAsia="Times New Roman" w:hAnsiTheme="majorHAnsi" w:cs="Times New Roman"/>
        </w:rPr>
      </w:pPr>
    </w:p>
    <w:p w:rsidR="002F25F4" w:rsidRPr="00C76E4F" w:rsidRDefault="00CE0F07" w:rsidP="008F4FEF">
      <w:pPr>
        <w:pStyle w:val="Paragrafoelenco"/>
        <w:numPr>
          <w:ilvl w:val="0"/>
          <w:numId w:val="3"/>
        </w:numPr>
        <w:spacing w:after="0" w:line="240" w:lineRule="auto"/>
        <w:rPr>
          <w:rFonts w:asciiTheme="majorHAnsi" w:eastAsia="Times New Roman" w:hAnsiTheme="majorHAnsi" w:cs="Times New Roman"/>
          <w:b/>
        </w:rPr>
      </w:pPr>
      <w:r w:rsidRPr="00C76E4F">
        <w:rPr>
          <w:rFonts w:asciiTheme="majorHAnsi" w:eastAsia="Times New Roman" w:hAnsiTheme="majorHAnsi" w:cs="Times New Roman"/>
          <w:b/>
        </w:rPr>
        <w:t>Area esterna alla scuola</w:t>
      </w:r>
    </w:p>
    <w:p w:rsidR="00A94156" w:rsidRPr="00C76E4F" w:rsidRDefault="00A94156" w:rsidP="00A94156">
      <w:pPr>
        <w:autoSpaceDE w:val="0"/>
        <w:autoSpaceDN w:val="0"/>
        <w:adjustRightInd w:val="0"/>
        <w:spacing w:after="0" w:line="240" w:lineRule="auto"/>
        <w:jc w:val="both"/>
        <w:rPr>
          <w:rFonts w:asciiTheme="majorHAnsi" w:eastAsia="SimSun" w:hAnsiTheme="majorHAnsi" w:cs="Times New Roman"/>
          <w:bCs/>
          <w:kern w:val="1"/>
          <w:lang w:eastAsia="hi-IN" w:bidi="hi-IN"/>
        </w:rPr>
      </w:pPr>
      <w:r w:rsidRPr="00C76E4F">
        <w:rPr>
          <w:rFonts w:asciiTheme="majorHAnsi" w:eastAsia="SimSun" w:hAnsiTheme="majorHAnsi" w:cs="Times New Roman"/>
          <w:bCs/>
          <w:kern w:val="1"/>
          <w:lang w:eastAsia="hi-IN" w:bidi="hi-IN"/>
        </w:rPr>
        <w:t xml:space="preserve">Per l’accesso a scuola si fa presente che si seguirà l’ordine di arrivo e, dopo la rilevazione della temperatura, si dovrà seguire il percorso obbligato indicato dalla segnaletica </w:t>
      </w:r>
    </w:p>
    <w:p w:rsidR="00A94156" w:rsidRPr="00C76E4F" w:rsidRDefault="00A94156" w:rsidP="00A94156">
      <w:pPr>
        <w:autoSpaceDE w:val="0"/>
        <w:autoSpaceDN w:val="0"/>
        <w:adjustRightInd w:val="0"/>
        <w:spacing w:after="0" w:line="240" w:lineRule="auto"/>
        <w:jc w:val="both"/>
        <w:rPr>
          <w:rFonts w:asciiTheme="majorHAnsi" w:eastAsia="SimSun" w:hAnsiTheme="majorHAnsi" w:cs="Times New Roman"/>
          <w:bCs/>
          <w:kern w:val="1"/>
          <w:lang w:eastAsia="hi-IN" w:bidi="hi-IN"/>
        </w:rPr>
      </w:pPr>
      <w:r w:rsidRPr="00C76E4F">
        <w:rPr>
          <w:rFonts w:asciiTheme="majorHAnsi" w:eastAsia="SimSun" w:hAnsiTheme="majorHAnsi" w:cs="Times New Roman"/>
          <w:bCs/>
          <w:kern w:val="1"/>
          <w:lang w:eastAsia="hi-IN" w:bidi="hi-IN"/>
        </w:rPr>
        <w:t>Si potrà essere accompagnati da un solo adulto, dotato di mascherina, che si tratterrà per il tempo strettamente necessario.</w:t>
      </w:r>
    </w:p>
    <w:p w:rsidR="007242C0" w:rsidRPr="00C76E4F" w:rsidRDefault="007242C0" w:rsidP="00BF699C">
      <w:pPr>
        <w:autoSpaceDE w:val="0"/>
        <w:autoSpaceDN w:val="0"/>
        <w:adjustRightInd w:val="0"/>
        <w:spacing w:after="0" w:line="240" w:lineRule="auto"/>
        <w:rPr>
          <w:rFonts w:asciiTheme="majorHAnsi" w:hAnsiTheme="majorHAnsi" w:cs="Times New Roman"/>
        </w:rPr>
      </w:pPr>
    </w:p>
    <w:p w:rsidR="00BF699C" w:rsidRPr="00C76E4F" w:rsidRDefault="00CE0F07" w:rsidP="008F4FEF">
      <w:pPr>
        <w:pStyle w:val="Paragrafoelenco"/>
        <w:numPr>
          <w:ilvl w:val="0"/>
          <w:numId w:val="3"/>
        </w:numPr>
        <w:spacing w:after="0" w:line="240" w:lineRule="auto"/>
        <w:rPr>
          <w:rFonts w:asciiTheme="majorHAnsi" w:eastAsia="Times New Roman" w:hAnsiTheme="majorHAnsi" w:cs="Times New Roman"/>
          <w:b/>
        </w:rPr>
      </w:pPr>
      <w:r w:rsidRPr="00C76E4F">
        <w:rPr>
          <w:rFonts w:asciiTheme="majorHAnsi" w:eastAsia="Times New Roman" w:hAnsiTheme="majorHAnsi" w:cs="Times New Roman"/>
          <w:b/>
        </w:rPr>
        <w:t>Diversificazione ingressi e uscite. Orari</w:t>
      </w:r>
    </w:p>
    <w:p w:rsidR="002F25F4" w:rsidRPr="00C76E4F" w:rsidRDefault="0050111B" w:rsidP="00185392">
      <w:pPr>
        <w:pStyle w:val="Corpodeltesto"/>
        <w:widowControl/>
        <w:spacing w:after="0"/>
        <w:jc w:val="both"/>
        <w:rPr>
          <w:rFonts w:asciiTheme="majorHAnsi" w:hAnsiTheme="majorHAnsi" w:cs="Times New Roman"/>
          <w:bCs/>
          <w:sz w:val="22"/>
          <w:szCs w:val="22"/>
        </w:rPr>
      </w:pPr>
      <w:r w:rsidRPr="00C76E4F">
        <w:rPr>
          <w:rFonts w:asciiTheme="majorHAnsi" w:hAnsiTheme="majorHAnsi" w:cs="Times New Roman"/>
          <w:bCs/>
          <w:sz w:val="22"/>
          <w:szCs w:val="22"/>
        </w:rPr>
        <w:t>Come già anticipato, a</w:t>
      </w:r>
      <w:r w:rsidR="002F25F4" w:rsidRPr="00C76E4F">
        <w:rPr>
          <w:rFonts w:asciiTheme="majorHAnsi" w:hAnsiTheme="majorHAnsi" w:cs="Times New Roman"/>
          <w:bCs/>
          <w:sz w:val="22"/>
          <w:szCs w:val="22"/>
        </w:rPr>
        <w:t>llo scopo di evitare assembramenti e limitare spostamenti interni, si è provveduto a diversificare gli accessi, utilizzando quelli disponib</w:t>
      </w:r>
      <w:r w:rsidR="00C9335F" w:rsidRPr="00C76E4F">
        <w:rPr>
          <w:rFonts w:asciiTheme="majorHAnsi" w:hAnsiTheme="majorHAnsi" w:cs="Times New Roman"/>
          <w:bCs/>
          <w:sz w:val="22"/>
          <w:szCs w:val="22"/>
        </w:rPr>
        <w:t xml:space="preserve">ili, nonché </w:t>
      </w:r>
      <w:r w:rsidR="002F25F4" w:rsidRPr="00C76E4F">
        <w:rPr>
          <w:rFonts w:asciiTheme="majorHAnsi" w:hAnsiTheme="majorHAnsi" w:cs="Times New Roman"/>
          <w:bCs/>
          <w:sz w:val="22"/>
          <w:szCs w:val="22"/>
        </w:rPr>
        <w:t xml:space="preserve">gli orari d’entrata e di uscita delle </w:t>
      </w:r>
      <w:r w:rsidR="00A94156" w:rsidRPr="00C76E4F">
        <w:rPr>
          <w:rFonts w:asciiTheme="majorHAnsi" w:hAnsiTheme="majorHAnsi" w:cs="Times New Roman"/>
          <w:bCs/>
          <w:sz w:val="22"/>
          <w:szCs w:val="22"/>
        </w:rPr>
        <w:t>sezioni</w:t>
      </w:r>
      <w:r w:rsidR="002F25F4" w:rsidRPr="00C76E4F">
        <w:rPr>
          <w:rFonts w:asciiTheme="majorHAnsi" w:hAnsiTheme="majorHAnsi" w:cs="Times New Roman"/>
          <w:bCs/>
          <w:sz w:val="22"/>
          <w:szCs w:val="22"/>
        </w:rPr>
        <w:t>.</w:t>
      </w:r>
    </w:p>
    <w:p w:rsidR="002F25F4" w:rsidRPr="00C76E4F" w:rsidRDefault="002F25F4" w:rsidP="00185392">
      <w:pPr>
        <w:pStyle w:val="Corpodeltesto"/>
        <w:widowControl/>
        <w:spacing w:after="0"/>
        <w:jc w:val="both"/>
        <w:rPr>
          <w:rFonts w:asciiTheme="majorHAnsi" w:hAnsiTheme="majorHAnsi" w:cs="Times New Roman"/>
          <w:bCs/>
          <w:sz w:val="22"/>
          <w:szCs w:val="22"/>
        </w:rPr>
      </w:pPr>
      <w:r w:rsidRPr="00C76E4F">
        <w:rPr>
          <w:rFonts w:asciiTheme="majorHAnsi" w:hAnsiTheme="majorHAnsi" w:cs="Times New Roman"/>
          <w:bCs/>
          <w:sz w:val="22"/>
          <w:szCs w:val="22"/>
        </w:rPr>
        <w:t>L’uso dei punti di accesso e di attesa sono regolamentati in base al calcolo della capienza massima dello spazio individuato, con una distribuzione uniforme dei presenti; tali accessi e spazi sono  assegnati in modo permanente allo stesso gruppo di classi.</w:t>
      </w:r>
    </w:p>
    <w:p w:rsidR="002F25F4" w:rsidRPr="00C76E4F" w:rsidRDefault="002F25F4" w:rsidP="00185392">
      <w:pPr>
        <w:pStyle w:val="Corpodeltesto"/>
        <w:widowControl/>
        <w:spacing w:after="0"/>
        <w:jc w:val="both"/>
        <w:rPr>
          <w:rFonts w:asciiTheme="majorHAnsi" w:hAnsiTheme="majorHAnsi" w:cs="Times New Roman"/>
          <w:bCs/>
          <w:sz w:val="22"/>
          <w:szCs w:val="22"/>
        </w:rPr>
      </w:pPr>
      <w:r w:rsidRPr="00C76E4F">
        <w:rPr>
          <w:rFonts w:asciiTheme="majorHAnsi" w:hAnsiTheme="majorHAnsi" w:cs="Times New Roman"/>
          <w:bCs/>
          <w:sz w:val="22"/>
          <w:szCs w:val="22"/>
        </w:rPr>
        <w:t xml:space="preserve">Si raccomanda la massima puntualità e rispetto degli orari di turnazione da parte di tutti. </w:t>
      </w:r>
    </w:p>
    <w:p w:rsidR="002F25F4" w:rsidRPr="00C76E4F" w:rsidRDefault="002F25F4" w:rsidP="00A94156">
      <w:pPr>
        <w:pStyle w:val="Corpodeltesto"/>
        <w:widowControl/>
        <w:spacing w:after="0"/>
        <w:jc w:val="both"/>
        <w:rPr>
          <w:rFonts w:asciiTheme="majorHAnsi" w:hAnsiTheme="majorHAnsi" w:cs="Times New Roman"/>
          <w:bCs/>
          <w:sz w:val="22"/>
          <w:szCs w:val="22"/>
        </w:rPr>
      </w:pPr>
      <w:r w:rsidRPr="00C76E4F">
        <w:rPr>
          <w:rFonts w:asciiTheme="majorHAnsi" w:hAnsiTheme="majorHAnsi" w:cs="Times New Roman"/>
          <w:bCs/>
          <w:sz w:val="22"/>
          <w:szCs w:val="22"/>
        </w:rPr>
        <w:t>Si ribadisce che i ritardatari potranno accedere ai locali scolastici solo dopo l’entrata di tutte le classi.</w:t>
      </w:r>
    </w:p>
    <w:p w:rsidR="00BF699C" w:rsidRPr="00C76E4F" w:rsidRDefault="00BF699C" w:rsidP="00A94156">
      <w:pPr>
        <w:autoSpaceDE w:val="0"/>
        <w:autoSpaceDN w:val="0"/>
        <w:adjustRightInd w:val="0"/>
        <w:spacing w:after="0" w:line="240" w:lineRule="auto"/>
        <w:jc w:val="both"/>
        <w:rPr>
          <w:rFonts w:asciiTheme="majorHAnsi" w:eastAsia="SimSun" w:hAnsiTheme="majorHAnsi" w:cs="Times New Roman"/>
          <w:bCs/>
          <w:kern w:val="1"/>
          <w:lang w:eastAsia="hi-IN" w:bidi="hi-IN"/>
        </w:rPr>
      </w:pPr>
      <w:r w:rsidRPr="00C76E4F">
        <w:rPr>
          <w:rFonts w:asciiTheme="majorHAnsi" w:eastAsia="SimSun" w:hAnsiTheme="majorHAnsi" w:cs="Times New Roman"/>
          <w:bCs/>
          <w:kern w:val="1"/>
          <w:lang w:eastAsia="hi-IN" w:bidi="hi-IN"/>
        </w:rPr>
        <w:t>La problematica dell’uscita da scuola è sostanzialmente simile a quella dell’ingresso.</w:t>
      </w:r>
    </w:p>
    <w:p w:rsidR="00A94156" w:rsidRPr="00C76E4F" w:rsidRDefault="00A94156" w:rsidP="00A94156">
      <w:pPr>
        <w:autoSpaceDE w:val="0"/>
        <w:autoSpaceDN w:val="0"/>
        <w:adjustRightInd w:val="0"/>
        <w:spacing w:after="0" w:line="240" w:lineRule="auto"/>
        <w:jc w:val="both"/>
        <w:rPr>
          <w:rFonts w:asciiTheme="majorHAnsi" w:eastAsia="SimSun" w:hAnsiTheme="majorHAnsi" w:cs="Times New Roman"/>
          <w:bCs/>
          <w:kern w:val="1"/>
          <w:lang w:eastAsia="hi-IN" w:bidi="hi-IN"/>
        </w:rPr>
      </w:pPr>
      <w:r w:rsidRPr="00C76E4F">
        <w:rPr>
          <w:rFonts w:asciiTheme="majorHAnsi" w:eastAsia="SimSun" w:hAnsiTheme="majorHAnsi" w:cs="Times New Roman"/>
          <w:bCs/>
          <w:kern w:val="1"/>
          <w:lang w:eastAsia="hi-IN" w:bidi="hi-IN"/>
        </w:rPr>
        <w:t xml:space="preserve">Fondamentalmente le indicazioni pratiche riguardano gli aspetti già evidenziati in precedenza, per quanto riguarda le per l’accesso e l’uscita da scuola, che avverranno in fasce temporali “aperte”, incluse le norme sull’accompagnamento degli allievi.  </w:t>
      </w:r>
    </w:p>
    <w:p w:rsidR="005E74F4" w:rsidRDefault="005E74F4">
      <w:pPr>
        <w:rPr>
          <w:rFonts w:asciiTheme="majorHAnsi" w:eastAsia="SimSun" w:hAnsiTheme="majorHAnsi" w:cs="Times New Roman"/>
          <w:bCs/>
          <w:kern w:val="1"/>
          <w:lang w:eastAsia="hi-IN" w:bidi="hi-IN"/>
        </w:rPr>
      </w:pPr>
      <w:r>
        <w:rPr>
          <w:rFonts w:asciiTheme="majorHAnsi" w:eastAsia="SimSun" w:hAnsiTheme="majorHAnsi" w:cs="Times New Roman"/>
          <w:bCs/>
          <w:kern w:val="1"/>
          <w:lang w:eastAsia="hi-IN" w:bidi="hi-IN"/>
        </w:rPr>
        <w:br w:type="page"/>
      </w:r>
    </w:p>
    <w:p w:rsidR="00A94156" w:rsidRPr="00C76E4F" w:rsidRDefault="00A94156" w:rsidP="00185392">
      <w:pPr>
        <w:autoSpaceDE w:val="0"/>
        <w:autoSpaceDN w:val="0"/>
        <w:adjustRightInd w:val="0"/>
        <w:spacing w:after="0" w:line="240" w:lineRule="auto"/>
        <w:jc w:val="both"/>
        <w:rPr>
          <w:rFonts w:asciiTheme="majorHAnsi" w:eastAsia="SimSun" w:hAnsiTheme="majorHAnsi" w:cs="Times New Roman"/>
          <w:bCs/>
          <w:kern w:val="1"/>
          <w:lang w:eastAsia="hi-IN" w:bidi="hi-IN"/>
        </w:rPr>
      </w:pPr>
    </w:p>
    <w:tbl>
      <w:tblPr>
        <w:tblW w:w="9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327"/>
        <w:gridCol w:w="83"/>
        <w:gridCol w:w="2094"/>
        <w:gridCol w:w="2838"/>
        <w:gridCol w:w="2448"/>
      </w:tblGrid>
      <w:tr w:rsidR="00A94156" w:rsidRPr="00C76E4F" w:rsidTr="0007505F">
        <w:trPr>
          <w:trHeight w:val="565"/>
        </w:trPr>
        <w:tc>
          <w:tcPr>
            <w:tcW w:w="9790" w:type="dxa"/>
            <w:gridSpan w:val="5"/>
          </w:tcPr>
          <w:p w:rsidR="00A94156" w:rsidRPr="00C76E4F" w:rsidRDefault="00A94156" w:rsidP="0007505F">
            <w:pPr>
              <w:pStyle w:val="TableParagraph"/>
              <w:spacing w:before="1" w:line="262" w:lineRule="exact"/>
              <w:ind w:left="95"/>
              <w:jc w:val="right"/>
              <w:rPr>
                <w:rFonts w:ascii="Cambria" w:hAnsi="Cambria"/>
                <w:b/>
              </w:rPr>
            </w:pPr>
          </w:p>
          <w:p w:rsidR="00A94156" w:rsidRPr="00C76E4F" w:rsidRDefault="00A94156" w:rsidP="0007505F">
            <w:pPr>
              <w:pStyle w:val="TableParagraph"/>
              <w:spacing w:before="1" w:line="262" w:lineRule="exact"/>
              <w:ind w:left="113"/>
              <w:rPr>
                <w:rFonts w:ascii="Cambria" w:hAnsi="Cambria"/>
                <w:b/>
              </w:rPr>
            </w:pPr>
            <w:r w:rsidRPr="00C76E4F">
              <w:rPr>
                <w:rFonts w:ascii="Cambria" w:hAnsi="Cambria"/>
                <w:b/>
              </w:rPr>
              <w:t>Orari</w:t>
            </w:r>
          </w:p>
        </w:tc>
      </w:tr>
      <w:tr w:rsidR="00A94156" w:rsidRPr="00C76E4F" w:rsidTr="0007505F">
        <w:trPr>
          <w:trHeight w:val="280"/>
        </w:trPr>
        <w:tc>
          <w:tcPr>
            <w:tcW w:w="2327" w:type="dxa"/>
          </w:tcPr>
          <w:p w:rsidR="00A94156" w:rsidRPr="00C76E4F" w:rsidRDefault="00A94156" w:rsidP="0007505F">
            <w:pPr>
              <w:pStyle w:val="TableParagraph"/>
              <w:spacing w:line="260" w:lineRule="exact"/>
              <w:ind w:left="96"/>
              <w:rPr>
                <w:rFonts w:ascii="Cambria" w:hAnsi="Cambria"/>
                <w:b/>
              </w:rPr>
            </w:pPr>
            <w:r w:rsidRPr="00C76E4F">
              <w:rPr>
                <w:rFonts w:ascii="Cambria" w:hAnsi="Cambria"/>
                <w:b/>
              </w:rPr>
              <w:t>Orario di ingresso</w:t>
            </w:r>
          </w:p>
        </w:tc>
        <w:tc>
          <w:tcPr>
            <w:tcW w:w="2177" w:type="dxa"/>
            <w:gridSpan w:val="2"/>
          </w:tcPr>
          <w:p w:rsidR="00A94156" w:rsidRPr="00C76E4F" w:rsidRDefault="00A94156" w:rsidP="0007505F">
            <w:pPr>
              <w:pStyle w:val="TableParagraph"/>
              <w:spacing w:line="260" w:lineRule="exact"/>
              <w:ind w:left="95"/>
              <w:rPr>
                <w:rFonts w:ascii="Cambria" w:hAnsi="Cambria"/>
                <w:b/>
              </w:rPr>
            </w:pPr>
            <w:r w:rsidRPr="00C76E4F">
              <w:rPr>
                <w:rFonts w:ascii="Cambria" w:hAnsi="Cambria"/>
                <w:b/>
              </w:rPr>
              <w:t>Classi</w:t>
            </w:r>
          </w:p>
        </w:tc>
        <w:tc>
          <w:tcPr>
            <w:tcW w:w="2838" w:type="dxa"/>
          </w:tcPr>
          <w:p w:rsidR="00A94156" w:rsidRPr="00C76E4F" w:rsidRDefault="00A94156" w:rsidP="0007505F">
            <w:pPr>
              <w:pStyle w:val="TableParagraph"/>
              <w:spacing w:line="260" w:lineRule="exact"/>
              <w:ind w:left="94"/>
              <w:rPr>
                <w:rFonts w:ascii="Cambria" w:hAnsi="Cambria"/>
                <w:b/>
              </w:rPr>
            </w:pPr>
            <w:r w:rsidRPr="00C76E4F">
              <w:rPr>
                <w:rFonts w:ascii="Cambria" w:hAnsi="Cambria"/>
                <w:b/>
              </w:rPr>
              <w:t>Orario di uscita</w:t>
            </w:r>
          </w:p>
        </w:tc>
        <w:tc>
          <w:tcPr>
            <w:tcW w:w="2448" w:type="dxa"/>
          </w:tcPr>
          <w:p w:rsidR="00A94156" w:rsidRPr="00C76E4F" w:rsidRDefault="00A94156" w:rsidP="0007505F">
            <w:pPr>
              <w:pStyle w:val="TableParagraph"/>
              <w:rPr>
                <w:rFonts w:ascii="Cambria" w:hAnsi="Cambria"/>
              </w:rPr>
            </w:pPr>
          </w:p>
        </w:tc>
      </w:tr>
      <w:tr w:rsidR="00A94156" w:rsidRPr="00C76E4F" w:rsidTr="0007505F">
        <w:trPr>
          <w:trHeight w:val="280"/>
        </w:trPr>
        <w:tc>
          <w:tcPr>
            <w:tcW w:w="2327" w:type="dxa"/>
          </w:tcPr>
          <w:p w:rsidR="00A94156" w:rsidRPr="00C76E4F" w:rsidRDefault="00A94156" w:rsidP="0007505F">
            <w:pPr>
              <w:pStyle w:val="TableParagraph"/>
              <w:spacing w:line="260" w:lineRule="exact"/>
              <w:ind w:left="95"/>
              <w:rPr>
                <w:rFonts w:ascii="Cambria" w:hAnsi="Cambria"/>
              </w:rPr>
            </w:pPr>
            <w:r w:rsidRPr="00C76E4F">
              <w:rPr>
                <w:rFonts w:ascii="Cambria" w:hAnsi="Cambria"/>
              </w:rPr>
              <w:t>ore 8.30 – 9.00</w:t>
            </w:r>
          </w:p>
        </w:tc>
        <w:tc>
          <w:tcPr>
            <w:tcW w:w="2177" w:type="dxa"/>
            <w:gridSpan w:val="2"/>
          </w:tcPr>
          <w:p w:rsidR="00A94156" w:rsidRPr="00C76E4F" w:rsidRDefault="00A94156" w:rsidP="0007505F">
            <w:pPr>
              <w:pStyle w:val="TableParagraph"/>
              <w:spacing w:line="260" w:lineRule="exact"/>
              <w:ind w:left="95"/>
              <w:rPr>
                <w:rFonts w:ascii="Cambria" w:hAnsi="Cambria"/>
              </w:rPr>
            </w:pPr>
            <w:r w:rsidRPr="00C76E4F">
              <w:rPr>
                <w:rFonts w:ascii="Cambria" w:hAnsi="Cambria"/>
              </w:rPr>
              <w:t>tutte le classi</w:t>
            </w:r>
            <w:r w:rsidR="00E5343F">
              <w:rPr>
                <w:rFonts w:ascii="Cambria" w:hAnsi="Cambria"/>
              </w:rPr>
              <w:t xml:space="preserve"> </w:t>
            </w:r>
            <w:r w:rsidR="00E5343F" w:rsidRPr="00E5343F">
              <w:rPr>
                <w:rFonts w:ascii="Cambria" w:hAnsi="Cambria"/>
                <w:color w:val="FF0000"/>
              </w:rPr>
              <w:t>(seguendo le indicazioni del progetto accoglienza)</w:t>
            </w:r>
          </w:p>
        </w:tc>
        <w:tc>
          <w:tcPr>
            <w:tcW w:w="2838" w:type="dxa"/>
          </w:tcPr>
          <w:p w:rsidR="00A94156" w:rsidRPr="00C76E4F" w:rsidRDefault="00A94156" w:rsidP="0007505F">
            <w:pPr>
              <w:pStyle w:val="TableParagraph"/>
              <w:spacing w:line="260" w:lineRule="exact"/>
              <w:ind w:left="94"/>
              <w:rPr>
                <w:rFonts w:ascii="Cambria" w:hAnsi="Cambria"/>
              </w:rPr>
            </w:pPr>
            <w:r w:rsidRPr="00C76E4F">
              <w:rPr>
                <w:rFonts w:ascii="Cambria" w:hAnsi="Cambria"/>
              </w:rPr>
              <w:t>Ore 16.00 - 16.30</w:t>
            </w:r>
          </w:p>
        </w:tc>
        <w:tc>
          <w:tcPr>
            <w:tcW w:w="2448" w:type="dxa"/>
          </w:tcPr>
          <w:p w:rsidR="00A94156" w:rsidRPr="00C76E4F" w:rsidRDefault="00A94156" w:rsidP="0007505F">
            <w:pPr>
              <w:pStyle w:val="TableParagraph"/>
              <w:rPr>
                <w:rFonts w:ascii="Cambria" w:hAnsi="Cambria"/>
              </w:rPr>
            </w:pPr>
          </w:p>
        </w:tc>
      </w:tr>
      <w:tr w:rsidR="00A94156" w:rsidRPr="00C76E4F" w:rsidTr="0007505F">
        <w:trPr>
          <w:trHeight w:val="268"/>
        </w:trPr>
        <w:tc>
          <w:tcPr>
            <w:tcW w:w="9790" w:type="dxa"/>
            <w:gridSpan w:val="5"/>
          </w:tcPr>
          <w:p w:rsidR="00A94156" w:rsidRPr="00C76E4F" w:rsidRDefault="00A94156" w:rsidP="0007505F">
            <w:pPr>
              <w:pStyle w:val="TableParagraph"/>
              <w:spacing w:line="260" w:lineRule="exact"/>
              <w:ind w:left="96"/>
              <w:rPr>
                <w:rFonts w:ascii="Cambria" w:hAnsi="Cambria"/>
                <w:b/>
              </w:rPr>
            </w:pPr>
          </w:p>
          <w:p w:rsidR="00A94156" w:rsidRPr="00C76E4F" w:rsidRDefault="00A94156" w:rsidP="0007505F">
            <w:pPr>
              <w:pStyle w:val="TableParagraph"/>
              <w:spacing w:line="260" w:lineRule="exact"/>
              <w:ind w:left="96"/>
              <w:rPr>
                <w:rFonts w:ascii="Cambria" w:hAnsi="Cambria"/>
                <w:b/>
              </w:rPr>
            </w:pPr>
            <w:r w:rsidRPr="00C76E4F">
              <w:rPr>
                <w:rFonts w:ascii="Cambria" w:hAnsi="Cambria"/>
                <w:b/>
              </w:rPr>
              <w:t xml:space="preserve">Accessi </w:t>
            </w:r>
          </w:p>
        </w:tc>
      </w:tr>
      <w:tr w:rsidR="00A94156" w:rsidRPr="00C76E4F" w:rsidTr="0007505F">
        <w:trPr>
          <w:trHeight w:val="850"/>
        </w:trPr>
        <w:tc>
          <w:tcPr>
            <w:tcW w:w="2410" w:type="dxa"/>
            <w:gridSpan w:val="2"/>
          </w:tcPr>
          <w:p w:rsidR="00A94156" w:rsidRPr="00C76E4F" w:rsidRDefault="00A94156" w:rsidP="0007505F">
            <w:pPr>
              <w:pStyle w:val="TableParagraph"/>
              <w:spacing w:line="275" w:lineRule="exact"/>
              <w:ind w:left="95"/>
              <w:jc w:val="center"/>
              <w:rPr>
                <w:rFonts w:ascii="Cambria" w:hAnsi="Cambria"/>
                <w:b/>
              </w:rPr>
            </w:pPr>
            <w:r w:rsidRPr="00C76E4F">
              <w:rPr>
                <w:rFonts w:ascii="Cambria" w:hAnsi="Cambria"/>
                <w:b/>
              </w:rPr>
              <w:t>Portone centrale</w:t>
            </w:r>
          </w:p>
          <w:p w:rsidR="00A94156" w:rsidRPr="00C76E4F" w:rsidRDefault="00A94156" w:rsidP="0007505F">
            <w:pPr>
              <w:pStyle w:val="TableParagraph"/>
              <w:spacing w:line="275" w:lineRule="exact"/>
              <w:ind w:left="95"/>
              <w:jc w:val="center"/>
              <w:rPr>
                <w:rFonts w:ascii="Cambria" w:hAnsi="Cambria"/>
                <w:b/>
              </w:rPr>
            </w:pPr>
            <w:r w:rsidRPr="00C76E4F">
              <w:rPr>
                <w:rFonts w:ascii="Cambria" w:hAnsi="Cambria"/>
                <w:b/>
              </w:rPr>
              <w:t xml:space="preserve">(viale </w:t>
            </w:r>
            <w:proofErr w:type="spellStart"/>
            <w:r w:rsidRPr="00C76E4F">
              <w:rPr>
                <w:rFonts w:ascii="Cambria" w:hAnsi="Cambria"/>
                <w:b/>
              </w:rPr>
              <w:t>Morgagni</w:t>
            </w:r>
            <w:proofErr w:type="spellEnd"/>
            <w:r w:rsidRPr="00C76E4F">
              <w:rPr>
                <w:rFonts w:ascii="Cambria" w:hAnsi="Cambria"/>
                <w:b/>
              </w:rPr>
              <w:t>)</w:t>
            </w:r>
          </w:p>
          <w:p w:rsidR="00A94156" w:rsidRPr="00C76E4F" w:rsidRDefault="00A94156" w:rsidP="0007505F">
            <w:pPr>
              <w:pStyle w:val="TableParagraph"/>
              <w:spacing w:line="275" w:lineRule="exact"/>
              <w:ind w:left="95"/>
              <w:jc w:val="center"/>
              <w:rPr>
                <w:rFonts w:ascii="Cambria" w:hAnsi="Cambria"/>
                <w:b/>
              </w:rPr>
            </w:pPr>
            <w:r w:rsidRPr="00C76E4F">
              <w:rPr>
                <w:rFonts w:ascii="Cambria" w:hAnsi="Cambria"/>
                <w:b/>
              </w:rPr>
              <w:t>ENTRATA</w:t>
            </w:r>
          </w:p>
        </w:tc>
        <w:tc>
          <w:tcPr>
            <w:tcW w:w="2094" w:type="dxa"/>
          </w:tcPr>
          <w:p w:rsidR="00A94156" w:rsidRPr="00C76E4F" w:rsidRDefault="00A94156" w:rsidP="0007505F">
            <w:pPr>
              <w:pStyle w:val="TableParagraph"/>
              <w:spacing w:line="247" w:lineRule="auto"/>
              <w:ind w:left="95" w:right="396"/>
              <w:jc w:val="center"/>
              <w:rPr>
                <w:rFonts w:ascii="Cambria" w:hAnsi="Cambria"/>
                <w:b/>
              </w:rPr>
            </w:pPr>
            <w:r w:rsidRPr="00C76E4F">
              <w:rPr>
                <w:rFonts w:ascii="Cambria" w:hAnsi="Cambria"/>
                <w:b/>
              </w:rPr>
              <w:t>Portone laterale (macchine bevande)</w:t>
            </w:r>
          </w:p>
          <w:p w:rsidR="00A94156" w:rsidRPr="00C76E4F" w:rsidRDefault="00A94156" w:rsidP="0007505F">
            <w:pPr>
              <w:pStyle w:val="TableParagraph"/>
              <w:spacing w:line="247" w:lineRule="auto"/>
              <w:ind w:left="95" w:right="396"/>
              <w:jc w:val="center"/>
              <w:rPr>
                <w:rFonts w:ascii="Cambria" w:hAnsi="Cambria"/>
                <w:b/>
              </w:rPr>
            </w:pPr>
            <w:r w:rsidRPr="00C76E4F">
              <w:rPr>
                <w:rFonts w:ascii="Cambria" w:hAnsi="Cambria"/>
                <w:b/>
              </w:rPr>
              <w:t>USCITA</w:t>
            </w:r>
          </w:p>
        </w:tc>
        <w:tc>
          <w:tcPr>
            <w:tcW w:w="2838" w:type="dxa"/>
          </w:tcPr>
          <w:p w:rsidR="00A94156" w:rsidRPr="00C76E4F" w:rsidRDefault="00A94156" w:rsidP="0007505F">
            <w:pPr>
              <w:pStyle w:val="TableParagraph"/>
              <w:spacing w:line="275" w:lineRule="exact"/>
              <w:ind w:left="94"/>
              <w:jc w:val="center"/>
              <w:rPr>
                <w:rFonts w:ascii="Cambria" w:hAnsi="Cambria"/>
                <w:b/>
              </w:rPr>
            </w:pPr>
            <w:r w:rsidRPr="00C76E4F">
              <w:rPr>
                <w:rFonts w:ascii="Cambria" w:hAnsi="Cambria"/>
                <w:b/>
              </w:rPr>
              <w:t>Porta a vetri</w:t>
            </w:r>
          </w:p>
          <w:p w:rsidR="00A94156" w:rsidRPr="00C76E4F" w:rsidRDefault="00A94156" w:rsidP="0007505F">
            <w:pPr>
              <w:pStyle w:val="TableParagraph"/>
              <w:spacing w:before="9"/>
              <w:ind w:left="94"/>
              <w:jc w:val="center"/>
              <w:rPr>
                <w:rFonts w:ascii="Cambria" w:hAnsi="Cambria"/>
                <w:b/>
              </w:rPr>
            </w:pPr>
            <w:r w:rsidRPr="00C76E4F">
              <w:rPr>
                <w:rFonts w:ascii="Cambria" w:hAnsi="Cambria"/>
                <w:b/>
              </w:rPr>
              <w:t>(vicino porta sicurezza corridoio mensa)</w:t>
            </w:r>
          </w:p>
          <w:p w:rsidR="00A94156" w:rsidRPr="00C76E4F" w:rsidRDefault="00A94156" w:rsidP="0007505F">
            <w:pPr>
              <w:pStyle w:val="TableParagraph"/>
              <w:spacing w:before="9"/>
              <w:ind w:left="94"/>
              <w:jc w:val="center"/>
              <w:rPr>
                <w:rFonts w:ascii="Cambria" w:hAnsi="Cambria"/>
                <w:b/>
              </w:rPr>
            </w:pPr>
            <w:r w:rsidRPr="00C76E4F">
              <w:rPr>
                <w:rFonts w:ascii="Cambria" w:hAnsi="Cambria"/>
                <w:b/>
              </w:rPr>
              <w:t>USCITA</w:t>
            </w:r>
          </w:p>
          <w:p w:rsidR="00A94156" w:rsidRPr="00C76E4F" w:rsidRDefault="00A94156" w:rsidP="0007505F">
            <w:pPr>
              <w:pStyle w:val="TableParagraph"/>
              <w:spacing w:before="9"/>
              <w:ind w:left="94"/>
              <w:jc w:val="center"/>
              <w:rPr>
                <w:rFonts w:ascii="Cambria" w:hAnsi="Cambria"/>
                <w:b/>
              </w:rPr>
            </w:pPr>
          </w:p>
        </w:tc>
        <w:tc>
          <w:tcPr>
            <w:tcW w:w="2448" w:type="dxa"/>
          </w:tcPr>
          <w:p w:rsidR="00A94156" w:rsidRPr="00C76E4F" w:rsidRDefault="00A94156" w:rsidP="0007505F">
            <w:pPr>
              <w:pStyle w:val="TableParagraph"/>
              <w:tabs>
                <w:tab w:val="left" w:pos="1375"/>
              </w:tabs>
              <w:spacing w:line="247" w:lineRule="auto"/>
              <w:ind w:left="94" w:right="103"/>
              <w:jc w:val="center"/>
              <w:rPr>
                <w:rFonts w:ascii="Cambria" w:hAnsi="Cambria"/>
                <w:b/>
              </w:rPr>
            </w:pPr>
            <w:r w:rsidRPr="00C76E4F">
              <w:rPr>
                <w:rFonts w:ascii="Cambria" w:hAnsi="Cambria"/>
                <w:b/>
              </w:rPr>
              <w:t xml:space="preserve">Porta </w:t>
            </w:r>
            <w:r w:rsidRPr="00C76E4F">
              <w:rPr>
                <w:rFonts w:ascii="Cambria" w:hAnsi="Cambria"/>
                <w:b/>
                <w:spacing w:val="-1"/>
              </w:rPr>
              <w:t xml:space="preserve">sicurezza </w:t>
            </w:r>
            <w:r w:rsidRPr="00C76E4F">
              <w:rPr>
                <w:rFonts w:ascii="Cambria" w:hAnsi="Cambria"/>
                <w:b/>
              </w:rPr>
              <w:t>corridoio mensa</w:t>
            </w:r>
          </w:p>
          <w:p w:rsidR="00A94156" w:rsidRPr="00C76E4F" w:rsidRDefault="00A94156" w:rsidP="0007505F">
            <w:pPr>
              <w:pStyle w:val="TableParagraph"/>
              <w:tabs>
                <w:tab w:val="left" w:pos="1375"/>
              </w:tabs>
              <w:spacing w:line="247" w:lineRule="auto"/>
              <w:ind w:left="94" w:right="103"/>
              <w:jc w:val="center"/>
              <w:rPr>
                <w:rFonts w:ascii="Cambria" w:hAnsi="Cambria"/>
                <w:b/>
              </w:rPr>
            </w:pPr>
            <w:r w:rsidRPr="00C76E4F">
              <w:rPr>
                <w:rFonts w:ascii="Cambria" w:hAnsi="Cambria"/>
                <w:b/>
              </w:rPr>
              <w:t>ENTRATA</w:t>
            </w:r>
          </w:p>
        </w:tc>
      </w:tr>
      <w:tr w:rsidR="00A94156" w:rsidRPr="00C76E4F" w:rsidTr="0007505F">
        <w:trPr>
          <w:trHeight w:val="280"/>
        </w:trPr>
        <w:tc>
          <w:tcPr>
            <w:tcW w:w="4504" w:type="dxa"/>
            <w:gridSpan w:val="3"/>
          </w:tcPr>
          <w:p w:rsidR="00A94156" w:rsidRPr="00C76E4F" w:rsidRDefault="00A94156" w:rsidP="0007505F">
            <w:pPr>
              <w:pStyle w:val="TableParagraph"/>
              <w:spacing w:line="260" w:lineRule="exact"/>
              <w:ind w:left="95"/>
              <w:rPr>
                <w:rFonts w:ascii="Cambria" w:hAnsi="Cambria"/>
              </w:rPr>
            </w:pPr>
            <w:r w:rsidRPr="00C76E4F">
              <w:rPr>
                <w:rFonts w:ascii="Cambria" w:hAnsi="Cambria"/>
              </w:rPr>
              <w:t>Fucsia - Arancio (6 e 3) - Blu - Verde (4 e 5)</w:t>
            </w:r>
          </w:p>
        </w:tc>
        <w:tc>
          <w:tcPr>
            <w:tcW w:w="5286" w:type="dxa"/>
            <w:gridSpan w:val="2"/>
          </w:tcPr>
          <w:p w:rsidR="00A94156" w:rsidRPr="00C76E4F" w:rsidRDefault="00A94156" w:rsidP="0007505F">
            <w:pPr>
              <w:pStyle w:val="TableParagraph"/>
              <w:spacing w:line="260" w:lineRule="exact"/>
              <w:ind w:left="94"/>
              <w:rPr>
                <w:rFonts w:ascii="Cambria" w:hAnsi="Cambria"/>
              </w:rPr>
            </w:pPr>
            <w:r w:rsidRPr="00C76E4F">
              <w:rPr>
                <w:rFonts w:ascii="Cambria" w:hAnsi="Cambria"/>
              </w:rPr>
              <w:t>Rossa - Viola (2 e 1) - Celeste - Gialla (7 e 8)</w:t>
            </w:r>
          </w:p>
        </w:tc>
      </w:tr>
      <w:tr w:rsidR="00A94156" w:rsidRPr="00C76E4F" w:rsidTr="0007505F">
        <w:trPr>
          <w:trHeight w:val="565"/>
        </w:trPr>
        <w:tc>
          <w:tcPr>
            <w:tcW w:w="2410" w:type="dxa"/>
            <w:gridSpan w:val="2"/>
          </w:tcPr>
          <w:p w:rsidR="00A94156" w:rsidRPr="00C76E4F" w:rsidRDefault="00A94156" w:rsidP="009A297B">
            <w:pPr>
              <w:pStyle w:val="TableParagraph"/>
              <w:spacing w:line="275" w:lineRule="exact"/>
              <w:rPr>
                <w:rFonts w:ascii="Cambria" w:hAnsi="Cambria"/>
                <w:b/>
              </w:rPr>
            </w:pPr>
          </w:p>
          <w:p w:rsidR="00A94156" w:rsidRPr="00C76E4F" w:rsidRDefault="00A94156" w:rsidP="0007505F">
            <w:pPr>
              <w:pStyle w:val="TableParagraph"/>
              <w:spacing w:line="275" w:lineRule="exact"/>
              <w:ind w:left="96"/>
              <w:rPr>
                <w:rFonts w:ascii="Cambria" w:hAnsi="Cambria"/>
                <w:b/>
              </w:rPr>
            </w:pPr>
            <w:r w:rsidRPr="00C76E4F">
              <w:rPr>
                <w:rFonts w:ascii="Cambria" w:hAnsi="Cambria"/>
                <w:b/>
              </w:rPr>
              <w:t>Percorsi di entrata</w:t>
            </w:r>
          </w:p>
        </w:tc>
        <w:tc>
          <w:tcPr>
            <w:tcW w:w="7380" w:type="dxa"/>
            <w:gridSpan w:val="3"/>
          </w:tcPr>
          <w:p w:rsidR="00A94156" w:rsidRPr="00C76E4F" w:rsidRDefault="00A94156" w:rsidP="009A297B">
            <w:pPr>
              <w:pStyle w:val="TableParagraph"/>
              <w:tabs>
                <w:tab w:val="left" w:pos="1704"/>
              </w:tabs>
              <w:spacing w:line="275" w:lineRule="exact"/>
              <w:rPr>
                <w:rFonts w:ascii="Cambria" w:hAnsi="Cambria"/>
              </w:rPr>
            </w:pPr>
          </w:p>
          <w:p w:rsidR="00A94156" w:rsidRPr="00C76E4F" w:rsidRDefault="00A94156" w:rsidP="009A297B">
            <w:pPr>
              <w:pStyle w:val="TableParagraph"/>
              <w:tabs>
                <w:tab w:val="left" w:pos="1704"/>
              </w:tabs>
              <w:spacing w:line="275" w:lineRule="exact"/>
              <w:ind w:left="95"/>
              <w:rPr>
                <w:rFonts w:ascii="Cambria" w:hAnsi="Cambria"/>
              </w:rPr>
            </w:pPr>
            <w:r w:rsidRPr="00C76E4F">
              <w:rPr>
                <w:rFonts w:ascii="Cambria" w:hAnsi="Cambria"/>
              </w:rPr>
              <w:t>corridoi</w:t>
            </w:r>
            <w:r w:rsidRPr="00C76E4F">
              <w:rPr>
                <w:rFonts w:ascii="Cambria" w:hAnsi="Cambria"/>
                <w:spacing w:val="45"/>
              </w:rPr>
              <w:t xml:space="preserve"> </w:t>
            </w:r>
            <w:r w:rsidRPr="00C76E4F">
              <w:rPr>
                <w:rFonts w:ascii="Cambria" w:hAnsi="Cambria"/>
              </w:rPr>
              <w:t>divisi</w:t>
            </w:r>
            <w:r w:rsidRPr="00C76E4F">
              <w:rPr>
                <w:rFonts w:ascii="Cambria" w:hAnsi="Cambria"/>
              </w:rPr>
              <w:tab/>
              <w:t>con segnaletica a terra</w:t>
            </w:r>
          </w:p>
        </w:tc>
      </w:tr>
      <w:tr w:rsidR="00A94156" w:rsidRPr="00C76E4F" w:rsidTr="0007505F">
        <w:trPr>
          <w:trHeight w:val="280"/>
        </w:trPr>
        <w:tc>
          <w:tcPr>
            <w:tcW w:w="2410" w:type="dxa"/>
            <w:gridSpan w:val="2"/>
          </w:tcPr>
          <w:p w:rsidR="00A94156" w:rsidRPr="00C76E4F" w:rsidRDefault="00A94156" w:rsidP="0007505F">
            <w:pPr>
              <w:pStyle w:val="TableParagraph"/>
              <w:spacing w:line="260" w:lineRule="exact"/>
              <w:ind w:left="95"/>
              <w:rPr>
                <w:rFonts w:ascii="Cambria" w:hAnsi="Cambria"/>
                <w:b/>
              </w:rPr>
            </w:pPr>
            <w:r w:rsidRPr="00C76E4F">
              <w:rPr>
                <w:rFonts w:ascii="Cambria" w:hAnsi="Cambria"/>
                <w:b/>
              </w:rPr>
              <w:t>Percorsi di uscita</w:t>
            </w:r>
          </w:p>
        </w:tc>
        <w:tc>
          <w:tcPr>
            <w:tcW w:w="7380" w:type="dxa"/>
            <w:gridSpan w:val="3"/>
          </w:tcPr>
          <w:p w:rsidR="00A94156" w:rsidRPr="00C76E4F" w:rsidRDefault="00A94156" w:rsidP="0007505F">
            <w:pPr>
              <w:pStyle w:val="TableParagraph"/>
              <w:rPr>
                <w:rFonts w:ascii="Cambria" w:hAnsi="Cambria"/>
              </w:rPr>
            </w:pPr>
            <w:r w:rsidRPr="00C76E4F">
              <w:rPr>
                <w:rFonts w:ascii="Cambria" w:hAnsi="Cambria"/>
              </w:rPr>
              <w:t xml:space="preserve"> Idem</w:t>
            </w:r>
          </w:p>
        </w:tc>
      </w:tr>
      <w:tr w:rsidR="00A94156" w:rsidRPr="00C76E4F" w:rsidTr="0007505F">
        <w:trPr>
          <w:trHeight w:val="280"/>
        </w:trPr>
        <w:tc>
          <w:tcPr>
            <w:tcW w:w="2410" w:type="dxa"/>
            <w:gridSpan w:val="2"/>
          </w:tcPr>
          <w:p w:rsidR="00A94156" w:rsidRPr="00C76E4F" w:rsidRDefault="00A94156" w:rsidP="0007505F">
            <w:pPr>
              <w:pStyle w:val="TableParagraph"/>
              <w:spacing w:line="260" w:lineRule="exact"/>
              <w:ind w:left="95"/>
              <w:rPr>
                <w:rFonts w:ascii="Cambria" w:hAnsi="Cambria"/>
                <w:b/>
              </w:rPr>
            </w:pPr>
            <w:r w:rsidRPr="00C76E4F">
              <w:rPr>
                <w:rFonts w:ascii="Cambria" w:hAnsi="Cambria"/>
                <w:b/>
              </w:rPr>
              <w:t>Spostamenti interni</w:t>
            </w:r>
          </w:p>
        </w:tc>
        <w:tc>
          <w:tcPr>
            <w:tcW w:w="7380" w:type="dxa"/>
            <w:gridSpan w:val="3"/>
          </w:tcPr>
          <w:p w:rsidR="00A94156" w:rsidRPr="00C76E4F" w:rsidRDefault="00A94156" w:rsidP="0007505F">
            <w:pPr>
              <w:pStyle w:val="TableParagraph"/>
              <w:rPr>
                <w:rFonts w:ascii="Cambria" w:hAnsi="Cambria"/>
              </w:rPr>
            </w:pPr>
            <w:r w:rsidRPr="00C76E4F">
              <w:rPr>
                <w:rFonts w:ascii="Cambria" w:hAnsi="Cambria"/>
              </w:rPr>
              <w:t xml:space="preserve"> Idem</w:t>
            </w:r>
          </w:p>
        </w:tc>
      </w:tr>
    </w:tbl>
    <w:p w:rsidR="00A94156" w:rsidRPr="00C76E4F" w:rsidRDefault="00A94156" w:rsidP="00185392">
      <w:pPr>
        <w:autoSpaceDE w:val="0"/>
        <w:autoSpaceDN w:val="0"/>
        <w:adjustRightInd w:val="0"/>
        <w:spacing w:after="0" w:line="240" w:lineRule="auto"/>
        <w:jc w:val="both"/>
        <w:rPr>
          <w:rFonts w:asciiTheme="majorHAnsi" w:eastAsia="SimSun" w:hAnsiTheme="majorHAnsi" w:cs="Times New Roman"/>
          <w:bCs/>
          <w:kern w:val="1"/>
          <w:lang w:eastAsia="hi-IN" w:bidi="hi-IN"/>
        </w:rPr>
      </w:pPr>
    </w:p>
    <w:p w:rsidR="0014418D" w:rsidRPr="00C76E4F" w:rsidRDefault="0014418D" w:rsidP="0073297D">
      <w:pPr>
        <w:pStyle w:val="Paragrafoelenco"/>
        <w:numPr>
          <w:ilvl w:val="0"/>
          <w:numId w:val="3"/>
        </w:numPr>
        <w:autoSpaceDE w:val="0"/>
        <w:autoSpaceDN w:val="0"/>
        <w:adjustRightInd w:val="0"/>
        <w:spacing w:after="0" w:line="240" w:lineRule="auto"/>
        <w:ind w:left="0"/>
        <w:jc w:val="both"/>
        <w:rPr>
          <w:rFonts w:asciiTheme="majorHAnsi" w:eastAsia="Times New Roman" w:hAnsiTheme="majorHAnsi" w:cs="Verdana"/>
          <w:b/>
        </w:rPr>
      </w:pPr>
      <w:r w:rsidRPr="00C76E4F">
        <w:rPr>
          <w:rFonts w:asciiTheme="majorHAnsi" w:eastAsia="Times New Roman" w:hAnsiTheme="majorHAnsi" w:cs="Verdana"/>
          <w:b/>
        </w:rPr>
        <w:t>Aereazione e sanificazione.</w:t>
      </w:r>
    </w:p>
    <w:p w:rsidR="0014418D" w:rsidRPr="00147710" w:rsidRDefault="0014418D" w:rsidP="00C9335F">
      <w:pPr>
        <w:autoSpaceDE w:val="0"/>
        <w:autoSpaceDN w:val="0"/>
        <w:adjustRightInd w:val="0"/>
        <w:spacing w:after="0" w:line="240" w:lineRule="auto"/>
        <w:jc w:val="both"/>
        <w:rPr>
          <w:rFonts w:asciiTheme="majorHAnsi" w:eastAsia="Times New Roman" w:hAnsiTheme="majorHAnsi" w:cs="Verdana"/>
        </w:rPr>
      </w:pPr>
      <w:r w:rsidRPr="00147710">
        <w:rPr>
          <w:rFonts w:asciiTheme="majorHAnsi" w:eastAsia="Times New Roman" w:hAnsiTheme="majorHAnsi" w:cs="Verdana"/>
        </w:rPr>
        <w:t xml:space="preserve">Le aule </w:t>
      </w:r>
      <w:r w:rsidR="00C9335F" w:rsidRPr="00147710">
        <w:rPr>
          <w:rFonts w:asciiTheme="majorHAnsi" w:eastAsia="Times New Roman" w:hAnsiTheme="majorHAnsi" w:cs="Verdana"/>
        </w:rPr>
        <w:t>verranno</w:t>
      </w:r>
      <w:r w:rsidR="002A78DA" w:rsidRPr="00147710">
        <w:rPr>
          <w:rFonts w:asciiTheme="majorHAnsi" w:eastAsia="Times New Roman" w:hAnsiTheme="majorHAnsi" w:cs="Verdana"/>
        </w:rPr>
        <w:t xml:space="preserve"> areate</w:t>
      </w:r>
      <w:r w:rsidR="00DC220B" w:rsidRPr="00147710">
        <w:rPr>
          <w:rFonts w:asciiTheme="majorHAnsi" w:eastAsia="Times New Roman" w:hAnsiTheme="majorHAnsi" w:cs="Verdana"/>
        </w:rPr>
        <w:t xml:space="preserve"> </w:t>
      </w:r>
      <w:r w:rsidR="00E5343F" w:rsidRPr="00147710">
        <w:rPr>
          <w:rFonts w:asciiTheme="majorHAnsi" w:eastAsia="Times New Roman" w:hAnsiTheme="majorHAnsi" w:cs="Verdana"/>
        </w:rPr>
        <w:t xml:space="preserve">tenendo </w:t>
      </w:r>
      <w:r w:rsidR="002A78DA" w:rsidRPr="00147710">
        <w:rPr>
          <w:rFonts w:asciiTheme="majorHAnsi" w:eastAsia="Times New Roman" w:hAnsiTheme="majorHAnsi" w:cs="Verdana"/>
        </w:rPr>
        <w:t xml:space="preserve"> sempre </w:t>
      </w:r>
      <w:r w:rsidR="00E5343F" w:rsidRPr="00147710">
        <w:rPr>
          <w:rFonts w:asciiTheme="majorHAnsi" w:eastAsia="Times New Roman" w:hAnsiTheme="majorHAnsi" w:cs="Verdana"/>
        </w:rPr>
        <w:t>aperte le finestre a vas</w:t>
      </w:r>
      <w:r w:rsidR="002A78DA" w:rsidRPr="00147710">
        <w:rPr>
          <w:rFonts w:asciiTheme="majorHAnsi" w:eastAsia="Times New Roman" w:hAnsiTheme="majorHAnsi" w:cs="Verdana"/>
        </w:rPr>
        <w:t xml:space="preserve">istas alte, </w:t>
      </w:r>
      <w:r w:rsidR="00DC220B" w:rsidRPr="00147710">
        <w:rPr>
          <w:rFonts w:asciiTheme="majorHAnsi" w:eastAsia="Times New Roman" w:hAnsiTheme="majorHAnsi" w:cs="Verdana"/>
        </w:rPr>
        <w:t>a meno di temperature particolarm</w:t>
      </w:r>
      <w:r w:rsidR="002A78DA" w:rsidRPr="00147710">
        <w:rPr>
          <w:rFonts w:asciiTheme="majorHAnsi" w:eastAsia="Times New Roman" w:hAnsiTheme="majorHAnsi" w:cs="Verdana"/>
        </w:rPr>
        <w:t>ente rigide, durante le attività educative.</w:t>
      </w:r>
    </w:p>
    <w:p w:rsidR="0073297D" w:rsidRPr="00C76E4F" w:rsidRDefault="0073297D" w:rsidP="00C9335F">
      <w:pPr>
        <w:autoSpaceDE w:val="0"/>
        <w:autoSpaceDN w:val="0"/>
        <w:adjustRightInd w:val="0"/>
        <w:spacing w:after="0" w:line="240" w:lineRule="auto"/>
        <w:jc w:val="both"/>
        <w:rPr>
          <w:rFonts w:asciiTheme="majorHAnsi" w:eastAsia="Times New Roman" w:hAnsiTheme="majorHAnsi" w:cs="Verdana"/>
        </w:rPr>
      </w:pPr>
      <w:r w:rsidRPr="00C76E4F">
        <w:rPr>
          <w:rFonts w:asciiTheme="majorHAnsi" w:eastAsia="Times New Roman" w:hAnsiTheme="majorHAnsi" w:cs="Verdana"/>
        </w:rPr>
        <w:t>Vi è la necessità di igienizzare e tenere puliti gli ambienti, le superfici di contatto, i materiali didattici ed insistere sulla frequente pulizia delle mani.</w:t>
      </w:r>
    </w:p>
    <w:p w:rsidR="0073297D" w:rsidRPr="00C76E4F" w:rsidRDefault="0073297D" w:rsidP="00C9335F">
      <w:pPr>
        <w:autoSpaceDE w:val="0"/>
        <w:autoSpaceDN w:val="0"/>
        <w:adjustRightInd w:val="0"/>
        <w:spacing w:after="0" w:line="240" w:lineRule="auto"/>
        <w:jc w:val="both"/>
        <w:rPr>
          <w:rFonts w:asciiTheme="majorHAnsi" w:eastAsia="Times New Roman" w:hAnsiTheme="majorHAnsi" w:cs="Verdana"/>
        </w:rPr>
      </w:pPr>
      <w:r w:rsidRPr="00C76E4F">
        <w:rPr>
          <w:rFonts w:asciiTheme="majorHAnsi" w:eastAsia="Times New Roman" w:hAnsiTheme="majorHAnsi" w:cs="Verdana"/>
        </w:rPr>
        <w:t xml:space="preserve">I giocattoli, materiali, costruzioni, oggetti non vanno portati da </w:t>
      </w:r>
      <w:r w:rsidRPr="00147710">
        <w:rPr>
          <w:rFonts w:asciiTheme="majorHAnsi" w:eastAsia="Times New Roman" w:hAnsiTheme="majorHAnsi" w:cs="Verdana"/>
        </w:rPr>
        <w:t xml:space="preserve">casa e </w:t>
      </w:r>
      <w:r w:rsidR="002A78DA" w:rsidRPr="00147710">
        <w:rPr>
          <w:rFonts w:asciiTheme="majorHAnsi" w:eastAsia="Times New Roman" w:hAnsiTheme="majorHAnsi" w:cs="Verdana"/>
        </w:rPr>
        <w:t xml:space="preserve"> quelli presenti </w:t>
      </w:r>
      <w:r w:rsidRPr="00147710">
        <w:rPr>
          <w:rFonts w:asciiTheme="majorHAnsi" w:eastAsia="Times New Roman" w:hAnsiTheme="majorHAnsi" w:cs="Verdana"/>
        </w:rPr>
        <w:t>v</w:t>
      </w:r>
      <w:r w:rsidRPr="00C76E4F">
        <w:rPr>
          <w:rFonts w:asciiTheme="majorHAnsi" w:eastAsia="Times New Roman" w:hAnsiTheme="majorHAnsi" w:cs="Verdana"/>
        </w:rPr>
        <w:t>anno frequentemente igienizzati</w:t>
      </w:r>
      <w:r w:rsidR="00C9335F" w:rsidRPr="00C76E4F">
        <w:rPr>
          <w:rFonts w:asciiTheme="majorHAnsi" w:eastAsia="Times New Roman" w:hAnsiTheme="majorHAnsi" w:cs="Verdana"/>
        </w:rPr>
        <w:t>.</w:t>
      </w:r>
    </w:p>
    <w:p w:rsidR="0073297D" w:rsidRPr="00C76E4F" w:rsidRDefault="0073297D" w:rsidP="00C9335F">
      <w:pPr>
        <w:autoSpaceDE w:val="0"/>
        <w:autoSpaceDN w:val="0"/>
        <w:adjustRightInd w:val="0"/>
        <w:spacing w:after="0" w:line="240" w:lineRule="auto"/>
        <w:jc w:val="both"/>
        <w:rPr>
          <w:rFonts w:asciiTheme="majorHAnsi" w:eastAsia="Times New Roman" w:hAnsiTheme="majorHAnsi" w:cs="Verdana"/>
        </w:rPr>
      </w:pPr>
      <w:r w:rsidRPr="00C76E4F">
        <w:rPr>
          <w:rFonts w:asciiTheme="majorHAnsi" w:eastAsia="Times New Roman" w:hAnsiTheme="majorHAnsi" w:cs="Verdana"/>
        </w:rPr>
        <w:t>Si ricorda che l’uso delle mascherine non è previsto per i minori di sei anni</w:t>
      </w:r>
      <w:r w:rsidR="00147710">
        <w:rPr>
          <w:rFonts w:asciiTheme="majorHAnsi" w:eastAsia="Times New Roman" w:hAnsiTheme="majorHAnsi" w:cs="Verdana"/>
        </w:rPr>
        <w:t>,</w:t>
      </w:r>
      <w:r w:rsidRPr="00C76E4F">
        <w:rPr>
          <w:rFonts w:asciiTheme="majorHAnsi" w:eastAsia="Times New Roman" w:hAnsiTheme="majorHAnsi" w:cs="Verdana"/>
        </w:rPr>
        <w:t xml:space="preserve"> mentre il personale addetto potrà utilizzare </w:t>
      </w:r>
      <w:r w:rsidR="00C9335F" w:rsidRPr="00C76E4F">
        <w:rPr>
          <w:rFonts w:asciiTheme="majorHAnsi" w:eastAsia="Times New Roman" w:hAnsiTheme="majorHAnsi" w:cs="Verdana"/>
        </w:rPr>
        <w:t xml:space="preserve">mascherine, visiere, </w:t>
      </w:r>
      <w:r w:rsidRPr="00C76E4F">
        <w:rPr>
          <w:rFonts w:asciiTheme="majorHAnsi" w:eastAsia="Times New Roman" w:hAnsiTheme="majorHAnsi" w:cs="Verdana"/>
        </w:rPr>
        <w:t>guanti.</w:t>
      </w:r>
    </w:p>
    <w:p w:rsidR="00C9335F" w:rsidRPr="00C76E4F" w:rsidRDefault="00C9335F" w:rsidP="00C9335F">
      <w:pPr>
        <w:autoSpaceDE w:val="0"/>
        <w:autoSpaceDN w:val="0"/>
        <w:adjustRightInd w:val="0"/>
        <w:spacing w:after="0" w:line="240" w:lineRule="auto"/>
        <w:jc w:val="both"/>
        <w:rPr>
          <w:rFonts w:asciiTheme="majorHAnsi" w:eastAsia="Times New Roman" w:hAnsiTheme="majorHAnsi" w:cs="Verdana"/>
        </w:rPr>
      </w:pPr>
      <w:r w:rsidRPr="00C76E4F">
        <w:rPr>
          <w:rFonts w:ascii="Cambria" w:eastAsia="Times New Roman" w:hAnsi="Cambria" w:cs="Times New Roman"/>
        </w:rPr>
        <w:t>L</w:t>
      </w:r>
      <w:r w:rsidR="0073297D" w:rsidRPr="00C76E4F">
        <w:rPr>
          <w:rFonts w:ascii="Cambria" w:eastAsia="Times New Roman" w:hAnsi="Cambria" w:cs="Times New Roman"/>
        </w:rPr>
        <w:t xml:space="preserve">a necessità di </w:t>
      </w:r>
      <w:proofErr w:type="spellStart"/>
      <w:r w:rsidR="0073297D" w:rsidRPr="00C76E4F">
        <w:rPr>
          <w:rFonts w:ascii="Cambria" w:eastAsia="Times New Roman" w:hAnsi="Cambria" w:cs="Times New Roman"/>
        </w:rPr>
        <w:t>aereare</w:t>
      </w:r>
      <w:proofErr w:type="spellEnd"/>
      <w:r w:rsidR="0073297D" w:rsidRPr="00C76E4F">
        <w:rPr>
          <w:rFonts w:ascii="Cambria" w:eastAsia="Times New Roman" w:hAnsi="Cambria" w:cs="Times New Roman"/>
        </w:rPr>
        <w:t xml:space="preserve"> </w:t>
      </w:r>
      <w:r w:rsidRPr="00C76E4F">
        <w:rPr>
          <w:rFonts w:ascii="Cambria" w:eastAsia="Times New Roman" w:hAnsi="Cambria" w:cs="Times New Roman"/>
        </w:rPr>
        <w:t xml:space="preserve">vale per tutti i </w:t>
      </w:r>
      <w:proofErr w:type="spellStart"/>
      <w:r w:rsidR="0073297D" w:rsidRPr="00C76E4F">
        <w:rPr>
          <w:rFonts w:ascii="Cambria" w:eastAsia="Times New Roman" w:hAnsi="Cambria" w:cs="Times New Roman"/>
        </w:rPr>
        <w:t>i</w:t>
      </w:r>
      <w:proofErr w:type="spellEnd"/>
      <w:r w:rsidR="0073297D" w:rsidRPr="00C76E4F">
        <w:rPr>
          <w:rFonts w:ascii="Cambria" w:eastAsia="Times New Roman" w:hAnsi="Cambria" w:cs="Times New Roman"/>
        </w:rPr>
        <w:t xml:space="preserve"> locali </w:t>
      </w:r>
      <w:r w:rsidRPr="00C76E4F">
        <w:rPr>
          <w:rFonts w:ascii="Cambria" w:eastAsia="Times New Roman" w:hAnsi="Cambria" w:cs="Times New Roman"/>
        </w:rPr>
        <w:t xml:space="preserve">di stazionamento degli allievi , </w:t>
      </w:r>
      <w:r w:rsidR="0073297D" w:rsidRPr="00C76E4F">
        <w:rPr>
          <w:rFonts w:ascii="Cambria" w:eastAsia="Times New Roman" w:hAnsi="Cambria" w:cs="Times New Roman"/>
        </w:rPr>
        <w:t>sia di quello assegnato in m</w:t>
      </w:r>
      <w:r w:rsidRPr="00C76E4F">
        <w:rPr>
          <w:rFonts w:ascii="Cambria" w:eastAsia="Times New Roman" w:hAnsi="Cambria" w:cs="Times New Roman"/>
        </w:rPr>
        <w:t>odo permanente a</w:t>
      </w:r>
      <w:r w:rsidR="002A78DA">
        <w:rPr>
          <w:rFonts w:ascii="Cambria" w:eastAsia="Times New Roman" w:hAnsi="Cambria" w:cs="Times New Roman"/>
        </w:rPr>
        <w:t xml:space="preserve">l gruppo </w:t>
      </w:r>
      <w:r w:rsidR="002A78DA" w:rsidRPr="00147710">
        <w:rPr>
          <w:rFonts w:ascii="Cambria" w:eastAsia="Times New Roman" w:hAnsi="Cambria" w:cs="Times New Roman"/>
        </w:rPr>
        <w:t>sezione</w:t>
      </w:r>
      <w:r w:rsidRPr="00147710">
        <w:rPr>
          <w:rFonts w:ascii="Cambria" w:eastAsia="Times New Roman" w:hAnsi="Cambria" w:cs="Times New Roman"/>
        </w:rPr>
        <w:t>,</w:t>
      </w:r>
      <w:r w:rsidRPr="00C76E4F">
        <w:rPr>
          <w:rFonts w:ascii="Cambria" w:eastAsia="Times New Roman" w:hAnsi="Cambria" w:cs="Times New Roman"/>
        </w:rPr>
        <w:t xml:space="preserve"> </w:t>
      </w:r>
      <w:r w:rsidR="0073297D" w:rsidRPr="00C76E4F">
        <w:rPr>
          <w:rFonts w:ascii="Cambria" w:eastAsia="Times New Roman" w:hAnsi="Cambria" w:cs="Times New Roman"/>
        </w:rPr>
        <w:t>sia g</w:t>
      </w:r>
      <w:r w:rsidRPr="00C76E4F">
        <w:rPr>
          <w:rFonts w:ascii="Cambria" w:eastAsia="Times New Roman" w:hAnsi="Cambria" w:cs="Times New Roman"/>
        </w:rPr>
        <w:t>li altri spazi resi disponibili</w:t>
      </w:r>
      <w:r w:rsidR="0073297D" w:rsidRPr="00C76E4F">
        <w:rPr>
          <w:rFonts w:ascii="Cambria" w:eastAsia="Times New Roman" w:hAnsi="Cambria" w:cs="Times New Roman"/>
        </w:rPr>
        <w:t xml:space="preserve"> a ospitare gruppi di apprendime</w:t>
      </w:r>
      <w:r w:rsidRPr="00C76E4F">
        <w:rPr>
          <w:rFonts w:ascii="Cambria" w:eastAsia="Times New Roman" w:hAnsi="Cambria" w:cs="Times New Roman"/>
        </w:rPr>
        <w:t>nto, relazione e gioco. T</w:t>
      </w:r>
      <w:r w:rsidR="0073297D" w:rsidRPr="00C76E4F">
        <w:rPr>
          <w:rFonts w:ascii="Cambria" w:eastAsia="Times New Roman" w:hAnsi="Cambria" w:cs="Times New Roman"/>
        </w:rPr>
        <w:t>ali spazi potranno ospitare in turnazione altri gruppi previa sanificazione del locale stesso.  Indispensabile la pulizia e la disinfezione anche del materiale dida</w:t>
      </w:r>
      <w:r w:rsidRPr="00C76E4F">
        <w:rPr>
          <w:rFonts w:ascii="Cambria" w:eastAsia="Times New Roman" w:hAnsi="Cambria" w:cs="Times New Roman"/>
        </w:rPr>
        <w:t>ttico comune e  delle superfici, per l</w:t>
      </w:r>
      <w:r w:rsidRPr="00C76E4F">
        <w:rPr>
          <w:rFonts w:asciiTheme="majorHAnsi" w:eastAsia="Times New Roman" w:hAnsiTheme="majorHAnsi" w:cs="Verdana"/>
        </w:rPr>
        <w:t>e aule speciali e gli oggetti ivi utilizzati, che saranno igienizzati ad ogni cambio di classe.</w:t>
      </w:r>
    </w:p>
    <w:p w:rsidR="00BF699C" w:rsidRPr="00C76E4F" w:rsidRDefault="00BF699C" w:rsidP="003700BB">
      <w:pPr>
        <w:autoSpaceDE w:val="0"/>
        <w:autoSpaceDN w:val="0"/>
        <w:adjustRightInd w:val="0"/>
        <w:spacing w:after="0" w:line="240" w:lineRule="auto"/>
        <w:rPr>
          <w:rFonts w:asciiTheme="majorHAnsi" w:hAnsiTheme="majorHAnsi" w:cs="Times New Roman"/>
        </w:rPr>
      </w:pPr>
    </w:p>
    <w:p w:rsidR="00CE0F07" w:rsidRPr="00C76E4F" w:rsidRDefault="00CE0F07" w:rsidP="0073297D">
      <w:pPr>
        <w:pStyle w:val="Paragrafoelenco"/>
        <w:numPr>
          <w:ilvl w:val="0"/>
          <w:numId w:val="3"/>
        </w:numPr>
        <w:autoSpaceDE w:val="0"/>
        <w:autoSpaceDN w:val="0"/>
        <w:adjustRightInd w:val="0"/>
        <w:spacing w:after="0" w:line="240" w:lineRule="auto"/>
        <w:ind w:left="0"/>
        <w:jc w:val="both"/>
        <w:rPr>
          <w:rFonts w:asciiTheme="majorHAnsi" w:eastAsia="Times New Roman" w:hAnsiTheme="majorHAnsi" w:cs="Verdana"/>
          <w:b/>
        </w:rPr>
      </w:pPr>
      <w:r w:rsidRPr="00C76E4F">
        <w:rPr>
          <w:rFonts w:asciiTheme="majorHAnsi" w:eastAsia="Times New Roman" w:hAnsiTheme="majorHAnsi" w:cs="Verdana"/>
          <w:b/>
        </w:rPr>
        <w:t>Spazi comuni</w:t>
      </w:r>
    </w:p>
    <w:p w:rsidR="003700BB" w:rsidRPr="00C76E4F" w:rsidRDefault="00CE0F07" w:rsidP="00CE0F07">
      <w:pPr>
        <w:autoSpaceDE w:val="0"/>
        <w:autoSpaceDN w:val="0"/>
        <w:adjustRightInd w:val="0"/>
        <w:spacing w:after="0" w:line="240" w:lineRule="auto"/>
        <w:jc w:val="both"/>
        <w:rPr>
          <w:rFonts w:asciiTheme="majorHAnsi" w:eastAsia="Times New Roman" w:hAnsiTheme="majorHAnsi" w:cs="Verdana"/>
        </w:rPr>
      </w:pPr>
      <w:r w:rsidRPr="00C76E4F">
        <w:rPr>
          <w:rFonts w:asciiTheme="majorHAnsi" w:eastAsia="Times New Roman" w:hAnsiTheme="majorHAnsi" w:cs="Verdana"/>
        </w:rPr>
        <w:t>N</w:t>
      </w:r>
      <w:r w:rsidR="00C9335F" w:rsidRPr="00C76E4F">
        <w:rPr>
          <w:rFonts w:asciiTheme="majorHAnsi" w:eastAsia="Times New Roman" w:hAnsiTheme="majorHAnsi" w:cs="Verdana"/>
        </w:rPr>
        <w:t xml:space="preserve">egli spazi comuni, </w:t>
      </w:r>
      <w:r w:rsidR="003700BB" w:rsidRPr="00C76E4F">
        <w:rPr>
          <w:rFonts w:asciiTheme="majorHAnsi" w:eastAsia="Times New Roman" w:hAnsiTheme="majorHAnsi" w:cs="Verdana"/>
        </w:rPr>
        <w:t xml:space="preserve">come </w:t>
      </w:r>
      <w:r w:rsidR="00C9335F" w:rsidRPr="00C76E4F">
        <w:rPr>
          <w:rFonts w:asciiTheme="majorHAnsi" w:eastAsia="Times New Roman" w:hAnsiTheme="majorHAnsi" w:cs="Verdana"/>
        </w:rPr>
        <w:t xml:space="preserve">i corridoi e i servizi igienici, </w:t>
      </w:r>
      <w:r w:rsidR="003700BB" w:rsidRPr="00C76E4F">
        <w:rPr>
          <w:rFonts w:asciiTheme="majorHAnsi" w:eastAsia="Times New Roman" w:hAnsiTheme="majorHAnsi" w:cs="Verdana"/>
        </w:rPr>
        <w:t>va assolutamente evitato l’assembramento; a tal fine nei corridoi sarà apposta una specifica segnaletica da seguire</w:t>
      </w:r>
      <w:r w:rsidR="004C07A6" w:rsidRPr="00C76E4F">
        <w:rPr>
          <w:rFonts w:asciiTheme="majorHAnsi" w:eastAsia="Times New Roman" w:hAnsiTheme="majorHAnsi" w:cs="Verdana"/>
        </w:rPr>
        <w:t xml:space="preserve">, </w:t>
      </w:r>
      <w:r w:rsidR="003700BB" w:rsidRPr="00C76E4F">
        <w:rPr>
          <w:rFonts w:asciiTheme="majorHAnsi" w:eastAsia="Times New Roman" w:hAnsiTheme="majorHAnsi" w:cs="Verdana"/>
        </w:rPr>
        <w:t xml:space="preserve">mentre nei bagni si raccomanda di </w:t>
      </w:r>
      <w:r w:rsidR="003700BB" w:rsidRPr="00147710">
        <w:rPr>
          <w:rFonts w:asciiTheme="majorHAnsi" w:eastAsia="Times New Roman" w:hAnsiTheme="majorHAnsi" w:cs="Verdana"/>
        </w:rPr>
        <w:t xml:space="preserve">rispettare </w:t>
      </w:r>
      <w:r w:rsidR="002A78DA" w:rsidRPr="00147710">
        <w:rPr>
          <w:rFonts w:asciiTheme="majorHAnsi" w:eastAsia="Times New Roman" w:hAnsiTheme="majorHAnsi" w:cs="Verdana"/>
        </w:rPr>
        <w:t xml:space="preserve">eventuali turnazioni </w:t>
      </w:r>
      <w:r w:rsidR="002A78DA">
        <w:rPr>
          <w:rFonts w:asciiTheme="majorHAnsi" w:eastAsia="Times New Roman" w:hAnsiTheme="majorHAnsi" w:cs="Verdana"/>
        </w:rPr>
        <w:t xml:space="preserve">e </w:t>
      </w:r>
      <w:r w:rsidR="003700BB" w:rsidRPr="00C76E4F">
        <w:rPr>
          <w:rFonts w:asciiTheme="majorHAnsi" w:eastAsia="Times New Roman" w:hAnsiTheme="majorHAnsi" w:cs="Verdana"/>
        </w:rPr>
        <w:t>le norme igieniche consuete e, in particolare</w:t>
      </w:r>
      <w:r w:rsidR="00334FA9" w:rsidRPr="00C76E4F">
        <w:rPr>
          <w:rFonts w:asciiTheme="majorHAnsi" w:eastAsia="Times New Roman" w:hAnsiTheme="majorHAnsi" w:cs="Verdana"/>
        </w:rPr>
        <w:t>, il lavaggio delle mani</w:t>
      </w:r>
      <w:r w:rsidR="003700BB" w:rsidRPr="00C76E4F">
        <w:rPr>
          <w:rFonts w:asciiTheme="majorHAnsi" w:eastAsia="Times New Roman" w:hAnsiTheme="majorHAnsi" w:cs="Verdana"/>
        </w:rPr>
        <w:t>.</w:t>
      </w:r>
    </w:p>
    <w:p w:rsidR="00BF699C" w:rsidRPr="00C76E4F" w:rsidRDefault="00334FA9" w:rsidP="00334FA9">
      <w:pPr>
        <w:autoSpaceDE w:val="0"/>
        <w:autoSpaceDN w:val="0"/>
        <w:adjustRightInd w:val="0"/>
        <w:spacing w:after="0" w:line="240" w:lineRule="auto"/>
        <w:jc w:val="both"/>
        <w:rPr>
          <w:rFonts w:asciiTheme="majorHAnsi" w:hAnsiTheme="majorHAnsi" w:cs="Times New Roman"/>
          <w:highlight w:val="cyan"/>
        </w:rPr>
      </w:pPr>
      <w:r w:rsidRPr="00C76E4F">
        <w:rPr>
          <w:rFonts w:asciiTheme="majorHAnsi" w:eastAsia="Times New Roman" w:hAnsiTheme="majorHAnsi" w:cs="Verdana"/>
        </w:rPr>
        <w:t>Nell’utilizzo dei servizi igienici, è necessario:</w:t>
      </w:r>
    </w:p>
    <w:p w:rsidR="00BF699C" w:rsidRPr="00147710" w:rsidRDefault="00BF699C" w:rsidP="008F4FEF">
      <w:pPr>
        <w:pStyle w:val="Paragrafoelenco"/>
        <w:numPr>
          <w:ilvl w:val="0"/>
          <w:numId w:val="4"/>
        </w:numPr>
        <w:autoSpaceDE w:val="0"/>
        <w:autoSpaceDN w:val="0"/>
        <w:adjustRightInd w:val="0"/>
        <w:spacing w:after="0" w:line="240" w:lineRule="auto"/>
        <w:jc w:val="both"/>
        <w:rPr>
          <w:rFonts w:asciiTheme="majorHAnsi" w:eastAsia="Times New Roman" w:hAnsiTheme="majorHAnsi" w:cs="Verdana"/>
        </w:rPr>
      </w:pPr>
      <w:r w:rsidRPr="00147710">
        <w:rPr>
          <w:rFonts w:asciiTheme="majorHAnsi" w:eastAsia="Times New Roman" w:hAnsiTheme="majorHAnsi" w:cs="Verdana"/>
        </w:rPr>
        <w:t xml:space="preserve">Indossare </w:t>
      </w:r>
      <w:r w:rsidR="00334FA9" w:rsidRPr="00147710">
        <w:rPr>
          <w:rFonts w:asciiTheme="majorHAnsi" w:eastAsia="Times New Roman" w:hAnsiTheme="majorHAnsi" w:cs="Verdana"/>
        </w:rPr>
        <w:t>la mascherina</w:t>
      </w:r>
      <w:r w:rsidR="002A78DA" w:rsidRPr="00147710">
        <w:rPr>
          <w:rFonts w:asciiTheme="majorHAnsi" w:eastAsia="Times New Roman" w:hAnsiTheme="majorHAnsi" w:cs="Verdana"/>
        </w:rPr>
        <w:t xml:space="preserve"> ( adulti)</w:t>
      </w:r>
    </w:p>
    <w:p w:rsidR="00BF699C" w:rsidRPr="002A78DA" w:rsidRDefault="00BF699C" w:rsidP="002A78DA">
      <w:pPr>
        <w:pStyle w:val="Paragrafoelenco"/>
        <w:numPr>
          <w:ilvl w:val="0"/>
          <w:numId w:val="4"/>
        </w:numPr>
        <w:autoSpaceDE w:val="0"/>
        <w:autoSpaceDN w:val="0"/>
        <w:adjustRightInd w:val="0"/>
        <w:spacing w:after="0" w:line="240" w:lineRule="auto"/>
        <w:jc w:val="both"/>
        <w:rPr>
          <w:rFonts w:asciiTheme="majorHAnsi" w:eastAsia="Times New Roman" w:hAnsiTheme="majorHAnsi" w:cs="Verdana"/>
        </w:rPr>
      </w:pPr>
      <w:r w:rsidRPr="00C76E4F">
        <w:rPr>
          <w:rFonts w:asciiTheme="majorHAnsi" w:eastAsia="Times New Roman" w:hAnsiTheme="majorHAnsi" w:cs="Verdana"/>
        </w:rPr>
        <w:t>Lavarsi le mani, prima e dopo</w:t>
      </w:r>
    </w:p>
    <w:p w:rsidR="00BF699C" w:rsidRPr="00C76E4F" w:rsidRDefault="00BF699C" w:rsidP="008F4FEF">
      <w:pPr>
        <w:pStyle w:val="Paragrafoelenco"/>
        <w:numPr>
          <w:ilvl w:val="0"/>
          <w:numId w:val="4"/>
        </w:numPr>
        <w:autoSpaceDE w:val="0"/>
        <w:autoSpaceDN w:val="0"/>
        <w:adjustRightInd w:val="0"/>
        <w:spacing w:after="0" w:line="240" w:lineRule="auto"/>
        <w:jc w:val="both"/>
        <w:rPr>
          <w:rFonts w:asciiTheme="majorHAnsi" w:eastAsia="Times New Roman" w:hAnsiTheme="majorHAnsi" w:cs="Verdana"/>
        </w:rPr>
      </w:pPr>
      <w:r w:rsidRPr="00C76E4F">
        <w:rPr>
          <w:rFonts w:asciiTheme="majorHAnsi" w:eastAsia="Times New Roman" w:hAnsiTheme="majorHAnsi" w:cs="Verdana"/>
        </w:rPr>
        <w:t xml:space="preserve">Osservare </w:t>
      </w:r>
      <w:r w:rsidR="00334FA9" w:rsidRPr="00C76E4F">
        <w:rPr>
          <w:rFonts w:asciiTheme="majorHAnsi" w:eastAsia="Times New Roman" w:hAnsiTheme="majorHAnsi" w:cs="Verdana"/>
        </w:rPr>
        <w:t xml:space="preserve">le </w:t>
      </w:r>
      <w:r w:rsidRPr="00C76E4F">
        <w:rPr>
          <w:rFonts w:asciiTheme="majorHAnsi" w:eastAsia="Times New Roman" w:hAnsiTheme="majorHAnsi" w:cs="Verdana"/>
        </w:rPr>
        <w:t>regole di igiene</w:t>
      </w:r>
    </w:p>
    <w:p w:rsidR="00C9335F" w:rsidRPr="00C76E4F" w:rsidRDefault="00C9335F" w:rsidP="00C9335F">
      <w:pPr>
        <w:autoSpaceDE w:val="0"/>
        <w:autoSpaceDN w:val="0"/>
        <w:adjustRightInd w:val="0"/>
        <w:spacing w:after="0" w:line="240" w:lineRule="auto"/>
        <w:jc w:val="both"/>
        <w:rPr>
          <w:rFonts w:asciiTheme="majorHAnsi" w:eastAsia="Times New Roman" w:hAnsiTheme="majorHAnsi" w:cs="Verdana"/>
        </w:rPr>
      </w:pPr>
      <w:r w:rsidRPr="00C76E4F">
        <w:rPr>
          <w:rFonts w:asciiTheme="majorHAnsi" w:eastAsia="Times New Roman" w:hAnsiTheme="majorHAnsi" w:cs="Verdana"/>
        </w:rPr>
        <w:t>Per l’uso dei bagni, oltre a quanto già esposto in precedenza , si raccomanda di rispettare la turnazione prima della merenda e della mensa, come già effettuato, e comunque di permettere tra un ingresso e l’altro la sanificazione dei locali.</w:t>
      </w:r>
    </w:p>
    <w:p w:rsidR="00C9335F" w:rsidRPr="00C76E4F" w:rsidRDefault="00C9335F" w:rsidP="00C9335F">
      <w:pPr>
        <w:autoSpaceDE w:val="0"/>
        <w:autoSpaceDN w:val="0"/>
        <w:adjustRightInd w:val="0"/>
        <w:spacing w:after="0" w:line="240" w:lineRule="auto"/>
        <w:jc w:val="both"/>
        <w:rPr>
          <w:rFonts w:asciiTheme="majorHAnsi" w:eastAsia="Times New Roman" w:hAnsiTheme="majorHAnsi" w:cs="Verdana"/>
        </w:rPr>
      </w:pPr>
      <w:r w:rsidRPr="00C76E4F">
        <w:rPr>
          <w:rFonts w:asciiTheme="majorHAnsi" w:eastAsia="Times New Roman" w:hAnsiTheme="majorHAnsi" w:cs="Verdana"/>
        </w:rPr>
        <w:t xml:space="preserve">Nei corridoi sarà apposta opportuna segnaletica comprensibile ai piccoli allievi da seguire per un percorso e per indicare il senso di marcia. </w:t>
      </w:r>
    </w:p>
    <w:p w:rsidR="0073297D" w:rsidRPr="00C76E4F" w:rsidRDefault="0073297D" w:rsidP="0073297D">
      <w:pPr>
        <w:autoSpaceDE w:val="0"/>
        <w:autoSpaceDN w:val="0"/>
        <w:adjustRightInd w:val="0"/>
        <w:spacing w:after="0" w:line="240" w:lineRule="auto"/>
        <w:jc w:val="both"/>
        <w:rPr>
          <w:rFonts w:asciiTheme="majorHAnsi" w:eastAsia="Times New Roman" w:hAnsiTheme="majorHAnsi" w:cs="Verdana"/>
        </w:rPr>
      </w:pPr>
    </w:p>
    <w:p w:rsidR="0073297D" w:rsidRPr="00C76E4F" w:rsidRDefault="0073297D" w:rsidP="0073297D">
      <w:pPr>
        <w:pStyle w:val="Paragrafoelenco"/>
        <w:numPr>
          <w:ilvl w:val="0"/>
          <w:numId w:val="3"/>
        </w:numPr>
        <w:autoSpaceDE w:val="0"/>
        <w:autoSpaceDN w:val="0"/>
        <w:adjustRightInd w:val="0"/>
        <w:spacing w:after="0" w:line="240" w:lineRule="auto"/>
        <w:ind w:left="0"/>
        <w:jc w:val="both"/>
        <w:rPr>
          <w:rFonts w:asciiTheme="majorHAnsi" w:eastAsia="Times New Roman" w:hAnsiTheme="majorHAnsi" w:cs="Verdana"/>
          <w:b/>
        </w:rPr>
      </w:pPr>
      <w:r w:rsidRPr="00C76E4F">
        <w:rPr>
          <w:rFonts w:asciiTheme="majorHAnsi" w:eastAsia="Times New Roman" w:hAnsiTheme="majorHAnsi" w:cs="Verdana"/>
          <w:b/>
        </w:rPr>
        <w:t>Ricreazione</w:t>
      </w:r>
    </w:p>
    <w:p w:rsidR="0073297D" w:rsidRPr="00147710" w:rsidRDefault="0073297D" w:rsidP="00C9335F">
      <w:pPr>
        <w:autoSpaceDE w:val="0"/>
        <w:autoSpaceDN w:val="0"/>
        <w:adjustRightInd w:val="0"/>
        <w:spacing w:after="0" w:line="240" w:lineRule="auto"/>
        <w:jc w:val="both"/>
        <w:rPr>
          <w:rFonts w:asciiTheme="majorHAnsi" w:eastAsia="Times New Roman" w:hAnsiTheme="majorHAnsi" w:cs="Verdana"/>
        </w:rPr>
      </w:pPr>
      <w:r w:rsidRPr="00C76E4F">
        <w:rPr>
          <w:rFonts w:asciiTheme="majorHAnsi" w:eastAsia="Times New Roman" w:hAnsiTheme="majorHAnsi" w:cs="Verdana"/>
        </w:rPr>
        <w:t xml:space="preserve">La merenda o colazione saranno consumati all’interno dello spazio esclusivo occupato dal gruppo </w:t>
      </w:r>
      <w:r w:rsidR="002A78DA" w:rsidRPr="00147710">
        <w:rPr>
          <w:rFonts w:asciiTheme="majorHAnsi" w:eastAsia="Times New Roman" w:hAnsiTheme="majorHAnsi" w:cs="Verdana"/>
        </w:rPr>
        <w:t>sezione.</w:t>
      </w:r>
    </w:p>
    <w:p w:rsidR="0073297D" w:rsidRPr="00C76E4F" w:rsidRDefault="0073297D" w:rsidP="0073297D">
      <w:pPr>
        <w:autoSpaceDE w:val="0"/>
        <w:autoSpaceDN w:val="0"/>
        <w:adjustRightInd w:val="0"/>
        <w:spacing w:after="0" w:line="240" w:lineRule="auto"/>
        <w:jc w:val="both"/>
        <w:rPr>
          <w:rFonts w:asciiTheme="majorHAnsi" w:eastAsia="Times New Roman" w:hAnsiTheme="majorHAnsi" w:cs="Verdana"/>
        </w:rPr>
      </w:pPr>
    </w:p>
    <w:p w:rsidR="00334FA9" w:rsidRPr="005E74F4" w:rsidRDefault="00334FA9" w:rsidP="0073297D">
      <w:pPr>
        <w:pStyle w:val="Paragrafoelenco"/>
        <w:numPr>
          <w:ilvl w:val="0"/>
          <w:numId w:val="3"/>
        </w:numPr>
        <w:autoSpaceDE w:val="0"/>
        <w:autoSpaceDN w:val="0"/>
        <w:adjustRightInd w:val="0"/>
        <w:spacing w:after="0" w:line="240" w:lineRule="auto"/>
        <w:ind w:left="0"/>
        <w:jc w:val="both"/>
        <w:rPr>
          <w:rFonts w:asciiTheme="majorHAnsi" w:eastAsia="Times New Roman" w:hAnsiTheme="majorHAnsi" w:cs="Verdana"/>
          <w:b/>
        </w:rPr>
      </w:pPr>
      <w:r w:rsidRPr="005E74F4">
        <w:rPr>
          <w:rFonts w:asciiTheme="majorHAnsi" w:eastAsia="Times New Roman" w:hAnsiTheme="majorHAnsi" w:cs="Verdana"/>
          <w:b/>
        </w:rPr>
        <w:lastRenderedPageBreak/>
        <w:t>Palestra</w:t>
      </w:r>
    </w:p>
    <w:p w:rsidR="00334FA9" w:rsidRPr="005E74F4" w:rsidRDefault="00334FA9" w:rsidP="00334FA9">
      <w:pPr>
        <w:autoSpaceDE w:val="0"/>
        <w:autoSpaceDN w:val="0"/>
        <w:adjustRightInd w:val="0"/>
        <w:spacing w:after="0" w:line="240" w:lineRule="auto"/>
        <w:jc w:val="both"/>
        <w:rPr>
          <w:rFonts w:asciiTheme="majorHAnsi" w:eastAsia="Times New Roman" w:hAnsiTheme="majorHAnsi" w:cs="Verdana"/>
        </w:rPr>
      </w:pPr>
      <w:r w:rsidRPr="005E74F4">
        <w:rPr>
          <w:rFonts w:asciiTheme="majorHAnsi" w:eastAsia="Times New Roman" w:hAnsiTheme="majorHAnsi" w:cs="Verdana"/>
        </w:rPr>
        <w:t xml:space="preserve">Ove possibile, sarà praticato lo svolgimento delle attività all’aperto, </w:t>
      </w:r>
    </w:p>
    <w:p w:rsidR="00334FA9" w:rsidRPr="005E74F4" w:rsidRDefault="00334FA9" w:rsidP="00334FA9">
      <w:pPr>
        <w:autoSpaceDE w:val="0"/>
        <w:autoSpaceDN w:val="0"/>
        <w:adjustRightInd w:val="0"/>
        <w:spacing w:after="0" w:line="240" w:lineRule="auto"/>
        <w:jc w:val="both"/>
        <w:rPr>
          <w:rFonts w:asciiTheme="majorHAnsi" w:eastAsia="Times New Roman" w:hAnsiTheme="majorHAnsi" w:cs="Verdana"/>
        </w:rPr>
      </w:pPr>
      <w:r w:rsidRPr="005E74F4">
        <w:rPr>
          <w:rFonts w:asciiTheme="majorHAnsi" w:eastAsia="Times New Roman" w:hAnsiTheme="majorHAnsi" w:cs="Verdana"/>
        </w:rPr>
        <w:t>Nell’utilizzo della palestra si deve garantire un’opportuna aereazione</w:t>
      </w:r>
      <w:r w:rsidR="002A78DA" w:rsidRPr="005E74F4">
        <w:rPr>
          <w:rFonts w:asciiTheme="majorHAnsi" w:eastAsia="Times New Roman" w:hAnsiTheme="majorHAnsi" w:cs="Verdana"/>
        </w:rPr>
        <w:t xml:space="preserve"> ed attività più individuali (?).</w:t>
      </w:r>
      <w:r w:rsidRPr="005E74F4">
        <w:rPr>
          <w:rFonts w:asciiTheme="majorHAnsi" w:eastAsia="Times New Roman" w:hAnsiTheme="majorHAnsi" w:cs="Verdana"/>
        </w:rPr>
        <w:t xml:space="preserve"> Verrà diffuso uno specifico regolamento per l’uso della palestra e lo svolgimento dell’attività motoria.</w:t>
      </w:r>
    </w:p>
    <w:p w:rsidR="00783A4F" w:rsidRPr="00C76E4F" w:rsidRDefault="00783A4F" w:rsidP="00783A4F">
      <w:pPr>
        <w:pStyle w:val="Paragrafoelenco"/>
        <w:autoSpaceDE w:val="0"/>
        <w:autoSpaceDN w:val="0"/>
        <w:adjustRightInd w:val="0"/>
        <w:spacing w:after="0" w:line="240" w:lineRule="auto"/>
        <w:ind w:left="360"/>
        <w:jc w:val="both"/>
        <w:rPr>
          <w:rFonts w:asciiTheme="majorHAnsi" w:eastAsia="Times New Roman" w:hAnsiTheme="majorHAnsi" w:cs="Verdana"/>
          <w:b/>
          <w:u w:val="single"/>
        </w:rPr>
      </w:pPr>
    </w:p>
    <w:p w:rsidR="00783A4F" w:rsidRPr="00C76E4F" w:rsidRDefault="00783A4F" w:rsidP="00C9335F">
      <w:pPr>
        <w:pStyle w:val="Paragrafoelenco"/>
        <w:numPr>
          <w:ilvl w:val="0"/>
          <w:numId w:val="3"/>
        </w:numPr>
        <w:autoSpaceDE w:val="0"/>
        <w:autoSpaceDN w:val="0"/>
        <w:adjustRightInd w:val="0"/>
        <w:spacing w:after="0" w:line="240" w:lineRule="auto"/>
        <w:ind w:left="0"/>
        <w:jc w:val="both"/>
        <w:rPr>
          <w:rFonts w:asciiTheme="majorHAnsi" w:eastAsia="Times New Roman" w:hAnsiTheme="majorHAnsi" w:cs="Verdana"/>
          <w:b/>
        </w:rPr>
      </w:pPr>
      <w:r w:rsidRPr="00C76E4F">
        <w:rPr>
          <w:rFonts w:asciiTheme="majorHAnsi" w:eastAsia="Times New Roman" w:hAnsiTheme="majorHAnsi" w:cs="Verdana"/>
          <w:b/>
        </w:rPr>
        <w:t>Refezione</w:t>
      </w:r>
    </w:p>
    <w:p w:rsidR="0073297D" w:rsidRPr="00C76E4F" w:rsidRDefault="0073297D" w:rsidP="00C9335F">
      <w:pPr>
        <w:autoSpaceDE w:val="0"/>
        <w:autoSpaceDN w:val="0"/>
        <w:adjustRightInd w:val="0"/>
        <w:spacing w:after="0" w:line="240" w:lineRule="auto"/>
        <w:jc w:val="both"/>
        <w:rPr>
          <w:rFonts w:asciiTheme="majorHAnsi" w:eastAsia="Times New Roman" w:hAnsiTheme="majorHAnsi" w:cs="Verdana"/>
        </w:rPr>
      </w:pPr>
      <w:r w:rsidRPr="00C76E4F">
        <w:rPr>
          <w:rFonts w:asciiTheme="majorHAnsi" w:eastAsia="Times New Roman" w:hAnsiTheme="majorHAnsi" w:cs="Verdana"/>
        </w:rPr>
        <w:t>La presenza di 4 spazi refezione ben distinti permette la possibilità di realizzare la turnazione delle  8 sezioni della scuola dell'Infanzia.</w:t>
      </w:r>
    </w:p>
    <w:p w:rsidR="0073297D" w:rsidRPr="002A78DA" w:rsidRDefault="0073297D" w:rsidP="00C9335F">
      <w:pPr>
        <w:autoSpaceDE w:val="0"/>
        <w:autoSpaceDN w:val="0"/>
        <w:adjustRightInd w:val="0"/>
        <w:spacing w:after="0" w:line="240" w:lineRule="auto"/>
        <w:jc w:val="both"/>
        <w:rPr>
          <w:rFonts w:asciiTheme="majorHAnsi" w:eastAsia="Times New Roman" w:hAnsiTheme="majorHAnsi" w:cs="Verdana"/>
          <w:color w:val="FF0000"/>
        </w:rPr>
      </w:pPr>
      <w:r w:rsidRPr="00C76E4F">
        <w:rPr>
          <w:rFonts w:asciiTheme="majorHAnsi" w:eastAsia="Times New Roman" w:hAnsiTheme="majorHAnsi" w:cs="Verdana"/>
        </w:rPr>
        <w:t xml:space="preserve">Data le necessità di definire le sezioni interessate per il primo e secondo turno al fine di gestire nel modo più adeguato le diete e le situazioni specifiche di ciascuna sezione, la turnazione, fissa almeno durante il primo mese di attività educativa, </w:t>
      </w:r>
      <w:r w:rsidR="009A297B">
        <w:rPr>
          <w:rFonts w:asciiTheme="majorHAnsi" w:eastAsia="Times New Roman" w:hAnsiTheme="majorHAnsi" w:cs="Verdana"/>
        </w:rPr>
        <w:t>è defin</w:t>
      </w:r>
      <w:r w:rsidRPr="00C76E4F">
        <w:rPr>
          <w:rFonts w:asciiTheme="majorHAnsi" w:eastAsia="Times New Roman" w:hAnsiTheme="majorHAnsi" w:cs="Verdana"/>
        </w:rPr>
        <w:t>ita nei primi giorni di settembre, durante una riunione di intersezione e successivamente comunicata al servizio di refezione</w:t>
      </w:r>
      <w:r w:rsidRPr="00147710">
        <w:rPr>
          <w:rFonts w:asciiTheme="majorHAnsi" w:eastAsia="Times New Roman" w:hAnsiTheme="majorHAnsi" w:cs="Verdana"/>
        </w:rPr>
        <w:t>.</w:t>
      </w:r>
      <w:r w:rsidR="002A78DA" w:rsidRPr="00147710">
        <w:rPr>
          <w:rFonts w:asciiTheme="majorHAnsi" w:eastAsia="Times New Roman" w:hAnsiTheme="majorHAnsi" w:cs="Verdana"/>
        </w:rPr>
        <w:t xml:space="preserve"> L’orario indicato per le due turnazioni è 11.45/12.30 e 12.40/13.15</w:t>
      </w:r>
      <w:r w:rsidR="00147710">
        <w:rPr>
          <w:rFonts w:asciiTheme="majorHAnsi" w:eastAsia="Times New Roman" w:hAnsiTheme="majorHAnsi" w:cs="Verdana"/>
          <w:color w:val="FF0000"/>
        </w:rPr>
        <w:t>.</w:t>
      </w:r>
    </w:p>
    <w:p w:rsidR="00C9335F" w:rsidRPr="00C76E4F" w:rsidRDefault="00C9335F" w:rsidP="00C9335F">
      <w:pPr>
        <w:pStyle w:val="Paragrafoelenco"/>
        <w:autoSpaceDE w:val="0"/>
        <w:autoSpaceDN w:val="0"/>
        <w:adjustRightInd w:val="0"/>
        <w:spacing w:after="0" w:line="240" w:lineRule="auto"/>
        <w:ind w:left="0"/>
        <w:jc w:val="both"/>
        <w:rPr>
          <w:rFonts w:asciiTheme="majorHAnsi" w:eastAsia="Times New Roman" w:hAnsiTheme="majorHAnsi" w:cs="Verdana"/>
          <w:b/>
        </w:rPr>
      </w:pPr>
    </w:p>
    <w:p w:rsidR="00C9335F" w:rsidRPr="00C76E4F" w:rsidRDefault="00C9335F" w:rsidP="00C9335F">
      <w:pPr>
        <w:pStyle w:val="Paragrafoelenco"/>
        <w:numPr>
          <w:ilvl w:val="0"/>
          <w:numId w:val="3"/>
        </w:numPr>
        <w:autoSpaceDE w:val="0"/>
        <w:autoSpaceDN w:val="0"/>
        <w:adjustRightInd w:val="0"/>
        <w:spacing w:after="0" w:line="240" w:lineRule="auto"/>
        <w:ind w:left="0"/>
        <w:jc w:val="both"/>
        <w:rPr>
          <w:rFonts w:asciiTheme="majorHAnsi" w:eastAsia="Times New Roman" w:hAnsiTheme="majorHAnsi" w:cs="Verdana"/>
          <w:b/>
        </w:rPr>
      </w:pPr>
      <w:proofErr w:type="spellStart"/>
      <w:r w:rsidRPr="00C76E4F">
        <w:rPr>
          <w:rFonts w:asciiTheme="majorHAnsi" w:eastAsia="Times New Roman" w:hAnsiTheme="majorHAnsi" w:cs="Verdana"/>
          <w:b/>
        </w:rPr>
        <w:t>Pre</w:t>
      </w:r>
      <w:proofErr w:type="spellEnd"/>
      <w:r w:rsidRPr="00C76E4F">
        <w:rPr>
          <w:rFonts w:asciiTheme="majorHAnsi" w:eastAsia="Times New Roman" w:hAnsiTheme="majorHAnsi" w:cs="Verdana"/>
          <w:b/>
        </w:rPr>
        <w:t xml:space="preserve"> post scuola</w:t>
      </w:r>
    </w:p>
    <w:p w:rsidR="00C9335F" w:rsidRPr="00C76E4F" w:rsidRDefault="00C9335F" w:rsidP="005E74F4">
      <w:pPr>
        <w:autoSpaceDE w:val="0"/>
        <w:autoSpaceDN w:val="0"/>
        <w:adjustRightInd w:val="0"/>
        <w:spacing w:after="0" w:line="240" w:lineRule="auto"/>
        <w:jc w:val="both"/>
        <w:rPr>
          <w:rFonts w:asciiTheme="majorHAnsi" w:eastAsia="Times New Roman" w:hAnsiTheme="majorHAnsi" w:cs="Verdana"/>
        </w:rPr>
      </w:pPr>
      <w:r w:rsidRPr="00C76E4F">
        <w:rPr>
          <w:rFonts w:asciiTheme="majorHAnsi" w:eastAsia="Times New Roman" w:hAnsiTheme="majorHAnsi" w:cs="Verdana"/>
        </w:rPr>
        <w:t>L’associazione che cura il servizio ne divulgherà le modalità di funzionamento.</w:t>
      </w:r>
      <w:r w:rsidR="005E74F4">
        <w:rPr>
          <w:rFonts w:asciiTheme="majorHAnsi" w:eastAsia="Times New Roman" w:hAnsiTheme="majorHAnsi" w:cs="Verdana"/>
        </w:rPr>
        <w:t xml:space="preserve"> </w:t>
      </w:r>
    </w:p>
    <w:p w:rsidR="00C9335F" w:rsidRPr="00C76E4F" w:rsidRDefault="00C9335F" w:rsidP="00C9335F">
      <w:pPr>
        <w:autoSpaceDE w:val="0"/>
        <w:autoSpaceDN w:val="0"/>
        <w:adjustRightInd w:val="0"/>
        <w:spacing w:after="0" w:line="240" w:lineRule="auto"/>
        <w:jc w:val="both"/>
        <w:rPr>
          <w:rFonts w:asciiTheme="majorHAnsi" w:eastAsia="Times New Roman" w:hAnsiTheme="majorHAnsi" w:cs="Verdana"/>
        </w:rPr>
      </w:pPr>
    </w:p>
    <w:p w:rsidR="00C9335F" w:rsidRPr="00C76E4F" w:rsidRDefault="00C9335F" w:rsidP="00C9335F">
      <w:pPr>
        <w:pStyle w:val="Paragrafoelenco"/>
        <w:numPr>
          <w:ilvl w:val="0"/>
          <w:numId w:val="3"/>
        </w:numPr>
        <w:autoSpaceDE w:val="0"/>
        <w:autoSpaceDN w:val="0"/>
        <w:adjustRightInd w:val="0"/>
        <w:spacing w:after="0" w:line="240" w:lineRule="auto"/>
        <w:ind w:left="0"/>
        <w:jc w:val="both"/>
        <w:rPr>
          <w:rFonts w:asciiTheme="majorHAnsi" w:eastAsia="Times New Roman" w:hAnsiTheme="majorHAnsi" w:cs="Verdana"/>
          <w:b/>
        </w:rPr>
      </w:pPr>
      <w:r w:rsidRPr="00C76E4F">
        <w:rPr>
          <w:rFonts w:asciiTheme="majorHAnsi" w:eastAsia="Times New Roman" w:hAnsiTheme="majorHAnsi" w:cs="Verdana"/>
          <w:b/>
        </w:rPr>
        <w:t>Spazi esterni</w:t>
      </w:r>
    </w:p>
    <w:p w:rsidR="00C9335F" w:rsidRPr="00C76E4F" w:rsidRDefault="00C9335F" w:rsidP="00C9335F">
      <w:pPr>
        <w:autoSpaceDE w:val="0"/>
        <w:autoSpaceDN w:val="0"/>
        <w:adjustRightInd w:val="0"/>
        <w:spacing w:after="0" w:line="240" w:lineRule="auto"/>
        <w:jc w:val="both"/>
        <w:rPr>
          <w:rFonts w:asciiTheme="majorHAnsi" w:eastAsia="Times New Roman" w:hAnsiTheme="majorHAnsi" w:cs="Verdana"/>
        </w:rPr>
      </w:pPr>
      <w:r w:rsidRPr="00C76E4F">
        <w:rPr>
          <w:rFonts w:asciiTheme="majorHAnsi" w:eastAsia="Times New Roman" w:hAnsiTheme="majorHAnsi" w:cs="Verdana"/>
        </w:rPr>
        <w:t xml:space="preserve">Anche se la progettazione didattica si baserà sulla costituzione di gruppi stabili che occuperanno un esclusivo spazio all’interno dell’edificio, si ricercherà l’utilizzo di spazi all’aperto, salvo condizioni climatiche sfavorevoli. Gli spazi esterni pertinenti alla scuola sono il giardino interno, quello d’ingresso e laterale, la zona asfaltata, la zona orto e  il “bosco”. </w:t>
      </w:r>
    </w:p>
    <w:p w:rsidR="00C9335F" w:rsidRPr="00C76E4F" w:rsidRDefault="00C9335F" w:rsidP="00C9335F">
      <w:pPr>
        <w:autoSpaceDE w:val="0"/>
        <w:autoSpaceDN w:val="0"/>
        <w:adjustRightInd w:val="0"/>
        <w:spacing w:after="0" w:line="240" w:lineRule="auto"/>
        <w:jc w:val="both"/>
        <w:rPr>
          <w:rFonts w:asciiTheme="majorHAnsi" w:eastAsia="Times New Roman" w:hAnsiTheme="majorHAnsi" w:cs="Verdana"/>
        </w:rPr>
      </w:pPr>
      <w:r w:rsidRPr="00C76E4F">
        <w:rPr>
          <w:rFonts w:asciiTheme="majorHAnsi" w:eastAsia="Times New Roman" w:hAnsiTheme="majorHAnsi" w:cs="Verdana"/>
        </w:rPr>
        <w:t>Gli spazi esterni disponibili per diversi gruppi di bambini saranno indicati da una segnaletica mobile in modo tale che ciascun gruppo utilizzi un’area dedicata con giochi che, previa sanificazione e pulizia potrà essere usata anche da altri gruppi.</w:t>
      </w:r>
    </w:p>
    <w:p w:rsidR="00C9335F" w:rsidRPr="00C76E4F" w:rsidRDefault="00C9335F" w:rsidP="00C9335F">
      <w:pPr>
        <w:pStyle w:val="TableParagraph"/>
        <w:tabs>
          <w:tab w:val="left" w:pos="815"/>
        </w:tabs>
        <w:spacing w:before="9"/>
        <w:rPr>
          <w:rFonts w:ascii="Cambria" w:hAnsi="Cambria"/>
          <w:b/>
          <w:highlight w:val="yellow"/>
        </w:rPr>
      </w:pPr>
    </w:p>
    <w:p w:rsidR="00C9335F" w:rsidRPr="00C76E4F" w:rsidRDefault="00C9335F" w:rsidP="00C76E4F">
      <w:pPr>
        <w:spacing w:after="0" w:line="240" w:lineRule="auto"/>
        <w:jc w:val="both"/>
        <w:rPr>
          <w:rFonts w:ascii="Cambria" w:eastAsia="Times New Roman" w:hAnsi="Cambria" w:cs="Times New Roman"/>
          <w:b/>
        </w:rPr>
      </w:pPr>
      <w:r w:rsidRPr="00C76E4F">
        <w:rPr>
          <w:rFonts w:ascii="Cambria" w:eastAsia="Times New Roman" w:hAnsi="Cambria" w:cs="Times New Roman"/>
          <w:b/>
        </w:rPr>
        <w:t>Progetto Accoglienza</w:t>
      </w:r>
    </w:p>
    <w:p w:rsidR="009A297B" w:rsidRDefault="0073297D" w:rsidP="00C76E4F">
      <w:pPr>
        <w:spacing w:after="0" w:line="240" w:lineRule="auto"/>
        <w:jc w:val="both"/>
        <w:rPr>
          <w:rFonts w:asciiTheme="majorHAnsi" w:eastAsia="Times New Roman" w:hAnsiTheme="majorHAnsi" w:cs="Verdana"/>
        </w:rPr>
      </w:pPr>
      <w:r w:rsidRPr="00C76E4F">
        <w:rPr>
          <w:rFonts w:asciiTheme="majorHAnsi" w:eastAsia="Times New Roman" w:hAnsiTheme="majorHAnsi" w:cs="Verdana"/>
        </w:rPr>
        <w:t xml:space="preserve">Al fine di rendere più sicuri gli ingressi e gli ambientamenti dei nuovi iscritti, nel pieno rispetto </w:t>
      </w:r>
      <w:r w:rsidR="009A297B">
        <w:rPr>
          <w:rFonts w:asciiTheme="majorHAnsi" w:eastAsia="Times New Roman" w:hAnsiTheme="majorHAnsi" w:cs="Verdana"/>
        </w:rPr>
        <w:t>delle indicazioni ministeriali,</w:t>
      </w:r>
      <w:r w:rsidRPr="00C76E4F">
        <w:rPr>
          <w:rFonts w:asciiTheme="majorHAnsi" w:eastAsia="Times New Roman" w:hAnsiTheme="majorHAnsi" w:cs="Verdana"/>
        </w:rPr>
        <w:t xml:space="preserve"> di tutto il contesto scolastico</w:t>
      </w:r>
      <w:r w:rsidR="009A297B">
        <w:rPr>
          <w:rFonts w:asciiTheme="majorHAnsi" w:eastAsia="Times New Roman" w:hAnsiTheme="majorHAnsi" w:cs="Verdana"/>
        </w:rPr>
        <w:t xml:space="preserve"> e per</w:t>
      </w:r>
      <w:r w:rsidR="009A297B" w:rsidRPr="009A297B">
        <w:rPr>
          <w:rFonts w:asciiTheme="majorHAnsi" w:eastAsia="Times New Roman" w:hAnsiTheme="majorHAnsi" w:cs="Verdana"/>
        </w:rPr>
        <w:t xml:space="preserve"> </w:t>
      </w:r>
      <w:r w:rsidR="009A297B" w:rsidRPr="00C76E4F">
        <w:rPr>
          <w:rFonts w:asciiTheme="majorHAnsi" w:eastAsia="Times New Roman" w:hAnsiTheme="majorHAnsi" w:cs="Verdana"/>
        </w:rPr>
        <w:t>permettere un inserimento adeguato, graduale e sicuro nel rispetto di tutti i</w:t>
      </w:r>
      <w:r w:rsidR="009A297B">
        <w:rPr>
          <w:rFonts w:asciiTheme="majorHAnsi" w:eastAsia="Times New Roman" w:hAnsiTheme="majorHAnsi" w:cs="Verdana"/>
        </w:rPr>
        <w:t xml:space="preserve"> bambini e gli adulti coinvolti</w:t>
      </w:r>
      <w:r w:rsidRPr="00C76E4F">
        <w:rPr>
          <w:rFonts w:asciiTheme="majorHAnsi" w:eastAsia="Times New Roman" w:hAnsiTheme="majorHAnsi" w:cs="Verdana"/>
        </w:rPr>
        <w:t>,</w:t>
      </w:r>
      <w:r w:rsidR="009A297B">
        <w:rPr>
          <w:rFonts w:asciiTheme="majorHAnsi" w:eastAsia="Times New Roman" w:hAnsiTheme="majorHAnsi" w:cs="Verdana"/>
        </w:rPr>
        <w:t xml:space="preserve"> è stato pensato, </w:t>
      </w:r>
      <w:r w:rsidRPr="00C76E4F">
        <w:rPr>
          <w:rFonts w:asciiTheme="majorHAnsi" w:eastAsia="Times New Roman" w:hAnsiTheme="majorHAnsi" w:cs="Verdana"/>
        </w:rPr>
        <w:t>calendarizza</w:t>
      </w:r>
      <w:r w:rsidR="009A297B">
        <w:rPr>
          <w:rFonts w:asciiTheme="majorHAnsi" w:eastAsia="Times New Roman" w:hAnsiTheme="majorHAnsi" w:cs="Verdana"/>
        </w:rPr>
        <w:t>to ed approvato il seguente p</w:t>
      </w:r>
      <w:r w:rsidRPr="00C76E4F">
        <w:rPr>
          <w:rFonts w:asciiTheme="majorHAnsi" w:eastAsia="Times New Roman" w:hAnsiTheme="majorHAnsi" w:cs="Verdana"/>
        </w:rPr>
        <w:t xml:space="preserve">rogetto </w:t>
      </w:r>
      <w:r w:rsidR="009A297B">
        <w:rPr>
          <w:rFonts w:asciiTheme="majorHAnsi" w:eastAsia="Times New Roman" w:hAnsiTheme="majorHAnsi" w:cs="Verdana"/>
        </w:rPr>
        <w:t xml:space="preserve">di </w:t>
      </w:r>
      <w:r w:rsidRPr="00C76E4F">
        <w:rPr>
          <w:rFonts w:asciiTheme="majorHAnsi" w:eastAsia="Times New Roman" w:hAnsiTheme="majorHAnsi" w:cs="Verdana"/>
        </w:rPr>
        <w:t xml:space="preserve">accoglienza </w:t>
      </w:r>
    </w:p>
    <w:p w:rsidR="009A297B" w:rsidRDefault="009A297B" w:rsidP="00C76E4F">
      <w:pPr>
        <w:spacing w:after="0" w:line="240" w:lineRule="auto"/>
        <w:jc w:val="both"/>
        <w:rPr>
          <w:rFonts w:asciiTheme="majorHAnsi" w:eastAsia="Times New Roman" w:hAnsiTheme="majorHAnsi" w:cs="Verdana"/>
        </w:rPr>
      </w:pPr>
    </w:p>
    <w:tbl>
      <w:tblPr>
        <w:tblStyle w:val="Grigliatabella"/>
        <w:tblW w:w="10314" w:type="dxa"/>
        <w:tblLook w:val="04A0"/>
      </w:tblPr>
      <w:tblGrid>
        <w:gridCol w:w="2802"/>
        <w:gridCol w:w="7512"/>
      </w:tblGrid>
      <w:tr w:rsidR="009A297B" w:rsidRPr="005D1203" w:rsidTr="00A80E1F">
        <w:tc>
          <w:tcPr>
            <w:tcW w:w="2802" w:type="dxa"/>
          </w:tcPr>
          <w:p w:rsidR="009A297B" w:rsidRDefault="009A297B" w:rsidP="00A80E1F">
            <w:pPr>
              <w:autoSpaceDE w:val="0"/>
              <w:autoSpaceDN w:val="0"/>
              <w:adjustRightInd w:val="0"/>
              <w:rPr>
                <w:rFonts w:asciiTheme="majorHAnsi" w:hAnsiTheme="majorHAnsi" w:cs="Times New Roman"/>
              </w:rPr>
            </w:pPr>
            <w:r w:rsidRPr="00C06305">
              <w:rPr>
                <w:rFonts w:asciiTheme="majorHAnsi" w:hAnsiTheme="majorHAnsi" w:cs="Times New Roman"/>
              </w:rPr>
              <w:t>1° settimana</w:t>
            </w:r>
          </w:p>
          <w:p w:rsidR="009A297B" w:rsidRDefault="009A297B" w:rsidP="00A80E1F">
            <w:pPr>
              <w:autoSpaceDE w:val="0"/>
              <w:autoSpaceDN w:val="0"/>
              <w:adjustRightInd w:val="0"/>
              <w:rPr>
                <w:rFonts w:asciiTheme="majorHAnsi" w:hAnsiTheme="majorHAnsi" w:cs="Times New Roman"/>
              </w:rPr>
            </w:pPr>
          </w:p>
          <w:p w:rsidR="009A297B" w:rsidRPr="009F7448" w:rsidRDefault="009A297B" w:rsidP="00A80E1F">
            <w:pPr>
              <w:autoSpaceDE w:val="0"/>
              <w:autoSpaceDN w:val="0"/>
              <w:adjustRightInd w:val="0"/>
              <w:rPr>
                <w:rFonts w:asciiTheme="majorHAnsi" w:hAnsiTheme="majorHAnsi" w:cs="Times New Roman"/>
              </w:rPr>
            </w:pPr>
            <w:r w:rsidRPr="00FC7833">
              <w:rPr>
                <w:rFonts w:asciiTheme="majorHAnsi" w:hAnsiTheme="majorHAnsi" w:cs="Times New Roman"/>
              </w:rPr>
              <w:t xml:space="preserve">dal 14 </w:t>
            </w:r>
            <w:r>
              <w:rPr>
                <w:rFonts w:asciiTheme="majorHAnsi" w:hAnsiTheme="majorHAnsi" w:cs="Times New Roman"/>
              </w:rPr>
              <w:t>al 18</w:t>
            </w:r>
            <w:r w:rsidRPr="00FC7833">
              <w:rPr>
                <w:rFonts w:asciiTheme="majorHAnsi" w:hAnsiTheme="majorHAnsi" w:cs="Times New Roman"/>
              </w:rPr>
              <w:t>/09</w:t>
            </w:r>
            <w:r>
              <w:rPr>
                <w:rFonts w:asciiTheme="majorHAnsi" w:hAnsiTheme="majorHAnsi" w:cs="Times New Roman"/>
              </w:rPr>
              <w:t>/20</w:t>
            </w:r>
          </w:p>
        </w:tc>
        <w:tc>
          <w:tcPr>
            <w:tcW w:w="7512" w:type="dxa"/>
          </w:tcPr>
          <w:p w:rsidR="009A297B" w:rsidRDefault="009A297B" w:rsidP="00A80E1F">
            <w:pPr>
              <w:pStyle w:val="Paragrafoelenco"/>
              <w:autoSpaceDE w:val="0"/>
              <w:autoSpaceDN w:val="0"/>
              <w:adjustRightInd w:val="0"/>
              <w:ind w:left="393"/>
              <w:rPr>
                <w:rFonts w:asciiTheme="majorHAnsi" w:hAnsiTheme="majorHAnsi" w:cs="Times New Roman"/>
              </w:rPr>
            </w:pPr>
          </w:p>
          <w:p w:rsidR="009A297B" w:rsidRPr="005D1203" w:rsidRDefault="009A297B" w:rsidP="009A297B">
            <w:pPr>
              <w:pStyle w:val="Paragrafoelenco"/>
              <w:numPr>
                <w:ilvl w:val="0"/>
                <w:numId w:val="34"/>
              </w:numPr>
              <w:autoSpaceDE w:val="0"/>
              <w:autoSpaceDN w:val="0"/>
              <w:adjustRightInd w:val="0"/>
              <w:ind w:left="360" w:firstLine="33"/>
              <w:rPr>
                <w:rFonts w:asciiTheme="majorHAnsi" w:hAnsiTheme="majorHAnsi" w:cs="Times New Roman"/>
              </w:rPr>
            </w:pPr>
            <w:r w:rsidRPr="005D1203">
              <w:rPr>
                <w:rFonts w:asciiTheme="majorHAnsi" w:hAnsiTheme="majorHAnsi" w:cs="Times New Roman"/>
              </w:rPr>
              <w:t>4/5 anni: 8.30-9.00/12.15-12.30</w:t>
            </w:r>
          </w:p>
          <w:p w:rsidR="009A297B" w:rsidRPr="005D1203" w:rsidRDefault="009A297B" w:rsidP="00A80E1F">
            <w:pPr>
              <w:autoSpaceDE w:val="0"/>
              <w:autoSpaceDN w:val="0"/>
              <w:adjustRightInd w:val="0"/>
              <w:ind w:firstLine="33"/>
              <w:rPr>
                <w:rFonts w:asciiTheme="majorHAnsi" w:hAnsiTheme="majorHAnsi" w:cs="Times New Roman"/>
              </w:rPr>
            </w:pPr>
          </w:p>
        </w:tc>
      </w:tr>
      <w:tr w:rsidR="009A297B" w:rsidRPr="005D1203" w:rsidTr="00A80E1F">
        <w:tc>
          <w:tcPr>
            <w:tcW w:w="2802" w:type="dxa"/>
          </w:tcPr>
          <w:p w:rsidR="009A297B" w:rsidRPr="00FC7833" w:rsidRDefault="009A297B" w:rsidP="00A80E1F">
            <w:pPr>
              <w:autoSpaceDE w:val="0"/>
              <w:autoSpaceDN w:val="0"/>
              <w:adjustRightInd w:val="0"/>
              <w:rPr>
                <w:rFonts w:asciiTheme="majorHAnsi" w:hAnsiTheme="majorHAnsi" w:cs="Times New Roman"/>
                <w:sz w:val="16"/>
                <w:szCs w:val="16"/>
                <w:highlight w:val="yellow"/>
              </w:rPr>
            </w:pPr>
          </w:p>
          <w:p w:rsidR="009A297B" w:rsidRPr="00C06305" w:rsidRDefault="009A297B" w:rsidP="00A80E1F">
            <w:pPr>
              <w:autoSpaceDE w:val="0"/>
              <w:autoSpaceDN w:val="0"/>
              <w:adjustRightInd w:val="0"/>
              <w:rPr>
                <w:rFonts w:asciiTheme="majorHAnsi" w:hAnsiTheme="majorHAnsi" w:cs="Times New Roman"/>
              </w:rPr>
            </w:pPr>
            <w:r w:rsidRPr="00C06305">
              <w:rPr>
                <w:rFonts w:asciiTheme="majorHAnsi" w:hAnsiTheme="majorHAnsi" w:cs="Times New Roman"/>
              </w:rPr>
              <w:t>2° settimana</w:t>
            </w:r>
          </w:p>
          <w:p w:rsidR="009A297B" w:rsidRPr="00C06305" w:rsidRDefault="009A297B" w:rsidP="00A80E1F">
            <w:pPr>
              <w:autoSpaceDE w:val="0"/>
              <w:autoSpaceDN w:val="0"/>
              <w:adjustRightInd w:val="0"/>
              <w:rPr>
                <w:rFonts w:asciiTheme="majorHAnsi" w:hAnsiTheme="majorHAnsi" w:cs="Times New Roman"/>
              </w:rPr>
            </w:pPr>
          </w:p>
          <w:p w:rsidR="009A297B" w:rsidRPr="00FC7833" w:rsidRDefault="009A297B" w:rsidP="00A80E1F">
            <w:pPr>
              <w:autoSpaceDE w:val="0"/>
              <w:autoSpaceDN w:val="0"/>
              <w:adjustRightInd w:val="0"/>
              <w:rPr>
                <w:rFonts w:asciiTheme="majorHAnsi" w:hAnsiTheme="majorHAnsi" w:cs="Times New Roman"/>
              </w:rPr>
            </w:pPr>
            <w:r>
              <w:rPr>
                <w:rFonts w:asciiTheme="majorHAnsi" w:hAnsiTheme="majorHAnsi" w:cs="Times New Roman"/>
              </w:rPr>
              <w:t>dal 21</w:t>
            </w:r>
            <w:r w:rsidRPr="00FC7833">
              <w:rPr>
                <w:rFonts w:asciiTheme="majorHAnsi" w:hAnsiTheme="majorHAnsi" w:cs="Times New Roman"/>
              </w:rPr>
              <w:t xml:space="preserve"> al 25/09/20</w:t>
            </w:r>
          </w:p>
          <w:p w:rsidR="009A297B" w:rsidRPr="005D1203" w:rsidRDefault="009A297B" w:rsidP="00A80E1F">
            <w:pPr>
              <w:autoSpaceDE w:val="0"/>
              <w:autoSpaceDN w:val="0"/>
              <w:adjustRightInd w:val="0"/>
              <w:rPr>
                <w:rFonts w:asciiTheme="majorHAnsi" w:hAnsiTheme="majorHAnsi" w:cs="Times New Roman"/>
                <w:highlight w:val="yellow"/>
              </w:rPr>
            </w:pPr>
          </w:p>
        </w:tc>
        <w:tc>
          <w:tcPr>
            <w:tcW w:w="7512" w:type="dxa"/>
          </w:tcPr>
          <w:p w:rsidR="009A297B" w:rsidRPr="005D1203" w:rsidRDefault="009A297B" w:rsidP="00A80E1F">
            <w:pPr>
              <w:autoSpaceDE w:val="0"/>
              <w:autoSpaceDN w:val="0"/>
              <w:adjustRightInd w:val="0"/>
              <w:ind w:firstLine="33"/>
              <w:rPr>
                <w:rFonts w:asciiTheme="majorHAnsi" w:hAnsiTheme="majorHAnsi" w:cs="Times New Roman"/>
              </w:rPr>
            </w:pPr>
          </w:p>
          <w:p w:rsidR="009A297B" w:rsidRDefault="009A297B" w:rsidP="009A297B">
            <w:pPr>
              <w:pStyle w:val="Paragrafoelenco"/>
              <w:numPr>
                <w:ilvl w:val="0"/>
                <w:numId w:val="34"/>
              </w:numPr>
              <w:autoSpaceDE w:val="0"/>
              <w:autoSpaceDN w:val="0"/>
              <w:adjustRightInd w:val="0"/>
              <w:ind w:left="357" w:firstLine="33"/>
              <w:rPr>
                <w:rFonts w:asciiTheme="majorHAnsi" w:hAnsiTheme="majorHAnsi" w:cs="Times New Roman"/>
              </w:rPr>
            </w:pPr>
            <w:r w:rsidRPr="005D1203">
              <w:rPr>
                <w:rFonts w:asciiTheme="majorHAnsi" w:hAnsiTheme="majorHAnsi" w:cs="Times New Roman"/>
              </w:rPr>
              <w:t>4/5 anni: 8.30-9.00/14.00-14.15</w:t>
            </w:r>
          </w:p>
          <w:p w:rsidR="009A297B" w:rsidRPr="00805F97" w:rsidRDefault="009A297B" w:rsidP="009A297B">
            <w:pPr>
              <w:pStyle w:val="Paragrafoelenco"/>
              <w:numPr>
                <w:ilvl w:val="0"/>
                <w:numId w:val="36"/>
              </w:numPr>
              <w:rPr>
                <w:rFonts w:asciiTheme="majorHAnsi" w:hAnsiTheme="majorHAnsi" w:cs="Times New Roman"/>
                <w:sz w:val="24"/>
                <w:szCs w:val="24"/>
              </w:rPr>
            </w:pPr>
            <w:r>
              <w:rPr>
                <w:rFonts w:asciiTheme="majorHAnsi" w:hAnsiTheme="majorHAnsi" w:cs="Times New Roman"/>
              </w:rPr>
              <w:t>Neoiscritti</w:t>
            </w:r>
            <w:r w:rsidRPr="00805F97">
              <w:rPr>
                <w:rFonts w:asciiTheme="majorHAnsi" w:hAnsiTheme="majorHAnsi" w:cs="Times New Roman"/>
              </w:rPr>
              <w:t xml:space="preserve"> ( primo gruppo ambientamenti): </w:t>
            </w:r>
          </w:p>
          <w:p w:rsidR="009A297B" w:rsidRPr="0005630F" w:rsidRDefault="009A297B" w:rsidP="009A297B">
            <w:pPr>
              <w:pStyle w:val="Paragrafoelenco"/>
              <w:numPr>
                <w:ilvl w:val="0"/>
                <w:numId w:val="37"/>
              </w:numPr>
              <w:ind w:firstLine="447"/>
              <w:rPr>
                <w:rFonts w:asciiTheme="majorHAnsi" w:hAnsiTheme="majorHAnsi" w:cs="Times New Roman"/>
                <w:sz w:val="24"/>
                <w:szCs w:val="24"/>
              </w:rPr>
            </w:pPr>
            <w:r>
              <w:rPr>
                <w:rFonts w:asciiTheme="majorHAnsi" w:hAnsiTheme="majorHAnsi" w:cs="Times New Roman"/>
              </w:rPr>
              <w:t>Ingresso 9.45-10.45</w:t>
            </w:r>
            <w:r>
              <w:rPr>
                <w:rFonts w:asciiTheme="majorHAnsi" w:hAnsiTheme="majorHAnsi" w:cs="Times New Roman"/>
                <w:vertAlign w:val="superscript"/>
              </w:rPr>
              <w:t>*</w:t>
            </w:r>
          </w:p>
          <w:p w:rsidR="009A297B" w:rsidRDefault="009A297B" w:rsidP="009A297B">
            <w:pPr>
              <w:pStyle w:val="Paragrafoelenco"/>
              <w:numPr>
                <w:ilvl w:val="0"/>
                <w:numId w:val="37"/>
              </w:numPr>
              <w:ind w:firstLine="447"/>
              <w:rPr>
                <w:rFonts w:asciiTheme="majorHAnsi" w:hAnsiTheme="majorHAnsi" w:cs="Times New Roman"/>
                <w:sz w:val="24"/>
                <w:szCs w:val="24"/>
              </w:rPr>
            </w:pPr>
            <w:r>
              <w:rPr>
                <w:rFonts w:asciiTheme="majorHAnsi" w:hAnsiTheme="majorHAnsi" w:cs="Times New Roman"/>
                <w:sz w:val="24"/>
                <w:szCs w:val="24"/>
              </w:rPr>
              <w:t>Uscita 12.00-</w:t>
            </w:r>
            <w:r w:rsidRPr="00BB7460">
              <w:rPr>
                <w:rFonts w:asciiTheme="majorHAnsi" w:hAnsiTheme="majorHAnsi" w:cs="Times New Roman"/>
                <w:sz w:val="24"/>
                <w:szCs w:val="24"/>
              </w:rPr>
              <w:t xml:space="preserve">12.15 </w:t>
            </w:r>
            <w:r>
              <w:rPr>
                <w:rFonts w:asciiTheme="majorHAnsi" w:hAnsiTheme="majorHAnsi" w:cs="Times New Roman"/>
                <w:sz w:val="24"/>
                <w:szCs w:val="24"/>
              </w:rPr>
              <w:t>(</w:t>
            </w:r>
            <w:r w:rsidRPr="00BB7460">
              <w:rPr>
                <w:rFonts w:asciiTheme="majorHAnsi" w:hAnsiTheme="majorHAnsi" w:cs="Times New Roman"/>
                <w:sz w:val="24"/>
                <w:szCs w:val="24"/>
              </w:rPr>
              <w:t xml:space="preserve"> gruppo</w:t>
            </w:r>
            <w:r>
              <w:rPr>
                <w:rFonts w:asciiTheme="majorHAnsi" w:hAnsiTheme="majorHAnsi" w:cs="Times New Roman"/>
                <w:sz w:val="24"/>
                <w:szCs w:val="24"/>
              </w:rPr>
              <w:t xml:space="preserve"> A: sez. 3,4,5,6</w:t>
            </w:r>
            <w:r w:rsidRPr="00BB7460">
              <w:rPr>
                <w:rFonts w:asciiTheme="majorHAnsi" w:hAnsiTheme="majorHAnsi" w:cs="Times New Roman"/>
                <w:sz w:val="24"/>
                <w:szCs w:val="24"/>
              </w:rPr>
              <w:t>)</w:t>
            </w:r>
          </w:p>
          <w:p w:rsidR="009A297B" w:rsidRPr="009F7448" w:rsidRDefault="009A297B" w:rsidP="009A297B">
            <w:pPr>
              <w:pStyle w:val="Paragrafoelenco"/>
              <w:numPr>
                <w:ilvl w:val="0"/>
                <w:numId w:val="37"/>
              </w:numPr>
              <w:ind w:firstLine="447"/>
              <w:rPr>
                <w:rFonts w:asciiTheme="majorHAnsi" w:hAnsiTheme="majorHAnsi" w:cs="Times New Roman"/>
                <w:sz w:val="24"/>
                <w:szCs w:val="24"/>
              </w:rPr>
            </w:pPr>
            <w:r>
              <w:rPr>
                <w:rFonts w:asciiTheme="majorHAnsi" w:hAnsiTheme="majorHAnsi" w:cs="Times New Roman"/>
                <w:sz w:val="24"/>
                <w:szCs w:val="24"/>
              </w:rPr>
              <w:t xml:space="preserve">Uscita </w:t>
            </w:r>
            <w:r w:rsidRPr="0005630F">
              <w:rPr>
                <w:rFonts w:asciiTheme="majorHAnsi" w:hAnsiTheme="majorHAnsi" w:cs="Times New Roman"/>
                <w:sz w:val="24"/>
                <w:szCs w:val="24"/>
              </w:rPr>
              <w:t>12.15 - 12.30</w:t>
            </w:r>
            <w:r>
              <w:rPr>
                <w:rFonts w:asciiTheme="majorHAnsi" w:hAnsiTheme="majorHAnsi" w:cs="Times New Roman"/>
                <w:sz w:val="24"/>
                <w:szCs w:val="24"/>
              </w:rPr>
              <w:t xml:space="preserve"> </w:t>
            </w:r>
            <w:r w:rsidRPr="0005630F">
              <w:rPr>
                <w:rFonts w:asciiTheme="majorHAnsi" w:hAnsiTheme="majorHAnsi" w:cs="Times New Roman"/>
                <w:sz w:val="24"/>
                <w:szCs w:val="24"/>
              </w:rPr>
              <w:t>( secondo</w:t>
            </w:r>
            <w:r>
              <w:rPr>
                <w:rFonts w:asciiTheme="majorHAnsi" w:hAnsiTheme="majorHAnsi" w:cs="Times New Roman"/>
                <w:sz w:val="24"/>
                <w:szCs w:val="24"/>
              </w:rPr>
              <w:t xml:space="preserve"> B</w:t>
            </w:r>
            <w:r w:rsidRPr="0005630F">
              <w:rPr>
                <w:rFonts w:asciiTheme="majorHAnsi" w:hAnsiTheme="majorHAnsi" w:cs="Times New Roman"/>
                <w:sz w:val="24"/>
                <w:szCs w:val="24"/>
              </w:rPr>
              <w:t>: sez. 1,2,7,8</w:t>
            </w:r>
            <w:r>
              <w:rPr>
                <w:rFonts w:asciiTheme="majorHAnsi" w:hAnsiTheme="majorHAnsi" w:cs="Times New Roman"/>
                <w:sz w:val="24"/>
                <w:szCs w:val="24"/>
              </w:rPr>
              <w:t>)</w:t>
            </w:r>
          </w:p>
        </w:tc>
      </w:tr>
      <w:tr w:rsidR="009A297B" w:rsidRPr="005D1203" w:rsidTr="00A80E1F">
        <w:tc>
          <w:tcPr>
            <w:tcW w:w="2802" w:type="dxa"/>
          </w:tcPr>
          <w:p w:rsidR="009A297B" w:rsidRPr="00FC7833" w:rsidRDefault="009A297B" w:rsidP="00A80E1F">
            <w:pPr>
              <w:autoSpaceDE w:val="0"/>
              <w:autoSpaceDN w:val="0"/>
              <w:adjustRightInd w:val="0"/>
              <w:rPr>
                <w:rFonts w:asciiTheme="majorHAnsi" w:hAnsiTheme="majorHAnsi" w:cs="Times New Roman"/>
                <w:sz w:val="16"/>
                <w:szCs w:val="16"/>
                <w:highlight w:val="yellow"/>
              </w:rPr>
            </w:pPr>
          </w:p>
          <w:p w:rsidR="009A297B" w:rsidRPr="00C06305" w:rsidRDefault="009A297B" w:rsidP="00A80E1F">
            <w:pPr>
              <w:autoSpaceDE w:val="0"/>
              <w:autoSpaceDN w:val="0"/>
              <w:adjustRightInd w:val="0"/>
              <w:rPr>
                <w:rFonts w:asciiTheme="majorHAnsi" w:hAnsiTheme="majorHAnsi" w:cs="Times New Roman"/>
              </w:rPr>
            </w:pPr>
            <w:r w:rsidRPr="00C06305">
              <w:rPr>
                <w:rFonts w:asciiTheme="majorHAnsi" w:hAnsiTheme="majorHAnsi" w:cs="Times New Roman"/>
              </w:rPr>
              <w:t>3° settimana</w:t>
            </w:r>
          </w:p>
          <w:p w:rsidR="009A297B" w:rsidRPr="00C06305" w:rsidRDefault="009A297B" w:rsidP="00A80E1F">
            <w:pPr>
              <w:autoSpaceDE w:val="0"/>
              <w:autoSpaceDN w:val="0"/>
              <w:adjustRightInd w:val="0"/>
              <w:rPr>
                <w:rFonts w:asciiTheme="majorHAnsi" w:hAnsiTheme="majorHAnsi" w:cs="Times New Roman"/>
              </w:rPr>
            </w:pPr>
          </w:p>
          <w:p w:rsidR="009A297B" w:rsidRPr="00FC7833" w:rsidRDefault="009A297B" w:rsidP="00A80E1F">
            <w:pPr>
              <w:autoSpaceDE w:val="0"/>
              <w:autoSpaceDN w:val="0"/>
              <w:adjustRightInd w:val="0"/>
              <w:rPr>
                <w:rFonts w:asciiTheme="majorHAnsi" w:hAnsiTheme="majorHAnsi" w:cs="Times New Roman"/>
              </w:rPr>
            </w:pPr>
            <w:r>
              <w:rPr>
                <w:rFonts w:asciiTheme="majorHAnsi" w:hAnsiTheme="majorHAnsi" w:cs="Times New Roman"/>
              </w:rPr>
              <w:t xml:space="preserve">dal 28/09  al </w:t>
            </w:r>
            <w:r w:rsidRPr="00FC7833">
              <w:rPr>
                <w:rFonts w:asciiTheme="majorHAnsi" w:hAnsiTheme="majorHAnsi" w:cs="Times New Roman"/>
              </w:rPr>
              <w:t>02/10/20</w:t>
            </w:r>
          </w:p>
          <w:p w:rsidR="009A297B" w:rsidRPr="005D1203" w:rsidRDefault="009A297B" w:rsidP="00A80E1F">
            <w:pPr>
              <w:autoSpaceDE w:val="0"/>
              <w:autoSpaceDN w:val="0"/>
              <w:adjustRightInd w:val="0"/>
              <w:rPr>
                <w:rFonts w:asciiTheme="majorHAnsi" w:hAnsiTheme="majorHAnsi" w:cs="Times New Roman"/>
                <w:highlight w:val="yellow"/>
              </w:rPr>
            </w:pPr>
          </w:p>
        </w:tc>
        <w:tc>
          <w:tcPr>
            <w:tcW w:w="7512" w:type="dxa"/>
          </w:tcPr>
          <w:p w:rsidR="009A297B" w:rsidRPr="005D1203" w:rsidRDefault="009A297B" w:rsidP="00A80E1F">
            <w:pPr>
              <w:autoSpaceDE w:val="0"/>
              <w:autoSpaceDN w:val="0"/>
              <w:adjustRightInd w:val="0"/>
              <w:ind w:firstLine="33"/>
              <w:rPr>
                <w:rFonts w:asciiTheme="majorHAnsi" w:hAnsiTheme="majorHAnsi" w:cs="Times New Roman"/>
              </w:rPr>
            </w:pPr>
          </w:p>
          <w:p w:rsidR="009A297B" w:rsidRPr="005D1203" w:rsidRDefault="009A297B" w:rsidP="009A297B">
            <w:pPr>
              <w:pStyle w:val="Paragrafoelenco"/>
              <w:numPr>
                <w:ilvl w:val="0"/>
                <w:numId w:val="34"/>
              </w:numPr>
              <w:autoSpaceDE w:val="0"/>
              <w:autoSpaceDN w:val="0"/>
              <w:adjustRightInd w:val="0"/>
              <w:ind w:left="785" w:hanging="326"/>
              <w:rPr>
                <w:rFonts w:asciiTheme="majorHAnsi" w:hAnsiTheme="majorHAnsi" w:cs="Times New Roman"/>
              </w:rPr>
            </w:pPr>
            <w:r w:rsidRPr="005D1203">
              <w:rPr>
                <w:rFonts w:asciiTheme="majorHAnsi" w:hAnsiTheme="majorHAnsi" w:cs="Times New Roman"/>
              </w:rPr>
              <w:t>4/5 anni: 8.30-9.00/16.00-16.30</w:t>
            </w:r>
          </w:p>
          <w:p w:rsidR="009A297B" w:rsidRDefault="009A297B" w:rsidP="009A297B">
            <w:pPr>
              <w:pStyle w:val="Paragrafoelenco"/>
              <w:numPr>
                <w:ilvl w:val="0"/>
                <w:numId w:val="34"/>
              </w:numPr>
              <w:autoSpaceDE w:val="0"/>
              <w:autoSpaceDN w:val="0"/>
              <w:adjustRightInd w:val="0"/>
              <w:ind w:left="33" w:firstLine="426"/>
              <w:rPr>
                <w:rFonts w:asciiTheme="majorHAnsi" w:hAnsiTheme="majorHAnsi" w:cs="Times New Roman"/>
              </w:rPr>
            </w:pPr>
            <w:r>
              <w:rPr>
                <w:rFonts w:asciiTheme="majorHAnsi" w:hAnsiTheme="majorHAnsi" w:cs="Times New Roman"/>
              </w:rPr>
              <w:t xml:space="preserve"> Neoiscritti (primo gruppo ambientamenti)</w:t>
            </w:r>
            <w:r w:rsidRPr="005D1203">
              <w:rPr>
                <w:rFonts w:asciiTheme="majorHAnsi" w:hAnsiTheme="majorHAnsi" w:cs="Times New Roman"/>
              </w:rPr>
              <w:t>: 8.30-9.00/14.00-14.15</w:t>
            </w:r>
          </w:p>
          <w:p w:rsidR="009A297B" w:rsidRDefault="009A297B" w:rsidP="009A297B">
            <w:pPr>
              <w:pStyle w:val="Paragrafoelenco"/>
              <w:numPr>
                <w:ilvl w:val="0"/>
                <w:numId w:val="34"/>
              </w:numPr>
              <w:autoSpaceDE w:val="0"/>
              <w:autoSpaceDN w:val="0"/>
              <w:adjustRightInd w:val="0"/>
              <w:ind w:left="785" w:hanging="326"/>
              <w:rPr>
                <w:rFonts w:asciiTheme="majorHAnsi" w:hAnsiTheme="majorHAnsi" w:cs="Times New Roman"/>
              </w:rPr>
            </w:pPr>
            <w:r>
              <w:rPr>
                <w:rFonts w:asciiTheme="majorHAnsi" w:hAnsiTheme="majorHAnsi" w:cs="Times New Roman"/>
              </w:rPr>
              <w:t>Neoiscritti ( secondo</w:t>
            </w:r>
            <w:r w:rsidRPr="00FC7833">
              <w:rPr>
                <w:rFonts w:asciiTheme="majorHAnsi" w:hAnsiTheme="majorHAnsi" w:cs="Times New Roman"/>
              </w:rPr>
              <w:t xml:space="preserve"> gruppo</w:t>
            </w:r>
            <w:r>
              <w:rPr>
                <w:rFonts w:asciiTheme="majorHAnsi" w:hAnsiTheme="majorHAnsi" w:cs="Times New Roman"/>
              </w:rPr>
              <w:t xml:space="preserve"> ambientamenti</w:t>
            </w:r>
            <w:r w:rsidRPr="00FC7833">
              <w:rPr>
                <w:rFonts w:asciiTheme="majorHAnsi" w:hAnsiTheme="majorHAnsi" w:cs="Times New Roman"/>
              </w:rPr>
              <w:t xml:space="preserve">): </w:t>
            </w:r>
          </w:p>
          <w:p w:rsidR="009A297B" w:rsidRPr="0005630F" w:rsidRDefault="009A297B" w:rsidP="009A297B">
            <w:pPr>
              <w:pStyle w:val="Paragrafoelenco"/>
              <w:numPr>
                <w:ilvl w:val="0"/>
                <w:numId w:val="37"/>
              </w:numPr>
              <w:spacing w:after="200" w:line="276" w:lineRule="auto"/>
              <w:ind w:firstLine="447"/>
              <w:rPr>
                <w:rFonts w:asciiTheme="majorHAnsi" w:hAnsiTheme="majorHAnsi" w:cs="Times New Roman"/>
                <w:sz w:val="24"/>
                <w:szCs w:val="24"/>
              </w:rPr>
            </w:pPr>
            <w:r>
              <w:rPr>
                <w:rFonts w:asciiTheme="majorHAnsi" w:hAnsiTheme="majorHAnsi" w:cs="Times New Roman"/>
              </w:rPr>
              <w:t>Ingresso 9.45-10.45*</w:t>
            </w:r>
          </w:p>
          <w:p w:rsidR="009A297B" w:rsidRDefault="009A297B" w:rsidP="009A297B">
            <w:pPr>
              <w:pStyle w:val="Paragrafoelenco"/>
              <w:numPr>
                <w:ilvl w:val="0"/>
                <w:numId w:val="37"/>
              </w:numPr>
              <w:spacing w:after="200" w:line="276" w:lineRule="auto"/>
              <w:ind w:firstLine="447"/>
              <w:rPr>
                <w:rFonts w:asciiTheme="majorHAnsi" w:hAnsiTheme="majorHAnsi" w:cs="Times New Roman"/>
                <w:sz w:val="24"/>
                <w:szCs w:val="24"/>
              </w:rPr>
            </w:pPr>
            <w:r>
              <w:rPr>
                <w:rFonts w:asciiTheme="majorHAnsi" w:hAnsiTheme="majorHAnsi" w:cs="Times New Roman"/>
                <w:sz w:val="24"/>
                <w:szCs w:val="24"/>
              </w:rPr>
              <w:t>Uscita 12.00-</w:t>
            </w:r>
            <w:r w:rsidRPr="00BB7460">
              <w:rPr>
                <w:rFonts w:asciiTheme="majorHAnsi" w:hAnsiTheme="majorHAnsi" w:cs="Times New Roman"/>
                <w:sz w:val="24"/>
                <w:szCs w:val="24"/>
              </w:rPr>
              <w:t xml:space="preserve">12.15 </w:t>
            </w:r>
            <w:r>
              <w:rPr>
                <w:rFonts w:asciiTheme="majorHAnsi" w:hAnsiTheme="majorHAnsi" w:cs="Times New Roman"/>
                <w:sz w:val="24"/>
                <w:szCs w:val="24"/>
              </w:rPr>
              <w:t>(</w:t>
            </w:r>
            <w:r w:rsidRPr="00BB7460">
              <w:rPr>
                <w:rFonts w:asciiTheme="majorHAnsi" w:hAnsiTheme="majorHAnsi" w:cs="Times New Roman"/>
                <w:sz w:val="24"/>
                <w:szCs w:val="24"/>
              </w:rPr>
              <w:t xml:space="preserve"> gruppo</w:t>
            </w:r>
            <w:r>
              <w:rPr>
                <w:rFonts w:asciiTheme="majorHAnsi" w:hAnsiTheme="majorHAnsi" w:cs="Times New Roman"/>
                <w:sz w:val="24"/>
                <w:szCs w:val="24"/>
              </w:rPr>
              <w:t xml:space="preserve"> A: sez. 3,4,5,6</w:t>
            </w:r>
            <w:r w:rsidRPr="00BB7460">
              <w:rPr>
                <w:rFonts w:asciiTheme="majorHAnsi" w:hAnsiTheme="majorHAnsi" w:cs="Times New Roman"/>
                <w:sz w:val="24"/>
                <w:szCs w:val="24"/>
              </w:rPr>
              <w:t>)</w:t>
            </w:r>
          </w:p>
          <w:p w:rsidR="009A297B" w:rsidRPr="009F7448" w:rsidRDefault="009A297B" w:rsidP="009A297B">
            <w:pPr>
              <w:pStyle w:val="Paragrafoelenco"/>
              <w:numPr>
                <w:ilvl w:val="0"/>
                <w:numId w:val="37"/>
              </w:numPr>
              <w:ind w:firstLine="447"/>
              <w:rPr>
                <w:rFonts w:asciiTheme="majorHAnsi" w:hAnsiTheme="majorHAnsi" w:cs="Times New Roman"/>
                <w:sz w:val="24"/>
                <w:szCs w:val="24"/>
              </w:rPr>
            </w:pPr>
            <w:r>
              <w:rPr>
                <w:rFonts w:asciiTheme="majorHAnsi" w:hAnsiTheme="majorHAnsi" w:cs="Times New Roman"/>
                <w:sz w:val="24"/>
                <w:szCs w:val="24"/>
              </w:rPr>
              <w:t xml:space="preserve">Uscita </w:t>
            </w:r>
            <w:r w:rsidRPr="0005630F">
              <w:rPr>
                <w:rFonts w:asciiTheme="majorHAnsi" w:hAnsiTheme="majorHAnsi" w:cs="Times New Roman"/>
                <w:sz w:val="24"/>
                <w:szCs w:val="24"/>
              </w:rPr>
              <w:t>12.15 - 12.30</w:t>
            </w:r>
            <w:r>
              <w:rPr>
                <w:rFonts w:asciiTheme="majorHAnsi" w:hAnsiTheme="majorHAnsi" w:cs="Times New Roman"/>
                <w:sz w:val="24"/>
                <w:szCs w:val="24"/>
              </w:rPr>
              <w:t xml:space="preserve"> </w:t>
            </w:r>
            <w:r w:rsidRPr="0005630F">
              <w:rPr>
                <w:rFonts w:asciiTheme="majorHAnsi" w:hAnsiTheme="majorHAnsi" w:cs="Times New Roman"/>
                <w:sz w:val="24"/>
                <w:szCs w:val="24"/>
              </w:rPr>
              <w:t>( secondo</w:t>
            </w:r>
            <w:r>
              <w:rPr>
                <w:rFonts w:asciiTheme="majorHAnsi" w:hAnsiTheme="majorHAnsi" w:cs="Times New Roman"/>
                <w:sz w:val="24"/>
                <w:szCs w:val="24"/>
              </w:rPr>
              <w:t xml:space="preserve"> B</w:t>
            </w:r>
            <w:r w:rsidRPr="0005630F">
              <w:rPr>
                <w:rFonts w:asciiTheme="majorHAnsi" w:hAnsiTheme="majorHAnsi" w:cs="Times New Roman"/>
                <w:sz w:val="24"/>
                <w:szCs w:val="24"/>
              </w:rPr>
              <w:t>: sez. 1,2,7,8</w:t>
            </w:r>
            <w:r>
              <w:rPr>
                <w:rFonts w:asciiTheme="majorHAnsi" w:hAnsiTheme="majorHAnsi" w:cs="Times New Roman"/>
                <w:sz w:val="24"/>
                <w:szCs w:val="24"/>
              </w:rPr>
              <w:t>)</w:t>
            </w:r>
          </w:p>
        </w:tc>
      </w:tr>
      <w:tr w:rsidR="009A297B" w:rsidRPr="005D1203" w:rsidTr="00A80E1F">
        <w:tc>
          <w:tcPr>
            <w:tcW w:w="2802" w:type="dxa"/>
          </w:tcPr>
          <w:p w:rsidR="009A297B" w:rsidRPr="00FC7833" w:rsidRDefault="009A297B" w:rsidP="00A80E1F">
            <w:pPr>
              <w:autoSpaceDE w:val="0"/>
              <w:autoSpaceDN w:val="0"/>
              <w:adjustRightInd w:val="0"/>
              <w:rPr>
                <w:rFonts w:asciiTheme="majorHAnsi" w:hAnsiTheme="majorHAnsi" w:cs="Times New Roman"/>
                <w:sz w:val="16"/>
                <w:szCs w:val="16"/>
                <w:highlight w:val="yellow"/>
              </w:rPr>
            </w:pPr>
          </w:p>
          <w:p w:rsidR="009A297B" w:rsidRDefault="009A297B" w:rsidP="00A80E1F">
            <w:pPr>
              <w:autoSpaceDE w:val="0"/>
              <w:autoSpaceDN w:val="0"/>
              <w:adjustRightInd w:val="0"/>
              <w:rPr>
                <w:rFonts w:asciiTheme="majorHAnsi" w:hAnsiTheme="majorHAnsi" w:cs="Times New Roman"/>
              </w:rPr>
            </w:pPr>
            <w:r w:rsidRPr="00FC7833">
              <w:rPr>
                <w:rFonts w:asciiTheme="majorHAnsi" w:hAnsiTheme="majorHAnsi" w:cs="Times New Roman"/>
              </w:rPr>
              <w:t>4° settimana</w:t>
            </w:r>
          </w:p>
          <w:p w:rsidR="009A297B" w:rsidRDefault="009A297B" w:rsidP="00A80E1F">
            <w:pPr>
              <w:autoSpaceDE w:val="0"/>
              <w:autoSpaceDN w:val="0"/>
              <w:adjustRightInd w:val="0"/>
              <w:rPr>
                <w:rFonts w:asciiTheme="majorHAnsi" w:hAnsiTheme="majorHAnsi" w:cs="Times New Roman"/>
              </w:rPr>
            </w:pPr>
          </w:p>
          <w:p w:rsidR="009A297B" w:rsidRPr="00FC7833" w:rsidRDefault="009A297B" w:rsidP="00A80E1F">
            <w:pPr>
              <w:autoSpaceDE w:val="0"/>
              <w:autoSpaceDN w:val="0"/>
              <w:adjustRightInd w:val="0"/>
              <w:rPr>
                <w:rFonts w:asciiTheme="majorHAnsi" w:hAnsiTheme="majorHAnsi" w:cs="Times New Roman"/>
              </w:rPr>
            </w:pPr>
            <w:r w:rsidRPr="00FC7833">
              <w:rPr>
                <w:rFonts w:asciiTheme="majorHAnsi" w:hAnsiTheme="majorHAnsi" w:cs="Times New Roman"/>
              </w:rPr>
              <w:t>dal 05/10  al 09/10/20</w:t>
            </w:r>
          </w:p>
          <w:p w:rsidR="009A297B" w:rsidRPr="00FC7833" w:rsidRDefault="009A297B" w:rsidP="00A80E1F">
            <w:pPr>
              <w:autoSpaceDE w:val="0"/>
              <w:autoSpaceDN w:val="0"/>
              <w:adjustRightInd w:val="0"/>
              <w:rPr>
                <w:rFonts w:asciiTheme="majorHAnsi" w:hAnsiTheme="majorHAnsi" w:cs="Times New Roman"/>
                <w:highlight w:val="yellow"/>
              </w:rPr>
            </w:pPr>
          </w:p>
        </w:tc>
        <w:tc>
          <w:tcPr>
            <w:tcW w:w="7512" w:type="dxa"/>
          </w:tcPr>
          <w:p w:rsidR="009A297B" w:rsidRPr="005D1203" w:rsidRDefault="009A297B" w:rsidP="00A80E1F">
            <w:pPr>
              <w:autoSpaceDE w:val="0"/>
              <w:autoSpaceDN w:val="0"/>
              <w:adjustRightInd w:val="0"/>
              <w:ind w:firstLine="33"/>
              <w:rPr>
                <w:rFonts w:asciiTheme="majorHAnsi" w:hAnsiTheme="majorHAnsi" w:cs="Times New Roman"/>
              </w:rPr>
            </w:pPr>
          </w:p>
          <w:p w:rsidR="009A297B" w:rsidRDefault="009A297B" w:rsidP="009A297B">
            <w:pPr>
              <w:pStyle w:val="Paragrafoelenco"/>
              <w:numPr>
                <w:ilvl w:val="0"/>
                <w:numId w:val="35"/>
              </w:numPr>
              <w:autoSpaceDE w:val="0"/>
              <w:autoSpaceDN w:val="0"/>
              <w:adjustRightInd w:val="0"/>
              <w:ind w:hanging="261"/>
              <w:rPr>
                <w:rFonts w:asciiTheme="majorHAnsi" w:hAnsiTheme="majorHAnsi" w:cs="Times New Roman"/>
              </w:rPr>
            </w:pPr>
            <w:r w:rsidRPr="005D1203">
              <w:rPr>
                <w:rFonts w:asciiTheme="majorHAnsi" w:hAnsiTheme="majorHAnsi" w:cs="Times New Roman"/>
              </w:rPr>
              <w:t>4/5 anni: 8.30-9.00/16.00-16.30</w:t>
            </w:r>
          </w:p>
          <w:p w:rsidR="009A297B" w:rsidRDefault="009A297B" w:rsidP="009A297B">
            <w:pPr>
              <w:pStyle w:val="Paragrafoelenco"/>
              <w:numPr>
                <w:ilvl w:val="0"/>
                <w:numId w:val="35"/>
              </w:numPr>
              <w:autoSpaceDE w:val="0"/>
              <w:autoSpaceDN w:val="0"/>
              <w:adjustRightInd w:val="0"/>
              <w:ind w:hanging="261"/>
              <w:rPr>
                <w:rFonts w:asciiTheme="majorHAnsi" w:hAnsiTheme="majorHAnsi" w:cs="Times New Roman"/>
              </w:rPr>
            </w:pPr>
            <w:r>
              <w:rPr>
                <w:rFonts w:asciiTheme="majorHAnsi" w:hAnsiTheme="majorHAnsi" w:cs="Times New Roman"/>
              </w:rPr>
              <w:t>Neoiscritti (primo gruppo ambientamenti)</w:t>
            </w:r>
            <w:r w:rsidRPr="005D1203">
              <w:rPr>
                <w:rFonts w:asciiTheme="majorHAnsi" w:hAnsiTheme="majorHAnsi" w:cs="Times New Roman"/>
              </w:rPr>
              <w:t xml:space="preserve"> 8.30-9.00/16.00-16.30</w:t>
            </w:r>
          </w:p>
          <w:p w:rsidR="009A297B" w:rsidRPr="009F7448" w:rsidRDefault="009A297B" w:rsidP="009A297B">
            <w:pPr>
              <w:pStyle w:val="Paragrafoelenco"/>
              <w:numPr>
                <w:ilvl w:val="0"/>
                <w:numId w:val="35"/>
              </w:numPr>
              <w:autoSpaceDE w:val="0"/>
              <w:autoSpaceDN w:val="0"/>
              <w:adjustRightInd w:val="0"/>
              <w:ind w:hanging="261"/>
              <w:rPr>
                <w:rFonts w:asciiTheme="majorHAnsi" w:hAnsiTheme="majorHAnsi" w:cs="Times New Roman"/>
              </w:rPr>
            </w:pPr>
            <w:r>
              <w:rPr>
                <w:rFonts w:asciiTheme="majorHAnsi" w:hAnsiTheme="majorHAnsi" w:cs="Times New Roman"/>
              </w:rPr>
              <w:t>Neoiscritti (secondo</w:t>
            </w:r>
            <w:r w:rsidRPr="00FC7833">
              <w:rPr>
                <w:rFonts w:asciiTheme="majorHAnsi" w:hAnsiTheme="majorHAnsi" w:cs="Times New Roman"/>
              </w:rPr>
              <w:t xml:space="preserve"> gruppo</w:t>
            </w:r>
            <w:r>
              <w:rPr>
                <w:rFonts w:asciiTheme="majorHAnsi" w:hAnsiTheme="majorHAnsi" w:cs="Times New Roman"/>
              </w:rPr>
              <w:t xml:space="preserve"> ambientamenti)</w:t>
            </w:r>
            <w:r w:rsidRPr="005D1203">
              <w:rPr>
                <w:rFonts w:asciiTheme="majorHAnsi" w:hAnsiTheme="majorHAnsi" w:cs="Times New Roman"/>
              </w:rPr>
              <w:t>: 8.30-9.00/14.00-14.15</w:t>
            </w:r>
          </w:p>
        </w:tc>
      </w:tr>
      <w:tr w:rsidR="009A297B" w:rsidRPr="005D1203" w:rsidTr="00A80E1F">
        <w:tc>
          <w:tcPr>
            <w:tcW w:w="2802" w:type="dxa"/>
          </w:tcPr>
          <w:p w:rsidR="009A297B" w:rsidRDefault="009A297B" w:rsidP="00A80E1F">
            <w:pPr>
              <w:autoSpaceDE w:val="0"/>
              <w:autoSpaceDN w:val="0"/>
              <w:adjustRightInd w:val="0"/>
              <w:rPr>
                <w:rFonts w:asciiTheme="majorHAnsi" w:hAnsiTheme="majorHAnsi" w:cs="Times New Roman"/>
              </w:rPr>
            </w:pPr>
            <w:r>
              <w:rPr>
                <w:rFonts w:asciiTheme="majorHAnsi" w:hAnsiTheme="majorHAnsi" w:cs="Times New Roman"/>
              </w:rPr>
              <w:t>5</w:t>
            </w:r>
            <w:r w:rsidRPr="00FC7833">
              <w:rPr>
                <w:rFonts w:asciiTheme="majorHAnsi" w:hAnsiTheme="majorHAnsi" w:cs="Times New Roman"/>
              </w:rPr>
              <w:t>° settimana</w:t>
            </w:r>
          </w:p>
          <w:p w:rsidR="009A297B" w:rsidRPr="009F7448" w:rsidRDefault="009A297B" w:rsidP="00A80E1F">
            <w:pPr>
              <w:autoSpaceDE w:val="0"/>
              <w:autoSpaceDN w:val="0"/>
              <w:adjustRightInd w:val="0"/>
              <w:rPr>
                <w:rFonts w:asciiTheme="majorHAnsi" w:hAnsiTheme="majorHAnsi" w:cs="Times New Roman"/>
              </w:rPr>
            </w:pPr>
            <w:r>
              <w:rPr>
                <w:rFonts w:asciiTheme="majorHAnsi" w:hAnsiTheme="majorHAnsi" w:cs="Times New Roman"/>
              </w:rPr>
              <w:t>dal 12</w:t>
            </w:r>
            <w:r w:rsidRPr="00FC7833">
              <w:rPr>
                <w:rFonts w:asciiTheme="majorHAnsi" w:hAnsiTheme="majorHAnsi" w:cs="Times New Roman"/>
              </w:rPr>
              <w:t>/10</w:t>
            </w:r>
            <w:r>
              <w:rPr>
                <w:rFonts w:asciiTheme="majorHAnsi" w:hAnsiTheme="majorHAnsi" w:cs="Times New Roman"/>
              </w:rPr>
              <w:t xml:space="preserve">  al 16</w:t>
            </w:r>
            <w:r w:rsidRPr="00FC7833">
              <w:rPr>
                <w:rFonts w:asciiTheme="majorHAnsi" w:hAnsiTheme="majorHAnsi" w:cs="Times New Roman"/>
              </w:rPr>
              <w:t>/10/20</w:t>
            </w:r>
          </w:p>
        </w:tc>
        <w:tc>
          <w:tcPr>
            <w:tcW w:w="7512" w:type="dxa"/>
          </w:tcPr>
          <w:p w:rsidR="009A297B" w:rsidRDefault="009A297B" w:rsidP="00A80E1F">
            <w:pPr>
              <w:pStyle w:val="Paragrafoelenco"/>
              <w:autoSpaceDE w:val="0"/>
              <w:autoSpaceDN w:val="0"/>
              <w:adjustRightInd w:val="0"/>
              <w:ind w:firstLine="33"/>
              <w:rPr>
                <w:rFonts w:asciiTheme="majorHAnsi" w:hAnsiTheme="majorHAnsi" w:cs="Times New Roman"/>
              </w:rPr>
            </w:pPr>
          </w:p>
          <w:p w:rsidR="009A297B" w:rsidRPr="005E74F4" w:rsidRDefault="009A297B" w:rsidP="005E74F4">
            <w:pPr>
              <w:pStyle w:val="Paragrafoelenco"/>
              <w:numPr>
                <w:ilvl w:val="0"/>
                <w:numId w:val="35"/>
              </w:numPr>
              <w:autoSpaceDE w:val="0"/>
              <w:autoSpaceDN w:val="0"/>
              <w:adjustRightInd w:val="0"/>
              <w:ind w:left="459" w:firstLine="0"/>
              <w:rPr>
                <w:rFonts w:asciiTheme="majorHAnsi" w:hAnsiTheme="majorHAnsi" w:cs="Times New Roman"/>
              </w:rPr>
            </w:pPr>
            <w:r>
              <w:rPr>
                <w:rFonts w:asciiTheme="majorHAnsi" w:hAnsiTheme="majorHAnsi" w:cs="Times New Roman"/>
              </w:rPr>
              <w:t>tutti:</w:t>
            </w:r>
            <w:r w:rsidRPr="005D1203">
              <w:rPr>
                <w:rFonts w:asciiTheme="majorHAnsi" w:hAnsiTheme="majorHAnsi" w:cs="Times New Roman"/>
              </w:rPr>
              <w:t xml:space="preserve"> 8.30-9.00/16.00-16.30</w:t>
            </w:r>
          </w:p>
        </w:tc>
      </w:tr>
    </w:tbl>
    <w:p w:rsidR="0073297D" w:rsidRDefault="0073297D" w:rsidP="00C76E4F">
      <w:pPr>
        <w:spacing w:after="0" w:line="240" w:lineRule="auto"/>
        <w:jc w:val="both"/>
        <w:rPr>
          <w:rFonts w:asciiTheme="majorHAnsi" w:eastAsia="Times New Roman" w:hAnsiTheme="majorHAnsi" w:cs="Verdana"/>
        </w:rPr>
      </w:pPr>
    </w:p>
    <w:p w:rsidR="00C76E4F" w:rsidRPr="00C76E4F" w:rsidRDefault="00C76E4F" w:rsidP="00C76E4F">
      <w:pPr>
        <w:spacing w:after="0" w:line="240" w:lineRule="auto"/>
        <w:rPr>
          <w:rFonts w:ascii="Cambria" w:hAnsi="Cambria"/>
          <w:b/>
        </w:rPr>
      </w:pPr>
      <w:r w:rsidRPr="00C76E4F">
        <w:rPr>
          <w:rFonts w:ascii="Cambria" w:hAnsi="Cambria"/>
          <w:b/>
        </w:rPr>
        <w:t>Contatti con le famiglie per informazioni circa la ripresa delle attività didattiche</w:t>
      </w:r>
    </w:p>
    <w:p w:rsidR="00C76E4F" w:rsidRPr="00C76E4F" w:rsidRDefault="00C76E4F" w:rsidP="00C76E4F">
      <w:pPr>
        <w:spacing w:after="0" w:line="240" w:lineRule="auto"/>
        <w:rPr>
          <w:rFonts w:ascii="Cambria" w:hAnsi="Cambria"/>
          <w:b/>
          <w:highlight w:val="yellow"/>
        </w:rPr>
      </w:pPr>
    </w:p>
    <w:p w:rsidR="00C76E4F" w:rsidRPr="00C76E4F" w:rsidRDefault="00C76E4F" w:rsidP="00C76E4F">
      <w:pPr>
        <w:spacing w:after="0" w:line="240" w:lineRule="auto"/>
        <w:jc w:val="both"/>
        <w:rPr>
          <w:rFonts w:ascii="Cambria" w:hAnsi="Cambria"/>
        </w:rPr>
      </w:pPr>
      <w:r w:rsidRPr="00C76E4F">
        <w:rPr>
          <w:rFonts w:ascii="Cambria" w:hAnsi="Cambria"/>
        </w:rPr>
        <w:t>Nei giorni successivi al Collegio del 2 settembre, i team docenti per le Scuole Infanzia e Primaria e i coordinatori per la Scuola Secondaria informano direttamente le famiglie, per le classi Prime, e per il tramite dei rappresentanti di classe, le altre classi per illustrare modalità di avvio dell’</w:t>
      </w:r>
      <w:proofErr w:type="spellStart"/>
      <w:r w:rsidRPr="00C76E4F">
        <w:rPr>
          <w:rFonts w:ascii="Cambria" w:hAnsi="Cambria"/>
        </w:rPr>
        <w:t>a.s.</w:t>
      </w:r>
      <w:proofErr w:type="spellEnd"/>
      <w:r w:rsidRPr="00C76E4F">
        <w:rPr>
          <w:rFonts w:ascii="Cambria" w:hAnsi="Cambria"/>
        </w:rPr>
        <w:t xml:space="preserve"> </w:t>
      </w:r>
    </w:p>
    <w:p w:rsidR="00C76E4F" w:rsidRPr="00C76E4F" w:rsidRDefault="00C76E4F" w:rsidP="00C76E4F">
      <w:pPr>
        <w:spacing w:after="0" w:line="240" w:lineRule="auto"/>
        <w:jc w:val="both"/>
        <w:rPr>
          <w:rFonts w:ascii="Cambria" w:hAnsi="Cambria"/>
          <w:bCs/>
        </w:rPr>
      </w:pPr>
    </w:p>
    <w:p w:rsidR="00C76E4F" w:rsidRPr="00C76E4F" w:rsidRDefault="00C76E4F" w:rsidP="00C76E4F">
      <w:pPr>
        <w:spacing w:after="0" w:line="240" w:lineRule="auto"/>
        <w:jc w:val="both"/>
        <w:rPr>
          <w:rFonts w:ascii="Cambria" w:hAnsi="Cambria"/>
          <w:bCs/>
        </w:rPr>
      </w:pPr>
      <w:r w:rsidRPr="00C76E4F">
        <w:rPr>
          <w:rFonts w:ascii="Cambria" w:hAnsi="Cambria"/>
          <w:bCs/>
        </w:rPr>
        <w:t xml:space="preserve">Per la </w:t>
      </w:r>
      <w:r w:rsidRPr="00C76E4F">
        <w:rPr>
          <w:rFonts w:ascii="Cambria" w:hAnsi="Cambria"/>
          <w:b/>
          <w:bCs/>
        </w:rPr>
        <w:t>Scuola dell’Infanzia</w:t>
      </w:r>
      <w:r w:rsidRPr="00C76E4F">
        <w:rPr>
          <w:rFonts w:ascii="Cambria" w:hAnsi="Cambria"/>
          <w:bCs/>
        </w:rPr>
        <w:t>, in orario 8:30 – 9:30, il team docenti incontrerà i genitori dei neoiscritti (un genitore per allievo) più il rappresentante uscente della sezione dell’</w:t>
      </w:r>
      <w:proofErr w:type="spellStart"/>
      <w:r w:rsidRPr="00C76E4F">
        <w:rPr>
          <w:rFonts w:ascii="Cambria" w:hAnsi="Cambria"/>
          <w:bCs/>
        </w:rPr>
        <w:t>a.s.</w:t>
      </w:r>
      <w:proofErr w:type="spellEnd"/>
      <w:r w:rsidRPr="00C76E4F">
        <w:rPr>
          <w:rFonts w:ascii="Cambria" w:hAnsi="Cambria"/>
          <w:bCs/>
        </w:rPr>
        <w:t xml:space="preserve"> scorso per illustrare le modalità organizzative dell’</w:t>
      </w:r>
      <w:proofErr w:type="spellStart"/>
      <w:r w:rsidRPr="00C76E4F">
        <w:rPr>
          <w:rFonts w:ascii="Cambria" w:hAnsi="Cambria"/>
          <w:bCs/>
        </w:rPr>
        <w:t>a.s.</w:t>
      </w:r>
      <w:proofErr w:type="spellEnd"/>
      <w:r w:rsidRPr="00C76E4F">
        <w:rPr>
          <w:rFonts w:ascii="Cambria" w:hAnsi="Cambria"/>
          <w:bCs/>
        </w:rPr>
        <w:t xml:space="preserve"> 2020-21.</w:t>
      </w:r>
    </w:p>
    <w:p w:rsidR="00C76E4F" w:rsidRPr="00C76E4F" w:rsidRDefault="00C76E4F" w:rsidP="00C76E4F">
      <w:pPr>
        <w:spacing w:after="0" w:line="240" w:lineRule="auto"/>
        <w:jc w:val="both"/>
        <w:rPr>
          <w:rFonts w:ascii="Cambria" w:hAnsi="Cambria"/>
          <w:bCs/>
          <w:u w:val="single"/>
        </w:rPr>
      </w:pPr>
      <w:r w:rsidRPr="00C76E4F">
        <w:rPr>
          <w:rFonts w:ascii="Cambria" w:hAnsi="Cambria"/>
          <w:bCs/>
          <w:u w:val="single"/>
        </w:rPr>
        <w:t>Lunedì 7 settembre</w:t>
      </w:r>
    </w:p>
    <w:p w:rsidR="00C76E4F" w:rsidRPr="00C76E4F" w:rsidRDefault="00C76E4F" w:rsidP="00C76E4F">
      <w:pPr>
        <w:spacing w:after="0" w:line="240" w:lineRule="auto"/>
        <w:jc w:val="both"/>
        <w:rPr>
          <w:rFonts w:ascii="Cambria" w:hAnsi="Cambria"/>
          <w:bCs/>
        </w:rPr>
      </w:pPr>
      <w:r w:rsidRPr="00C76E4F">
        <w:rPr>
          <w:rFonts w:ascii="Cambria" w:hAnsi="Cambria"/>
          <w:bCs/>
        </w:rPr>
        <w:t>Sezioni 1 e 2</w:t>
      </w:r>
    </w:p>
    <w:p w:rsidR="00C76E4F" w:rsidRPr="00C76E4F" w:rsidRDefault="00C76E4F" w:rsidP="00C76E4F">
      <w:pPr>
        <w:spacing w:after="0" w:line="240" w:lineRule="auto"/>
        <w:jc w:val="both"/>
        <w:rPr>
          <w:rFonts w:ascii="Cambria" w:hAnsi="Cambria"/>
          <w:bCs/>
          <w:u w:val="single"/>
        </w:rPr>
      </w:pPr>
      <w:r w:rsidRPr="00C76E4F">
        <w:rPr>
          <w:rFonts w:ascii="Cambria" w:hAnsi="Cambria"/>
          <w:bCs/>
          <w:u w:val="single"/>
        </w:rPr>
        <w:t>Martedì 8 settembre</w:t>
      </w:r>
    </w:p>
    <w:p w:rsidR="00C76E4F" w:rsidRPr="00C76E4F" w:rsidRDefault="00C76E4F" w:rsidP="00C76E4F">
      <w:pPr>
        <w:spacing w:after="0" w:line="240" w:lineRule="auto"/>
        <w:jc w:val="both"/>
        <w:rPr>
          <w:rFonts w:ascii="Cambria" w:hAnsi="Cambria"/>
          <w:bCs/>
        </w:rPr>
      </w:pPr>
      <w:r w:rsidRPr="00C76E4F">
        <w:rPr>
          <w:rFonts w:ascii="Cambria" w:hAnsi="Cambria"/>
          <w:bCs/>
        </w:rPr>
        <w:t>Sezione 3 e 4</w:t>
      </w:r>
    </w:p>
    <w:p w:rsidR="00C76E4F" w:rsidRPr="00C76E4F" w:rsidRDefault="00C76E4F" w:rsidP="00C76E4F">
      <w:pPr>
        <w:spacing w:after="0" w:line="240" w:lineRule="auto"/>
        <w:jc w:val="both"/>
        <w:rPr>
          <w:rFonts w:ascii="Cambria" w:hAnsi="Cambria"/>
          <w:bCs/>
          <w:u w:val="single"/>
        </w:rPr>
      </w:pPr>
      <w:r w:rsidRPr="00C76E4F">
        <w:rPr>
          <w:rFonts w:ascii="Cambria" w:hAnsi="Cambria"/>
          <w:bCs/>
          <w:u w:val="single"/>
        </w:rPr>
        <w:t xml:space="preserve">Mercoledì 9 </w:t>
      </w:r>
    </w:p>
    <w:p w:rsidR="00C76E4F" w:rsidRPr="00C76E4F" w:rsidRDefault="00C76E4F" w:rsidP="00C76E4F">
      <w:pPr>
        <w:spacing w:after="0" w:line="240" w:lineRule="auto"/>
        <w:jc w:val="both"/>
        <w:rPr>
          <w:rFonts w:ascii="Cambria" w:hAnsi="Cambria"/>
          <w:bCs/>
        </w:rPr>
      </w:pPr>
      <w:r w:rsidRPr="00C76E4F">
        <w:rPr>
          <w:rFonts w:ascii="Cambria" w:hAnsi="Cambria"/>
          <w:bCs/>
        </w:rPr>
        <w:t>Sezioni 5 e 6</w:t>
      </w:r>
    </w:p>
    <w:p w:rsidR="00C76E4F" w:rsidRPr="00C76E4F" w:rsidRDefault="00C76E4F" w:rsidP="00C76E4F">
      <w:pPr>
        <w:spacing w:after="0" w:line="240" w:lineRule="auto"/>
        <w:jc w:val="both"/>
        <w:rPr>
          <w:rFonts w:ascii="Cambria" w:hAnsi="Cambria"/>
          <w:bCs/>
          <w:u w:val="single"/>
        </w:rPr>
      </w:pPr>
      <w:r w:rsidRPr="00C76E4F">
        <w:rPr>
          <w:rFonts w:ascii="Cambria" w:hAnsi="Cambria"/>
          <w:bCs/>
          <w:u w:val="single"/>
        </w:rPr>
        <w:t>Venerdì 11</w:t>
      </w:r>
    </w:p>
    <w:p w:rsidR="00C76E4F" w:rsidRPr="00C76E4F" w:rsidRDefault="00C76E4F" w:rsidP="00C76E4F">
      <w:pPr>
        <w:spacing w:after="0" w:line="240" w:lineRule="auto"/>
        <w:jc w:val="both"/>
        <w:rPr>
          <w:rFonts w:ascii="Cambria" w:hAnsi="Cambria"/>
          <w:bCs/>
        </w:rPr>
      </w:pPr>
      <w:r w:rsidRPr="00C76E4F">
        <w:rPr>
          <w:rFonts w:ascii="Cambria" w:hAnsi="Cambria"/>
          <w:bCs/>
        </w:rPr>
        <w:t>Sezioni 7 e 8</w:t>
      </w:r>
    </w:p>
    <w:p w:rsidR="005E74F4" w:rsidRDefault="005E74F4" w:rsidP="00C76E4F">
      <w:pPr>
        <w:spacing w:after="0" w:line="240" w:lineRule="auto"/>
        <w:jc w:val="both"/>
        <w:rPr>
          <w:rFonts w:asciiTheme="majorHAnsi" w:hAnsiTheme="majorHAnsi"/>
          <w:bCs/>
        </w:rPr>
      </w:pPr>
    </w:p>
    <w:p w:rsidR="00C76E4F" w:rsidRPr="00C76E4F" w:rsidRDefault="00C76E4F" w:rsidP="00C76E4F">
      <w:pPr>
        <w:spacing w:after="0" w:line="240" w:lineRule="auto"/>
        <w:jc w:val="both"/>
        <w:rPr>
          <w:rFonts w:asciiTheme="majorHAnsi" w:hAnsiTheme="majorHAnsi"/>
          <w:bCs/>
        </w:rPr>
      </w:pPr>
      <w:r w:rsidRPr="00C76E4F">
        <w:rPr>
          <w:rFonts w:asciiTheme="majorHAnsi" w:hAnsiTheme="majorHAnsi"/>
          <w:bCs/>
        </w:rPr>
        <w:t xml:space="preserve">Nei pomeriggi corrispondenti, ogni team docente terrà via Google </w:t>
      </w:r>
      <w:proofErr w:type="spellStart"/>
      <w:r w:rsidRPr="00C76E4F">
        <w:rPr>
          <w:rFonts w:asciiTheme="majorHAnsi" w:hAnsiTheme="majorHAnsi"/>
          <w:bCs/>
        </w:rPr>
        <w:t>Meet</w:t>
      </w:r>
      <w:proofErr w:type="spellEnd"/>
      <w:r w:rsidRPr="00C76E4F">
        <w:rPr>
          <w:rFonts w:asciiTheme="majorHAnsi" w:hAnsiTheme="majorHAnsi"/>
          <w:bCs/>
        </w:rPr>
        <w:t xml:space="preserve"> (o in presenza), come verrà indicato dai docenti, i colloqui individuali con le famiglie dei neoiscritti (10 – 15 minuti).</w:t>
      </w:r>
    </w:p>
    <w:p w:rsidR="0073297D" w:rsidRPr="00C76E4F" w:rsidRDefault="0073297D" w:rsidP="00C76E4F">
      <w:pPr>
        <w:spacing w:after="0" w:line="240" w:lineRule="auto"/>
        <w:rPr>
          <w:rFonts w:ascii="Cambria" w:eastAsia="Times New Roman" w:hAnsi="Cambria" w:cs="Times New Roman"/>
        </w:rPr>
      </w:pPr>
    </w:p>
    <w:p w:rsidR="005D57F8" w:rsidRPr="00C76E4F" w:rsidRDefault="005D57F8" w:rsidP="00C76E4F">
      <w:pPr>
        <w:spacing w:after="0" w:line="240" w:lineRule="auto"/>
        <w:rPr>
          <w:rFonts w:ascii="Cambria" w:eastAsia="Times New Roman" w:hAnsi="Cambria" w:cs="Times New Roman"/>
        </w:rPr>
      </w:pPr>
    </w:p>
    <w:p w:rsidR="005D57F8" w:rsidRPr="00C76E4F" w:rsidRDefault="005D57F8" w:rsidP="00C76E4F">
      <w:pPr>
        <w:spacing w:after="0" w:line="240" w:lineRule="auto"/>
        <w:rPr>
          <w:rFonts w:ascii="Cambria" w:eastAsia="Times New Roman" w:hAnsi="Cambria" w:cs="Times New Roman"/>
        </w:rPr>
      </w:pPr>
    </w:p>
    <w:p w:rsidR="005D57F8" w:rsidRPr="00C76E4F" w:rsidRDefault="005D57F8" w:rsidP="005D57F8">
      <w:pPr>
        <w:rPr>
          <w:rFonts w:ascii="Cambria" w:hAnsi="Cambria"/>
        </w:rPr>
      </w:pPr>
    </w:p>
    <w:p w:rsidR="006B098C" w:rsidRPr="00C76E4F" w:rsidRDefault="006B098C" w:rsidP="00DA441D">
      <w:pPr>
        <w:adjustRightInd w:val="0"/>
        <w:spacing w:after="0" w:line="240" w:lineRule="auto"/>
        <w:jc w:val="right"/>
        <w:rPr>
          <w:rFonts w:asciiTheme="majorHAnsi" w:eastAsia="Times New Roman" w:hAnsiTheme="majorHAnsi" w:cs="Verdana"/>
        </w:rPr>
      </w:pPr>
    </w:p>
    <w:p w:rsidR="006B098C" w:rsidRPr="00C76E4F" w:rsidRDefault="006B098C" w:rsidP="00DA441D">
      <w:pPr>
        <w:adjustRightInd w:val="0"/>
        <w:spacing w:after="0" w:line="240" w:lineRule="auto"/>
        <w:jc w:val="right"/>
        <w:rPr>
          <w:rFonts w:asciiTheme="majorHAnsi" w:eastAsia="Times New Roman" w:hAnsiTheme="majorHAnsi" w:cs="Verdana"/>
        </w:rPr>
      </w:pPr>
    </w:p>
    <w:p w:rsidR="00DA441D" w:rsidRPr="00C76E4F" w:rsidRDefault="00DA441D" w:rsidP="00DA441D">
      <w:pPr>
        <w:adjustRightInd w:val="0"/>
        <w:spacing w:after="0" w:line="240" w:lineRule="auto"/>
        <w:jc w:val="right"/>
        <w:rPr>
          <w:rFonts w:asciiTheme="majorHAnsi" w:eastAsia="Times New Roman" w:hAnsiTheme="majorHAnsi" w:cs="Verdana"/>
        </w:rPr>
      </w:pPr>
      <w:r w:rsidRPr="00C76E4F">
        <w:rPr>
          <w:rFonts w:asciiTheme="majorHAnsi" w:eastAsia="Times New Roman" w:hAnsiTheme="majorHAnsi" w:cs="Verdana"/>
        </w:rPr>
        <w:t>Il dirigente scolastico</w:t>
      </w:r>
    </w:p>
    <w:p w:rsidR="00DA441D" w:rsidRPr="00C76E4F" w:rsidRDefault="00DA441D" w:rsidP="00DA441D">
      <w:pPr>
        <w:adjustRightInd w:val="0"/>
        <w:spacing w:after="0" w:line="240" w:lineRule="auto"/>
        <w:jc w:val="right"/>
        <w:rPr>
          <w:rFonts w:asciiTheme="majorHAnsi" w:eastAsia="Times New Roman" w:hAnsiTheme="majorHAnsi" w:cs="Verdana"/>
        </w:rPr>
      </w:pPr>
      <w:r w:rsidRPr="00C76E4F">
        <w:rPr>
          <w:rFonts w:asciiTheme="majorHAnsi" w:eastAsia="Times New Roman" w:hAnsiTheme="majorHAnsi" w:cs="Verdana"/>
        </w:rPr>
        <w:t>Alessandro Bussotti</w:t>
      </w:r>
    </w:p>
    <w:p w:rsidR="004F3A11" w:rsidRPr="00C76E4F" w:rsidRDefault="00DA441D" w:rsidP="00DA441D">
      <w:pPr>
        <w:adjustRightInd w:val="0"/>
        <w:spacing w:after="0" w:line="240" w:lineRule="auto"/>
        <w:jc w:val="right"/>
        <w:rPr>
          <w:rFonts w:asciiTheme="majorHAnsi" w:eastAsia="Times New Roman" w:hAnsiTheme="majorHAnsi" w:cs="Verdana"/>
          <w:sz w:val="16"/>
          <w:szCs w:val="16"/>
        </w:rPr>
      </w:pPr>
      <w:r w:rsidRPr="00C76E4F">
        <w:rPr>
          <w:rFonts w:asciiTheme="majorHAnsi" w:hAnsiTheme="majorHAnsi" w:cs="Arial"/>
          <w:sz w:val="16"/>
          <w:szCs w:val="16"/>
          <w:shd w:val="clear" w:color="auto" w:fill="FFFFFF"/>
        </w:rPr>
        <w:t>Firma autografa omessa ai sensi</w:t>
      </w:r>
      <w:r w:rsidRPr="00C76E4F">
        <w:rPr>
          <w:rFonts w:asciiTheme="majorHAnsi" w:hAnsiTheme="majorHAnsi" w:cs="Arial"/>
          <w:sz w:val="16"/>
          <w:szCs w:val="16"/>
        </w:rPr>
        <w:br/>
      </w:r>
      <w:r w:rsidRPr="00C76E4F">
        <w:rPr>
          <w:rFonts w:asciiTheme="majorHAnsi" w:hAnsiTheme="majorHAnsi" w:cs="Arial"/>
          <w:sz w:val="16"/>
          <w:szCs w:val="16"/>
          <w:shd w:val="clear" w:color="auto" w:fill="FFFFFF"/>
        </w:rPr>
        <w:t xml:space="preserve">dell’art. 3 del D. </w:t>
      </w:r>
      <w:proofErr w:type="spellStart"/>
      <w:r w:rsidRPr="00C76E4F">
        <w:rPr>
          <w:rFonts w:asciiTheme="majorHAnsi" w:hAnsiTheme="majorHAnsi" w:cs="Arial"/>
          <w:sz w:val="16"/>
          <w:szCs w:val="16"/>
          <w:shd w:val="clear" w:color="auto" w:fill="FFFFFF"/>
        </w:rPr>
        <w:t>Lgs</w:t>
      </w:r>
      <w:proofErr w:type="spellEnd"/>
      <w:r w:rsidRPr="00C76E4F">
        <w:rPr>
          <w:rFonts w:asciiTheme="majorHAnsi" w:hAnsiTheme="majorHAnsi" w:cs="Arial"/>
          <w:sz w:val="16"/>
          <w:szCs w:val="16"/>
          <w:shd w:val="clear" w:color="auto" w:fill="FFFFFF"/>
        </w:rPr>
        <w:t>. n. 39/1993</w:t>
      </w:r>
    </w:p>
    <w:sectPr w:rsidR="004F3A11" w:rsidRPr="00C76E4F" w:rsidSect="005E74F4">
      <w:footerReference w:type="default" r:id="rId13"/>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76" w:rsidRDefault="00943676" w:rsidP="005110E6">
      <w:pPr>
        <w:spacing w:after="0" w:line="240" w:lineRule="auto"/>
      </w:pPr>
      <w:r>
        <w:separator/>
      </w:r>
    </w:p>
  </w:endnote>
  <w:endnote w:type="continuationSeparator" w:id="0">
    <w:p w:rsidR="00943676" w:rsidRDefault="00943676" w:rsidP="00511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41313"/>
      <w:docPartObj>
        <w:docPartGallery w:val="Page Numbers (Bottom of Page)"/>
        <w:docPartUnique/>
      </w:docPartObj>
    </w:sdtPr>
    <w:sdtContent>
      <w:p w:rsidR="005D57F8" w:rsidRDefault="00750528">
        <w:pPr>
          <w:pStyle w:val="Pidipagina"/>
          <w:jc w:val="right"/>
        </w:pPr>
        <w:r>
          <w:fldChar w:fldCharType="begin"/>
        </w:r>
        <w:r w:rsidR="00C00F97">
          <w:instrText xml:space="preserve"> PAGE   \* MERGEFORMAT </w:instrText>
        </w:r>
        <w:r>
          <w:fldChar w:fldCharType="separate"/>
        </w:r>
        <w:r w:rsidR="005E74F4">
          <w:rPr>
            <w:noProof/>
          </w:rPr>
          <w:t>9</w:t>
        </w:r>
        <w:r>
          <w:rPr>
            <w:noProof/>
          </w:rPr>
          <w:fldChar w:fldCharType="end"/>
        </w:r>
      </w:p>
    </w:sdtContent>
  </w:sdt>
  <w:p w:rsidR="005D57F8" w:rsidRDefault="005D57F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76" w:rsidRDefault="00943676" w:rsidP="005110E6">
      <w:pPr>
        <w:spacing w:after="0" w:line="240" w:lineRule="auto"/>
      </w:pPr>
      <w:r>
        <w:separator/>
      </w:r>
    </w:p>
  </w:footnote>
  <w:footnote w:type="continuationSeparator" w:id="0">
    <w:p w:rsidR="00943676" w:rsidRDefault="00943676" w:rsidP="005110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177607C"/>
    <w:multiLevelType w:val="hybridMultilevel"/>
    <w:tmpl w:val="1402D39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C231B9"/>
    <w:multiLevelType w:val="hybridMultilevel"/>
    <w:tmpl w:val="331E5C74"/>
    <w:lvl w:ilvl="0" w:tplc="9CBC6588">
      <w:start w:val="1"/>
      <w:numFmt w:val="bullet"/>
      <w:lvlText w:val="­"/>
      <w:lvlJc w:val="left"/>
      <w:pPr>
        <w:ind w:left="815" w:hanging="360"/>
      </w:pPr>
      <w:rPr>
        <w:rFonts w:ascii="Courier New" w:hAnsi="Courier New" w:hint="default"/>
      </w:rPr>
    </w:lvl>
    <w:lvl w:ilvl="1" w:tplc="04100003" w:tentative="1">
      <w:start w:val="1"/>
      <w:numFmt w:val="bullet"/>
      <w:lvlText w:val="o"/>
      <w:lvlJc w:val="left"/>
      <w:pPr>
        <w:ind w:left="1535" w:hanging="360"/>
      </w:pPr>
      <w:rPr>
        <w:rFonts w:ascii="Courier New" w:hAnsi="Courier New" w:cs="Courier New" w:hint="default"/>
      </w:rPr>
    </w:lvl>
    <w:lvl w:ilvl="2" w:tplc="04100005" w:tentative="1">
      <w:start w:val="1"/>
      <w:numFmt w:val="bullet"/>
      <w:lvlText w:val=""/>
      <w:lvlJc w:val="left"/>
      <w:pPr>
        <w:ind w:left="2255" w:hanging="360"/>
      </w:pPr>
      <w:rPr>
        <w:rFonts w:ascii="Wingdings" w:hAnsi="Wingdings" w:hint="default"/>
      </w:rPr>
    </w:lvl>
    <w:lvl w:ilvl="3" w:tplc="04100001" w:tentative="1">
      <w:start w:val="1"/>
      <w:numFmt w:val="bullet"/>
      <w:lvlText w:val=""/>
      <w:lvlJc w:val="left"/>
      <w:pPr>
        <w:ind w:left="2975" w:hanging="360"/>
      </w:pPr>
      <w:rPr>
        <w:rFonts w:ascii="Symbol" w:hAnsi="Symbol" w:hint="default"/>
      </w:rPr>
    </w:lvl>
    <w:lvl w:ilvl="4" w:tplc="04100003" w:tentative="1">
      <w:start w:val="1"/>
      <w:numFmt w:val="bullet"/>
      <w:lvlText w:val="o"/>
      <w:lvlJc w:val="left"/>
      <w:pPr>
        <w:ind w:left="3695" w:hanging="360"/>
      </w:pPr>
      <w:rPr>
        <w:rFonts w:ascii="Courier New" w:hAnsi="Courier New" w:cs="Courier New" w:hint="default"/>
      </w:rPr>
    </w:lvl>
    <w:lvl w:ilvl="5" w:tplc="04100005" w:tentative="1">
      <w:start w:val="1"/>
      <w:numFmt w:val="bullet"/>
      <w:lvlText w:val=""/>
      <w:lvlJc w:val="left"/>
      <w:pPr>
        <w:ind w:left="4415" w:hanging="360"/>
      </w:pPr>
      <w:rPr>
        <w:rFonts w:ascii="Wingdings" w:hAnsi="Wingdings" w:hint="default"/>
      </w:rPr>
    </w:lvl>
    <w:lvl w:ilvl="6" w:tplc="04100001" w:tentative="1">
      <w:start w:val="1"/>
      <w:numFmt w:val="bullet"/>
      <w:lvlText w:val=""/>
      <w:lvlJc w:val="left"/>
      <w:pPr>
        <w:ind w:left="5135" w:hanging="360"/>
      </w:pPr>
      <w:rPr>
        <w:rFonts w:ascii="Symbol" w:hAnsi="Symbol" w:hint="default"/>
      </w:rPr>
    </w:lvl>
    <w:lvl w:ilvl="7" w:tplc="04100003" w:tentative="1">
      <w:start w:val="1"/>
      <w:numFmt w:val="bullet"/>
      <w:lvlText w:val="o"/>
      <w:lvlJc w:val="left"/>
      <w:pPr>
        <w:ind w:left="5855" w:hanging="360"/>
      </w:pPr>
      <w:rPr>
        <w:rFonts w:ascii="Courier New" w:hAnsi="Courier New" w:cs="Courier New" w:hint="default"/>
      </w:rPr>
    </w:lvl>
    <w:lvl w:ilvl="8" w:tplc="04100005" w:tentative="1">
      <w:start w:val="1"/>
      <w:numFmt w:val="bullet"/>
      <w:lvlText w:val=""/>
      <w:lvlJc w:val="left"/>
      <w:pPr>
        <w:ind w:left="6575" w:hanging="360"/>
      </w:pPr>
      <w:rPr>
        <w:rFonts w:ascii="Wingdings" w:hAnsi="Wingdings" w:hint="default"/>
      </w:rPr>
    </w:lvl>
  </w:abstractNum>
  <w:abstractNum w:abstractNumId="3">
    <w:nsid w:val="14AF35F0"/>
    <w:multiLevelType w:val="hybridMultilevel"/>
    <w:tmpl w:val="FA5C2672"/>
    <w:lvl w:ilvl="0" w:tplc="44EA4D06">
      <w:numFmt w:val="bullet"/>
      <w:lvlText w:val="●"/>
      <w:lvlJc w:val="left"/>
      <w:pPr>
        <w:ind w:left="815" w:hanging="361"/>
      </w:pPr>
      <w:rPr>
        <w:rFonts w:ascii="Arial" w:eastAsia="Arial" w:hAnsi="Arial" w:cs="Arial" w:hint="default"/>
        <w:b/>
        <w:bCs/>
        <w:color w:val="FF0000"/>
        <w:w w:val="100"/>
        <w:sz w:val="24"/>
        <w:szCs w:val="24"/>
        <w:lang w:val="it-IT" w:eastAsia="en-US" w:bidi="ar-SA"/>
      </w:rPr>
    </w:lvl>
    <w:lvl w:ilvl="1" w:tplc="315E696C">
      <w:numFmt w:val="bullet"/>
      <w:lvlText w:val="•"/>
      <w:lvlJc w:val="left"/>
      <w:pPr>
        <w:ind w:left="1715" w:hanging="361"/>
      </w:pPr>
      <w:rPr>
        <w:rFonts w:hint="default"/>
        <w:lang w:val="it-IT" w:eastAsia="en-US" w:bidi="ar-SA"/>
      </w:rPr>
    </w:lvl>
    <w:lvl w:ilvl="2" w:tplc="DF30D718">
      <w:numFmt w:val="bullet"/>
      <w:lvlText w:val="•"/>
      <w:lvlJc w:val="left"/>
      <w:pPr>
        <w:ind w:left="2610" w:hanging="361"/>
      </w:pPr>
      <w:rPr>
        <w:rFonts w:hint="default"/>
        <w:lang w:val="it-IT" w:eastAsia="en-US" w:bidi="ar-SA"/>
      </w:rPr>
    </w:lvl>
    <w:lvl w:ilvl="3" w:tplc="40F2E602">
      <w:numFmt w:val="bullet"/>
      <w:lvlText w:val="•"/>
      <w:lvlJc w:val="left"/>
      <w:pPr>
        <w:ind w:left="3505" w:hanging="361"/>
      </w:pPr>
      <w:rPr>
        <w:rFonts w:hint="default"/>
        <w:lang w:val="it-IT" w:eastAsia="en-US" w:bidi="ar-SA"/>
      </w:rPr>
    </w:lvl>
    <w:lvl w:ilvl="4" w:tplc="9CBA2C02">
      <w:numFmt w:val="bullet"/>
      <w:lvlText w:val="•"/>
      <w:lvlJc w:val="left"/>
      <w:pPr>
        <w:ind w:left="4400" w:hanging="361"/>
      </w:pPr>
      <w:rPr>
        <w:rFonts w:hint="default"/>
        <w:lang w:val="it-IT" w:eastAsia="en-US" w:bidi="ar-SA"/>
      </w:rPr>
    </w:lvl>
    <w:lvl w:ilvl="5" w:tplc="A1360968">
      <w:numFmt w:val="bullet"/>
      <w:lvlText w:val="•"/>
      <w:lvlJc w:val="left"/>
      <w:pPr>
        <w:ind w:left="5295" w:hanging="361"/>
      </w:pPr>
      <w:rPr>
        <w:rFonts w:hint="default"/>
        <w:lang w:val="it-IT" w:eastAsia="en-US" w:bidi="ar-SA"/>
      </w:rPr>
    </w:lvl>
    <w:lvl w:ilvl="6" w:tplc="21EE3168">
      <w:numFmt w:val="bullet"/>
      <w:lvlText w:val="•"/>
      <w:lvlJc w:val="left"/>
      <w:pPr>
        <w:ind w:left="6190" w:hanging="361"/>
      </w:pPr>
      <w:rPr>
        <w:rFonts w:hint="default"/>
        <w:lang w:val="it-IT" w:eastAsia="en-US" w:bidi="ar-SA"/>
      </w:rPr>
    </w:lvl>
    <w:lvl w:ilvl="7" w:tplc="BDB2F762">
      <w:numFmt w:val="bullet"/>
      <w:lvlText w:val="•"/>
      <w:lvlJc w:val="left"/>
      <w:pPr>
        <w:ind w:left="7085" w:hanging="361"/>
      </w:pPr>
      <w:rPr>
        <w:rFonts w:hint="default"/>
        <w:lang w:val="it-IT" w:eastAsia="en-US" w:bidi="ar-SA"/>
      </w:rPr>
    </w:lvl>
    <w:lvl w:ilvl="8" w:tplc="34889E2C">
      <w:numFmt w:val="bullet"/>
      <w:lvlText w:val="•"/>
      <w:lvlJc w:val="left"/>
      <w:pPr>
        <w:ind w:left="7980" w:hanging="361"/>
      </w:pPr>
      <w:rPr>
        <w:rFonts w:hint="default"/>
        <w:lang w:val="it-IT" w:eastAsia="en-US" w:bidi="ar-SA"/>
      </w:rPr>
    </w:lvl>
  </w:abstractNum>
  <w:abstractNum w:abstractNumId="4">
    <w:nsid w:val="17606394"/>
    <w:multiLevelType w:val="hybridMultilevel"/>
    <w:tmpl w:val="CA362DFC"/>
    <w:lvl w:ilvl="0" w:tplc="CC88F50A">
      <w:start w:val="21"/>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E3334C"/>
    <w:multiLevelType w:val="hybridMultilevel"/>
    <w:tmpl w:val="AE5E005C"/>
    <w:lvl w:ilvl="0" w:tplc="CC88F50A">
      <w:start w:val="21"/>
      <w:numFmt w:val="bullet"/>
      <w:lvlText w:val="-"/>
      <w:lvlJc w:val="left"/>
      <w:pPr>
        <w:ind w:left="720" w:hanging="360"/>
      </w:pPr>
      <w:rPr>
        <w:rFonts w:ascii="Times New Roman" w:eastAsia="SimSu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FA6FEE"/>
    <w:multiLevelType w:val="hybridMultilevel"/>
    <w:tmpl w:val="49AA85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C263DD"/>
    <w:multiLevelType w:val="hybridMultilevel"/>
    <w:tmpl w:val="DE1EDAE2"/>
    <w:lvl w:ilvl="0" w:tplc="9CBC658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91276C"/>
    <w:multiLevelType w:val="hybridMultilevel"/>
    <w:tmpl w:val="FA4011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82133AE"/>
    <w:multiLevelType w:val="hybridMultilevel"/>
    <w:tmpl w:val="86FCF8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CFD2A8C"/>
    <w:multiLevelType w:val="hybridMultilevel"/>
    <w:tmpl w:val="20A23E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F0C22EB"/>
    <w:multiLevelType w:val="hybridMultilevel"/>
    <w:tmpl w:val="B6706E2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FD657E6"/>
    <w:multiLevelType w:val="multilevel"/>
    <w:tmpl w:val="6F824DD0"/>
    <w:lvl w:ilvl="0">
      <w:start w:val="1"/>
      <w:numFmt w:val="decimal"/>
      <w:lvlText w:val="%1."/>
      <w:lvlJc w:val="left"/>
      <w:pPr>
        <w:ind w:left="360" w:hanging="360"/>
      </w:pPr>
    </w:lvl>
    <w:lvl w:ilvl="1">
      <w:numFmt w:val="decimalZero"/>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1165B05"/>
    <w:multiLevelType w:val="hybridMultilevel"/>
    <w:tmpl w:val="0AE44744"/>
    <w:lvl w:ilvl="0" w:tplc="CC88F50A">
      <w:start w:val="21"/>
      <w:numFmt w:val="bullet"/>
      <w:lvlText w:val="-"/>
      <w:lvlJc w:val="left"/>
      <w:pPr>
        <w:ind w:left="360" w:hanging="360"/>
      </w:pPr>
      <w:rPr>
        <w:rFonts w:ascii="Times New Roman" w:eastAsia="SimSu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2D43418"/>
    <w:multiLevelType w:val="hybridMultilevel"/>
    <w:tmpl w:val="910C2730"/>
    <w:lvl w:ilvl="0" w:tplc="9CBC6588">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3405AB2"/>
    <w:multiLevelType w:val="hybridMultilevel"/>
    <w:tmpl w:val="532E75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7FF6A0F"/>
    <w:multiLevelType w:val="hybridMultilevel"/>
    <w:tmpl w:val="2CB0AE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AD40D10"/>
    <w:multiLevelType w:val="hybridMultilevel"/>
    <w:tmpl w:val="AB72D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091015"/>
    <w:multiLevelType w:val="hybridMultilevel"/>
    <w:tmpl w:val="594C48C8"/>
    <w:lvl w:ilvl="0" w:tplc="6C929026">
      <w:start w:val="1"/>
      <w:numFmt w:val="upperLetter"/>
      <w:lvlText w:val="%1."/>
      <w:lvlJc w:val="left"/>
      <w:pPr>
        <w:ind w:left="4329"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3EBF76F7"/>
    <w:multiLevelType w:val="hybridMultilevel"/>
    <w:tmpl w:val="70247396"/>
    <w:lvl w:ilvl="0" w:tplc="9CBC6588">
      <w:start w:val="1"/>
      <w:numFmt w:val="bullet"/>
      <w:lvlText w:val="­"/>
      <w:lvlJc w:val="left"/>
      <w:pPr>
        <w:ind w:left="720" w:hanging="360"/>
      </w:pPr>
      <w:rPr>
        <w:rFonts w:ascii="Courier New" w:hAnsi="Courier New" w:hint="default"/>
      </w:rPr>
    </w:lvl>
    <w:lvl w:ilvl="1" w:tplc="04100003">
      <w:start w:val="1"/>
      <w:numFmt w:val="bullet"/>
      <w:lvlText w:val="o"/>
      <w:lvlJc w:val="left"/>
      <w:pPr>
        <w:ind w:left="1778"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1A22E91"/>
    <w:multiLevelType w:val="hybridMultilevel"/>
    <w:tmpl w:val="364427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2DE776C"/>
    <w:multiLevelType w:val="hybridMultilevel"/>
    <w:tmpl w:val="88F20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B732E50"/>
    <w:multiLevelType w:val="multilevel"/>
    <w:tmpl w:val="46FE11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3">
    <w:nsid w:val="4C440716"/>
    <w:multiLevelType w:val="hybridMultilevel"/>
    <w:tmpl w:val="319C8CDA"/>
    <w:lvl w:ilvl="0" w:tplc="9CBC6588">
      <w:start w:val="1"/>
      <w:numFmt w:val="bullet"/>
      <w:lvlText w:val="­"/>
      <w:lvlJc w:val="left"/>
      <w:pPr>
        <w:ind w:left="455" w:hanging="360"/>
      </w:pPr>
      <w:rPr>
        <w:rFonts w:ascii="Courier New" w:hAnsi="Courier New" w:hint="default"/>
      </w:rPr>
    </w:lvl>
    <w:lvl w:ilvl="1" w:tplc="04100003">
      <w:start w:val="1"/>
      <w:numFmt w:val="bullet"/>
      <w:lvlText w:val="o"/>
      <w:lvlJc w:val="left"/>
      <w:pPr>
        <w:ind w:left="1175" w:hanging="360"/>
      </w:pPr>
      <w:rPr>
        <w:rFonts w:ascii="Courier New" w:hAnsi="Courier New" w:cs="Courier New" w:hint="default"/>
      </w:rPr>
    </w:lvl>
    <w:lvl w:ilvl="2" w:tplc="04100005" w:tentative="1">
      <w:start w:val="1"/>
      <w:numFmt w:val="bullet"/>
      <w:lvlText w:val=""/>
      <w:lvlJc w:val="left"/>
      <w:pPr>
        <w:ind w:left="1895" w:hanging="360"/>
      </w:pPr>
      <w:rPr>
        <w:rFonts w:ascii="Wingdings" w:hAnsi="Wingdings" w:hint="default"/>
      </w:rPr>
    </w:lvl>
    <w:lvl w:ilvl="3" w:tplc="04100001" w:tentative="1">
      <w:start w:val="1"/>
      <w:numFmt w:val="bullet"/>
      <w:lvlText w:val=""/>
      <w:lvlJc w:val="left"/>
      <w:pPr>
        <w:ind w:left="2615" w:hanging="360"/>
      </w:pPr>
      <w:rPr>
        <w:rFonts w:ascii="Symbol" w:hAnsi="Symbol" w:hint="default"/>
      </w:rPr>
    </w:lvl>
    <w:lvl w:ilvl="4" w:tplc="04100003" w:tentative="1">
      <w:start w:val="1"/>
      <w:numFmt w:val="bullet"/>
      <w:lvlText w:val="o"/>
      <w:lvlJc w:val="left"/>
      <w:pPr>
        <w:ind w:left="3335" w:hanging="360"/>
      </w:pPr>
      <w:rPr>
        <w:rFonts w:ascii="Courier New" w:hAnsi="Courier New" w:cs="Courier New" w:hint="default"/>
      </w:rPr>
    </w:lvl>
    <w:lvl w:ilvl="5" w:tplc="04100005" w:tentative="1">
      <w:start w:val="1"/>
      <w:numFmt w:val="bullet"/>
      <w:lvlText w:val=""/>
      <w:lvlJc w:val="left"/>
      <w:pPr>
        <w:ind w:left="4055" w:hanging="360"/>
      </w:pPr>
      <w:rPr>
        <w:rFonts w:ascii="Wingdings" w:hAnsi="Wingdings" w:hint="default"/>
      </w:rPr>
    </w:lvl>
    <w:lvl w:ilvl="6" w:tplc="04100001" w:tentative="1">
      <w:start w:val="1"/>
      <w:numFmt w:val="bullet"/>
      <w:lvlText w:val=""/>
      <w:lvlJc w:val="left"/>
      <w:pPr>
        <w:ind w:left="4775" w:hanging="360"/>
      </w:pPr>
      <w:rPr>
        <w:rFonts w:ascii="Symbol" w:hAnsi="Symbol" w:hint="default"/>
      </w:rPr>
    </w:lvl>
    <w:lvl w:ilvl="7" w:tplc="04100003" w:tentative="1">
      <w:start w:val="1"/>
      <w:numFmt w:val="bullet"/>
      <w:lvlText w:val="o"/>
      <w:lvlJc w:val="left"/>
      <w:pPr>
        <w:ind w:left="5495" w:hanging="360"/>
      </w:pPr>
      <w:rPr>
        <w:rFonts w:ascii="Courier New" w:hAnsi="Courier New" w:cs="Courier New" w:hint="default"/>
      </w:rPr>
    </w:lvl>
    <w:lvl w:ilvl="8" w:tplc="04100005" w:tentative="1">
      <w:start w:val="1"/>
      <w:numFmt w:val="bullet"/>
      <w:lvlText w:val=""/>
      <w:lvlJc w:val="left"/>
      <w:pPr>
        <w:ind w:left="6215" w:hanging="360"/>
      </w:pPr>
      <w:rPr>
        <w:rFonts w:ascii="Wingdings" w:hAnsi="Wingdings" w:hint="default"/>
      </w:rPr>
    </w:lvl>
  </w:abstractNum>
  <w:abstractNum w:abstractNumId="24">
    <w:nsid w:val="501339D6"/>
    <w:multiLevelType w:val="hybridMultilevel"/>
    <w:tmpl w:val="F634CFBE"/>
    <w:lvl w:ilvl="0" w:tplc="238C1DD6">
      <w:numFmt w:val="bullet"/>
      <w:lvlText w:val="-"/>
      <w:lvlJc w:val="left"/>
      <w:pPr>
        <w:ind w:left="815" w:hanging="361"/>
      </w:pPr>
      <w:rPr>
        <w:rFonts w:ascii="Times New Roman" w:eastAsia="Times New Roman" w:hAnsi="Times New Roman" w:cs="Times New Roman" w:hint="default"/>
        <w:color w:val="FF0000"/>
        <w:w w:val="100"/>
        <w:sz w:val="24"/>
        <w:szCs w:val="24"/>
        <w:lang w:val="it-IT" w:eastAsia="en-US" w:bidi="ar-SA"/>
      </w:rPr>
    </w:lvl>
    <w:lvl w:ilvl="1" w:tplc="17206B8A">
      <w:numFmt w:val="bullet"/>
      <w:lvlText w:val="•"/>
      <w:lvlJc w:val="left"/>
      <w:pPr>
        <w:ind w:left="1715" w:hanging="361"/>
      </w:pPr>
      <w:rPr>
        <w:rFonts w:hint="default"/>
        <w:lang w:val="it-IT" w:eastAsia="en-US" w:bidi="ar-SA"/>
      </w:rPr>
    </w:lvl>
    <w:lvl w:ilvl="2" w:tplc="0E16D6C2">
      <w:numFmt w:val="bullet"/>
      <w:lvlText w:val="•"/>
      <w:lvlJc w:val="left"/>
      <w:pPr>
        <w:ind w:left="2610" w:hanging="361"/>
      </w:pPr>
      <w:rPr>
        <w:rFonts w:hint="default"/>
        <w:lang w:val="it-IT" w:eastAsia="en-US" w:bidi="ar-SA"/>
      </w:rPr>
    </w:lvl>
    <w:lvl w:ilvl="3" w:tplc="4ED82FE6">
      <w:numFmt w:val="bullet"/>
      <w:lvlText w:val="•"/>
      <w:lvlJc w:val="left"/>
      <w:pPr>
        <w:ind w:left="3505" w:hanging="361"/>
      </w:pPr>
      <w:rPr>
        <w:rFonts w:hint="default"/>
        <w:lang w:val="it-IT" w:eastAsia="en-US" w:bidi="ar-SA"/>
      </w:rPr>
    </w:lvl>
    <w:lvl w:ilvl="4" w:tplc="01A0AD5C">
      <w:numFmt w:val="bullet"/>
      <w:lvlText w:val="•"/>
      <w:lvlJc w:val="left"/>
      <w:pPr>
        <w:ind w:left="4400" w:hanging="361"/>
      </w:pPr>
      <w:rPr>
        <w:rFonts w:hint="default"/>
        <w:lang w:val="it-IT" w:eastAsia="en-US" w:bidi="ar-SA"/>
      </w:rPr>
    </w:lvl>
    <w:lvl w:ilvl="5" w:tplc="1CA420C6">
      <w:numFmt w:val="bullet"/>
      <w:lvlText w:val="•"/>
      <w:lvlJc w:val="left"/>
      <w:pPr>
        <w:ind w:left="5295" w:hanging="361"/>
      </w:pPr>
      <w:rPr>
        <w:rFonts w:hint="default"/>
        <w:lang w:val="it-IT" w:eastAsia="en-US" w:bidi="ar-SA"/>
      </w:rPr>
    </w:lvl>
    <w:lvl w:ilvl="6" w:tplc="C400E9B8">
      <w:numFmt w:val="bullet"/>
      <w:lvlText w:val="•"/>
      <w:lvlJc w:val="left"/>
      <w:pPr>
        <w:ind w:left="6190" w:hanging="361"/>
      </w:pPr>
      <w:rPr>
        <w:rFonts w:hint="default"/>
        <w:lang w:val="it-IT" w:eastAsia="en-US" w:bidi="ar-SA"/>
      </w:rPr>
    </w:lvl>
    <w:lvl w:ilvl="7" w:tplc="EF66C0CA">
      <w:numFmt w:val="bullet"/>
      <w:lvlText w:val="•"/>
      <w:lvlJc w:val="left"/>
      <w:pPr>
        <w:ind w:left="7085" w:hanging="361"/>
      </w:pPr>
      <w:rPr>
        <w:rFonts w:hint="default"/>
        <w:lang w:val="it-IT" w:eastAsia="en-US" w:bidi="ar-SA"/>
      </w:rPr>
    </w:lvl>
    <w:lvl w:ilvl="8" w:tplc="A5809B4C">
      <w:numFmt w:val="bullet"/>
      <w:lvlText w:val="•"/>
      <w:lvlJc w:val="left"/>
      <w:pPr>
        <w:ind w:left="7980" w:hanging="361"/>
      </w:pPr>
      <w:rPr>
        <w:rFonts w:hint="default"/>
        <w:lang w:val="it-IT" w:eastAsia="en-US" w:bidi="ar-SA"/>
      </w:rPr>
    </w:lvl>
  </w:abstractNum>
  <w:abstractNum w:abstractNumId="25">
    <w:nsid w:val="57477CCA"/>
    <w:multiLevelType w:val="hybridMultilevel"/>
    <w:tmpl w:val="4634AA60"/>
    <w:lvl w:ilvl="0" w:tplc="CC88F50A">
      <w:start w:val="21"/>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76C0D13"/>
    <w:multiLevelType w:val="hybridMultilevel"/>
    <w:tmpl w:val="AE207950"/>
    <w:lvl w:ilvl="0" w:tplc="04100001">
      <w:start w:val="1"/>
      <w:numFmt w:val="bullet"/>
      <w:lvlText w:val=""/>
      <w:lvlJc w:val="left"/>
      <w:pPr>
        <w:ind w:left="380" w:hanging="360"/>
      </w:pPr>
      <w:rPr>
        <w:rFonts w:ascii="Symbol" w:hAnsi="Symbo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27">
    <w:nsid w:val="57F630E5"/>
    <w:multiLevelType w:val="hybridMultilevel"/>
    <w:tmpl w:val="1CFE9C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060588"/>
    <w:multiLevelType w:val="hybridMultilevel"/>
    <w:tmpl w:val="6AE65C4E"/>
    <w:lvl w:ilvl="0" w:tplc="CC88F50A">
      <w:start w:val="21"/>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D76518F"/>
    <w:multiLevelType w:val="hybridMultilevel"/>
    <w:tmpl w:val="2A7A14E6"/>
    <w:lvl w:ilvl="0" w:tplc="04100001">
      <w:start w:val="1"/>
      <w:numFmt w:val="bullet"/>
      <w:lvlText w:val=""/>
      <w:lvlJc w:val="left"/>
      <w:pPr>
        <w:ind w:left="360" w:hanging="360"/>
      </w:pPr>
      <w:rPr>
        <w:rFonts w:ascii="Symbol" w:hAnsi="Symbol" w:hint="default"/>
      </w:rPr>
    </w:lvl>
    <w:lvl w:ilvl="1" w:tplc="A2922CAE">
      <w:numFmt w:val="bullet"/>
      <w:lvlText w:val="•"/>
      <w:lvlJc w:val="left"/>
      <w:pPr>
        <w:ind w:left="1080" w:hanging="360"/>
      </w:pPr>
      <w:rPr>
        <w:rFonts w:ascii="Cambria" w:eastAsia="Times New Roman" w:hAnsi="Cambria"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DC76D57"/>
    <w:multiLevelType w:val="hybridMultilevel"/>
    <w:tmpl w:val="F5684F8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63DC4993"/>
    <w:multiLevelType w:val="hybridMultilevel"/>
    <w:tmpl w:val="5FCEDCD8"/>
    <w:lvl w:ilvl="0" w:tplc="9CBC6588">
      <w:start w:val="1"/>
      <w:numFmt w:val="bullet"/>
      <w:lvlText w:val="­"/>
      <w:lvlJc w:val="left"/>
      <w:pPr>
        <w:ind w:left="360" w:hanging="360"/>
      </w:pPr>
      <w:rPr>
        <w:rFonts w:ascii="Courier New" w:hAnsi="Courier New" w:hint="default"/>
      </w:rPr>
    </w:lvl>
    <w:lvl w:ilvl="1" w:tplc="96EAF7C8">
      <w:numFmt w:val="bullet"/>
      <w:lvlText w:val="-"/>
      <w:lvlJc w:val="left"/>
      <w:pPr>
        <w:ind w:left="1080" w:hanging="360"/>
      </w:pPr>
      <w:rPr>
        <w:rFonts w:ascii="Cambria" w:eastAsia="Times New Roman" w:hAnsi="Cambria"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66A6446B"/>
    <w:multiLevelType w:val="hybridMultilevel"/>
    <w:tmpl w:val="F3361514"/>
    <w:lvl w:ilvl="0" w:tplc="CC88F50A">
      <w:start w:val="21"/>
      <w:numFmt w:val="bullet"/>
      <w:lvlText w:val="-"/>
      <w:lvlJc w:val="left"/>
      <w:pPr>
        <w:ind w:left="360" w:hanging="360"/>
      </w:pPr>
      <w:rPr>
        <w:rFonts w:ascii="Times New Roman" w:eastAsia="SimSu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880413C"/>
    <w:multiLevelType w:val="hybridMultilevel"/>
    <w:tmpl w:val="D602A8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8B41753"/>
    <w:multiLevelType w:val="hybridMultilevel"/>
    <w:tmpl w:val="CD943E2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6A953674"/>
    <w:multiLevelType w:val="hybridMultilevel"/>
    <w:tmpl w:val="5DCA95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E2138D8"/>
    <w:multiLevelType w:val="hybridMultilevel"/>
    <w:tmpl w:val="47366820"/>
    <w:lvl w:ilvl="0" w:tplc="81426050">
      <w:start w:val="21"/>
      <w:numFmt w:val="bullet"/>
      <w:lvlText w:val="-"/>
      <w:lvlJc w:val="left"/>
      <w:pPr>
        <w:ind w:left="360" w:hanging="360"/>
      </w:pPr>
      <w:rPr>
        <w:rFonts w:ascii="Times New Roman" w:eastAsia="SimSun" w:hAnsi="Times New Roman" w:cs="Times New Roman" w:hint="default"/>
        <w:b/>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B831F6C"/>
    <w:multiLevelType w:val="hybridMultilevel"/>
    <w:tmpl w:val="64A43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34"/>
  </w:num>
  <w:num w:numId="4">
    <w:abstractNumId w:val="25"/>
  </w:num>
  <w:num w:numId="5">
    <w:abstractNumId w:val="12"/>
  </w:num>
  <w:num w:numId="6">
    <w:abstractNumId w:val="16"/>
  </w:num>
  <w:num w:numId="7">
    <w:abstractNumId w:val="35"/>
  </w:num>
  <w:num w:numId="8">
    <w:abstractNumId w:val="26"/>
  </w:num>
  <w:num w:numId="9">
    <w:abstractNumId w:val="1"/>
  </w:num>
  <w:num w:numId="10">
    <w:abstractNumId w:val="30"/>
  </w:num>
  <w:num w:numId="11">
    <w:abstractNumId w:val="11"/>
  </w:num>
  <w:num w:numId="12">
    <w:abstractNumId w:val="17"/>
  </w:num>
  <w:num w:numId="13">
    <w:abstractNumId w:val="18"/>
  </w:num>
  <w:num w:numId="14">
    <w:abstractNumId w:val="5"/>
  </w:num>
  <w:num w:numId="15">
    <w:abstractNumId w:val="36"/>
  </w:num>
  <w:num w:numId="16">
    <w:abstractNumId w:val="10"/>
  </w:num>
  <w:num w:numId="17">
    <w:abstractNumId w:val="29"/>
  </w:num>
  <w:num w:numId="18">
    <w:abstractNumId w:val="31"/>
  </w:num>
  <w:num w:numId="19">
    <w:abstractNumId w:val="14"/>
  </w:num>
  <w:num w:numId="20">
    <w:abstractNumId w:val="24"/>
  </w:num>
  <w:num w:numId="21">
    <w:abstractNumId w:val="3"/>
  </w:num>
  <w:num w:numId="22">
    <w:abstractNumId w:val="23"/>
  </w:num>
  <w:num w:numId="23">
    <w:abstractNumId w:val="2"/>
  </w:num>
  <w:num w:numId="24">
    <w:abstractNumId w:val="19"/>
  </w:num>
  <w:num w:numId="25">
    <w:abstractNumId w:val="22"/>
  </w:num>
  <w:num w:numId="26">
    <w:abstractNumId w:val="8"/>
  </w:num>
  <w:num w:numId="27">
    <w:abstractNumId w:val="4"/>
  </w:num>
  <w:num w:numId="28">
    <w:abstractNumId w:val="28"/>
  </w:num>
  <w:num w:numId="29">
    <w:abstractNumId w:val="32"/>
  </w:num>
  <w:num w:numId="30">
    <w:abstractNumId w:val="7"/>
  </w:num>
  <w:num w:numId="31">
    <w:abstractNumId w:val="15"/>
  </w:num>
  <w:num w:numId="32">
    <w:abstractNumId w:val="37"/>
  </w:num>
  <w:num w:numId="33">
    <w:abstractNumId w:val="20"/>
  </w:num>
  <w:num w:numId="34">
    <w:abstractNumId w:val="27"/>
  </w:num>
  <w:num w:numId="35">
    <w:abstractNumId w:val="9"/>
  </w:num>
  <w:num w:numId="36">
    <w:abstractNumId w:val="6"/>
  </w:num>
  <w:num w:numId="37">
    <w:abstractNumId w:val="3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footnotePr>
    <w:footnote w:id="-1"/>
    <w:footnote w:id="0"/>
  </w:footnotePr>
  <w:endnotePr>
    <w:endnote w:id="-1"/>
    <w:endnote w:id="0"/>
  </w:endnotePr>
  <w:compat>
    <w:useFELayout/>
  </w:compat>
  <w:rsids>
    <w:rsidRoot w:val="00E04D16"/>
    <w:rsid w:val="00006ADC"/>
    <w:rsid w:val="0001551B"/>
    <w:rsid w:val="00032BB5"/>
    <w:rsid w:val="000337F2"/>
    <w:rsid w:val="00043E62"/>
    <w:rsid w:val="000601A6"/>
    <w:rsid w:val="000A078D"/>
    <w:rsid w:val="000A7DCB"/>
    <w:rsid w:val="000C6F40"/>
    <w:rsid w:val="000D2A42"/>
    <w:rsid w:val="000D758C"/>
    <w:rsid w:val="000F2342"/>
    <w:rsid w:val="000F3449"/>
    <w:rsid w:val="0010548F"/>
    <w:rsid w:val="001228F7"/>
    <w:rsid w:val="00126D08"/>
    <w:rsid w:val="0014418D"/>
    <w:rsid w:val="00147710"/>
    <w:rsid w:val="001546F3"/>
    <w:rsid w:val="001569C6"/>
    <w:rsid w:val="00162B90"/>
    <w:rsid w:val="00177157"/>
    <w:rsid w:val="00185392"/>
    <w:rsid w:val="00192472"/>
    <w:rsid w:val="0019374C"/>
    <w:rsid w:val="001B610F"/>
    <w:rsid w:val="001B70A8"/>
    <w:rsid w:val="001C1AAD"/>
    <w:rsid w:val="001C744A"/>
    <w:rsid w:val="001E0581"/>
    <w:rsid w:val="001E1C9D"/>
    <w:rsid w:val="001F137B"/>
    <w:rsid w:val="001F6C08"/>
    <w:rsid w:val="00200324"/>
    <w:rsid w:val="00222DCD"/>
    <w:rsid w:val="00237E6D"/>
    <w:rsid w:val="0024219D"/>
    <w:rsid w:val="002619DA"/>
    <w:rsid w:val="0026415F"/>
    <w:rsid w:val="002A78DA"/>
    <w:rsid w:val="002B0506"/>
    <w:rsid w:val="002C64A0"/>
    <w:rsid w:val="002D0244"/>
    <w:rsid w:val="002D6E80"/>
    <w:rsid w:val="002E2733"/>
    <w:rsid w:val="002F25F4"/>
    <w:rsid w:val="00307EEF"/>
    <w:rsid w:val="00313F2C"/>
    <w:rsid w:val="00334FA9"/>
    <w:rsid w:val="00335BAC"/>
    <w:rsid w:val="00355BA1"/>
    <w:rsid w:val="0036001B"/>
    <w:rsid w:val="003700BB"/>
    <w:rsid w:val="00383C09"/>
    <w:rsid w:val="00387E06"/>
    <w:rsid w:val="003A0B21"/>
    <w:rsid w:val="003A2329"/>
    <w:rsid w:val="003A2500"/>
    <w:rsid w:val="003A3824"/>
    <w:rsid w:val="003A3F40"/>
    <w:rsid w:val="003A4093"/>
    <w:rsid w:val="003B4007"/>
    <w:rsid w:val="003E7B4A"/>
    <w:rsid w:val="00421CAE"/>
    <w:rsid w:val="0043386E"/>
    <w:rsid w:val="004358B0"/>
    <w:rsid w:val="0044046D"/>
    <w:rsid w:val="004522EA"/>
    <w:rsid w:val="00484242"/>
    <w:rsid w:val="004A039A"/>
    <w:rsid w:val="004B0809"/>
    <w:rsid w:val="004B144D"/>
    <w:rsid w:val="004C07A6"/>
    <w:rsid w:val="004C0E33"/>
    <w:rsid w:val="004C7964"/>
    <w:rsid w:val="004D5669"/>
    <w:rsid w:val="004E5DC5"/>
    <w:rsid w:val="004E79F9"/>
    <w:rsid w:val="004F3A11"/>
    <w:rsid w:val="0050111B"/>
    <w:rsid w:val="0050274D"/>
    <w:rsid w:val="00507BFE"/>
    <w:rsid w:val="005110E6"/>
    <w:rsid w:val="00536102"/>
    <w:rsid w:val="00551C87"/>
    <w:rsid w:val="00557807"/>
    <w:rsid w:val="0056112F"/>
    <w:rsid w:val="00567C89"/>
    <w:rsid w:val="00574037"/>
    <w:rsid w:val="00597AF3"/>
    <w:rsid w:val="005B7064"/>
    <w:rsid w:val="005B71F7"/>
    <w:rsid w:val="005D33E3"/>
    <w:rsid w:val="005D3BED"/>
    <w:rsid w:val="005D57F8"/>
    <w:rsid w:val="005E53E3"/>
    <w:rsid w:val="005E74F4"/>
    <w:rsid w:val="006137BF"/>
    <w:rsid w:val="006173E8"/>
    <w:rsid w:val="00617843"/>
    <w:rsid w:val="00667571"/>
    <w:rsid w:val="00683062"/>
    <w:rsid w:val="006952FE"/>
    <w:rsid w:val="006A5F94"/>
    <w:rsid w:val="006B098C"/>
    <w:rsid w:val="006C458D"/>
    <w:rsid w:val="006D2ABD"/>
    <w:rsid w:val="006D4E92"/>
    <w:rsid w:val="006E60C2"/>
    <w:rsid w:val="006E6BB9"/>
    <w:rsid w:val="007127E5"/>
    <w:rsid w:val="00717B9B"/>
    <w:rsid w:val="00720DC8"/>
    <w:rsid w:val="007242C0"/>
    <w:rsid w:val="00727D55"/>
    <w:rsid w:val="00732349"/>
    <w:rsid w:val="0073297D"/>
    <w:rsid w:val="0074289D"/>
    <w:rsid w:val="00750528"/>
    <w:rsid w:val="00750C38"/>
    <w:rsid w:val="007555E5"/>
    <w:rsid w:val="007560F2"/>
    <w:rsid w:val="00765954"/>
    <w:rsid w:val="00777447"/>
    <w:rsid w:val="00783A4F"/>
    <w:rsid w:val="00791DEC"/>
    <w:rsid w:val="007948F4"/>
    <w:rsid w:val="007A4B2B"/>
    <w:rsid w:val="007B2C49"/>
    <w:rsid w:val="007E6CB5"/>
    <w:rsid w:val="007F174A"/>
    <w:rsid w:val="007F36F6"/>
    <w:rsid w:val="008214EE"/>
    <w:rsid w:val="00822FDB"/>
    <w:rsid w:val="008256C4"/>
    <w:rsid w:val="00843B76"/>
    <w:rsid w:val="00882251"/>
    <w:rsid w:val="0089616B"/>
    <w:rsid w:val="008A297E"/>
    <w:rsid w:val="008B376C"/>
    <w:rsid w:val="008C1C6F"/>
    <w:rsid w:val="008E62E0"/>
    <w:rsid w:val="008F368F"/>
    <w:rsid w:val="008F419D"/>
    <w:rsid w:val="008F4FEF"/>
    <w:rsid w:val="009052EC"/>
    <w:rsid w:val="00910AAE"/>
    <w:rsid w:val="00914B49"/>
    <w:rsid w:val="00943676"/>
    <w:rsid w:val="009678AE"/>
    <w:rsid w:val="00975142"/>
    <w:rsid w:val="00977F5C"/>
    <w:rsid w:val="009916F9"/>
    <w:rsid w:val="009A297B"/>
    <w:rsid w:val="009B00EA"/>
    <w:rsid w:val="009B53DA"/>
    <w:rsid w:val="009C20E5"/>
    <w:rsid w:val="009C28DC"/>
    <w:rsid w:val="009E2C29"/>
    <w:rsid w:val="009E4B82"/>
    <w:rsid w:val="009F09BD"/>
    <w:rsid w:val="00A10955"/>
    <w:rsid w:val="00A242EF"/>
    <w:rsid w:val="00A27D9C"/>
    <w:rsid w:val="00A321CA"/>
    <w:rsid w:val="00A401D9"/>
    <w:rsid w:val="00A5275B"/>
    <w:rsid w:val="00A65006"/>
    <w:rsid w:val="00A82F15"/>
    <w:rsid w:val="00A879DB"/>
    <w:rsid w:val="00A904BE"/>
    <w:rsid w:val="00A94156"/>
    <w:rsid w:val="00AC5284"/>
    <w:rsid w:val="00AE0AAD"/>
    <w:rsid w:val="00B0165E"/>
    <w:rsid w:val="00B11F46"/>
    <w:rsid w:val="00B27EE1"/>
    <w:rsid w:val="00B6515C"/>
    <w:rsid w:val="00B830E8"/>
    <w:rsid w:val="00BB1EAA"/>
    <w:rsid w:val="00BB3FE8"/>
    <w:rsid w:val="00BD1518"/>
    <w:rsid w:val="00BE17FB"/>
    <w:rsid w:val="00BE2EA1"/>
    <w:rsid w:val="00BF26AF"/>
    <w:rsid w:val="00BF699C"/>
    <w:rsid w:val="00C00F97"/>
    <w:rsid w:val="00C5499F"/>
    <w:rsid w:val="00C55631"/>
    <w:rsid w:val="00C70834"/>
    <w:rsid w:val="00C70C6D"/>
    <w:rsid w:val="00C74C6A"/>
    <w:rsid w:val="00C7542E"/>
    <w:rsid w:val="00C76E4F"/>
    <w:rsid w:val="00C9335F"/>
    <w:rsid w:val="00CA1F6E"/>
    <w:rsid w:val="00CA5A3B"/>
    <w:rsid w:val="00CC5E8E"/>
    <w:rsid w:val="00CD029B"/>
    <w:rsid w:val="00CD1E97"/>
    <w:rsid w:val="00CE0F07"/>
    <w:rsid w:val="00CF7464"/>
    <w:rsid w:val="00D00BAD"/>
    <w:rsid w:val="00D238AD"/>
    <w:rsid w:val="00D41990"/>
    <w:rsid w:val="00D430A9"/>
    <w:rsid w:val="00D50B14"/>
    <w:rsid w:val="00D56659"/>
    <w:rsid w:val="00D80CFA"/>
    <w:rsid w:val="00D8167E"/>
    <w:rsid w:val="00D8422C"/>
    <w:rsid w:val="00D97FFB"/>
    <w:rsid w:val="00DA441D"/>
    <w:rsid w:val="00DA6C79"/>
    <w:rsid w:val="00DB15B4"/>
    <w:rsid w:val="00DB1ED4"/>
    <w:rsid w:val="00DC220B"/>
    <w:rsid w:val="00DC2FB3"/>
    <w:rsid w:val="00DC32A6"/>
    <w:rsid w:val="00DD0180"/>
    <w:rsid w:val="00DE11BB"/>
    <w:rsid w:val="00DE1553"/>
    <w:rsid w:val="00E01F52"/>
    <w:rsid w:val="00E04D16"/>
    <w:rsid w:val="00E1442A"/>
    <w:rsid w:val="00E3612F"/>
    <w:rsid w:val="00E42BED"/>
    <w:rsid w:val="00E43CC5"/>
    <w:rsid w:val="00E5343F"/>
    <w:rsid w:val="00E55BAF"/>
    <w:rsid w:val="00E70899"/>
    <w:rsid w:val="00E7422F"/>
    <w:rsid w:val="00E753E9"/>
    <w:rsid w:val="00E93641"/>
    <w:rsid w:val="00E94EB6"/>
    <w:rsid w:val="00E96EF6"/>
    <w:rsid w:val="00E97195"/>
    <w:rsid w:val="00EB1803"/>
    <w:rsid w:val="00EC09BD"/>
    <w:rsid w:val="00EC28B3"/>
    <w:rsid w:val="00EF7E5B"/>
    <w:rsid w:val="00F034DF"/>
    <w:rsid w:val="00F35BD4"/>
    <w:rsid w:val="00F56E7B"/>
    <w:rsid w:val="00F63E8E"/>
    <w:rsid w:val="00F95358"/>
    <w:rsid w:val="00FA3F5A"/>
    <w:rsid w:val="00FC162E"/>
    <w:rsid w:val="00FC3E92"/>
    <w:rsid w:val="00FC6F12"/>
    <w:rsid w:val="00FD23FE"/>
    <w:rsid w:val="00FD2AC3"/>
    <w:rsid w:val="00FE27E1"/>
    <w:rsid w:val="00FE54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05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1569C6"/>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CorpodeltestoCarattere">
    <w:name w:val="Corpo del testo Carattere"/>
    <w:basedOn w:val="Carpredefinitoparagrafo"/>
    <w:link w:val="Corpodeltesto"/>
    <w:rsid w:val="001569C6"/>
    <w:rPr>
      <w:rFonts w:ascii="Times New Roman" w:eastAsia="SimSun" w:hAnsi="Times New Roman" w:cs="Arial"/>
      <w:kern w:val="1"/>
      <w:sz w:val="24"/>
      <w:szCs w:val="24"/>
      <w:lang w:eastAsia="hi-IN" w:bidi="hi-IN"/>
    </w:rPr>
  </w:style>
  <w:style w:type="paragraph" w:customStyle="1" w:styleId="TableParagraph">
    <w:name w:val="Table Paragraph"/>
    <w:basedOn w:val="Normale"/>
    <w:uiPriority w:val="1"/>
    <w:qFormat/>
    <w:rsid w:val="009C28DC"/>
    <w:pPr>
      <w:widowControl w:val="0"/>
      <w:autoSpaceDE w:val="0"/>
      <w:autoSpaceDN w:val="0"/>
      <w:spacing w:after="0" w:line="240" w:lineRule="auto"/>
    </w:pPr>
    <w:rPr>
      <w:rFonts w:ascii="Times New Roman" w:eastAsia="Times New Roman" w:hAnsi="Times New Roman" w:cs="Times New Roman"/>
    </w:rPr>
  </w:style>
  <w:style w:type="paragraph" w:styleId="Paragrafoelenco">
    <w:name w:val="List Paragraph"/>
    <w:basedOn w:val="Normale"/>
    <w:uiPriority w:val="34"/>
    <w:qFormat/>
    <w:rsid w:val="001E0581"/>
    <w:pPr>
      <w:ind w:left="720"/>
      <w:contextualSpacing/>
    </w:pPr>
  </w:style>
  <w:style w:type="paragraph" w:customStyle="1" w:styleId="Normale1">
    <w:name w:val="Normale1"/>
    <w:rsid w:val="00557807"/>
    <w:pPr>
      <w:spacing w:after="0" w:line="240" w:lineRule="auto"/>
    </w:pPr>
    <w:rPr>
      <w:rFonts w:ascii="Times New Roman" w:eastAsia="Times New Roman" w:hAnsi="Times New Roman" w:cs="Times New Roman"/>
      <w:sz w:val="20"/>
      <w:szCs w:val="20"/>
    </w:rPr>
  </w:style>
  <w:style w:type="character" w:styleId="Enfasigrassetto">
    <w:name w:val="Strong"/>
    <w:uiPriority w:val="22"/>
    <w:qFormat/>
    <w:rsid w:val="005110E6"/>
    <w:rPr>
      <w:b/>
      <w:bCs/>
    </w:rPr>
  </w:style>
  <w:style w:type="paragraph" w:customStyle="1" w:styleId="Default">
    <w:name w:val="Default"/>
    <w:rsid w:val="005110E6"/>
    <w:pPr>
      <w:autoSpaceDE w:val="0"/>
      <w:autoSpaceDN w:val="0"/>
      <w:adjustRightInd w:val="0"/>
      <w:spacing w:after="0" w:line="240" w:lineRule="auto"/>
    </w:pPr>
    <w:rPr>
      <w:rFonts w:ascii="Calibri" w:eastAsia="Times New Roman" w:hAnsi="Calibri" w:cs="Calibri"/>
      <w:color w:val="000000"/>
      <w:sz w:val="24"/>
      <w:szCs w:val="24"/>
    </w:rPr>
  </w:style>
  <w:style w:type="paragraph" w:styleId="Testonotaapidipagina">
    <w:name w:val="footnote text"/>
    <w:basedOn w:val="Normale"/>
    <w:link w:val="TestonotaapidipaginaCarattere"/>
    <w:uiPriority w:val="99"/>
    <w:semiHidden/>
    <w:unhideWhenUsed/>
    <w:rsid w:val="005110E6"/>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stonotaapidipaginaCarattere">
    <w:name w:val="Testo nota a piè di pagina Carattere"/>
    <w:basedOn w:val="Carpredefinitoparagrafo"/>
    <w:link w:val="Testonotaapidipagina"/>
    <w:uiPriority w:val="99"/>
    <w:semiHidden/>
    <w:rsid w:val="005110E6"/>
    <w:rPr>
      <w:rFonts w:ascii="Times New Roman" w:eastAsia="SimSun" w:hAnsi="Times New Roman" w:cs="Mangal"/>
      <w:kern w:val="1"/>
      <w:sz w:val="20"/>
      <w:szCs w:val="18"/>
      <w:lang w:eastAsia="hi-IN" w:bidi="hi-IN"/>
    </w:rPr>
  </w:style>
  <w:style w:type="character" w:styleId="Rimandonotaapidipagina">
    <w:name w:val="footnote reference"/>
    <w:basedOn w:val="Carpredefinitoparagrafo"/>
    <w:uiPriority w:val="99"/>
    <w:semiHidden/>
    <w:unhideWhenUsed/>
    <w:rsid w:val="005110E6"/>
    <w:rPr>
      <w:vertAlign w:val="superscript"/>
    </w:rPr>
  </w:style>
  <w:style w:type="paragraph" w:styleId="Intestazione">
    <w:name w:val="header"/>
    <w:basedOn w:val="Normale"/>
    <w:link w:val="IntestazioneCarattere"/>
    <w:uiPriority w:val="99"/>
    <w:semiHidden/>
    <w:unhideWhenUsed/>
    <w:rsid w:val="007323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32349"/>
  </w:style>
  <w:style w:type="paragraph" w:styleId="Pidipagina">
    <w:name w:val="footer"/>
    <w:basedOn w:val="Normale"/>
    <w:link w:val="PidipaginaCarattere"/>
    <w:uiPriority w:val="99"/>
    <w:unhideWhenUsed/>
    <w:rsid w:val="007323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2349"/>
  </w:style>
  <w:style w:type="paragraph" w:styleId="NormaleWeb">
    <w:name w:val="Normal (Web)"/>
    <w:basedOn w:val="Normale"/>
    <w:unhideWhenUsed/>
    <w:rsid w:val="00BF2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1493250msonormal">
    <w:name w:val="yiv2591493250msonormal"/>
    <w:basedOn w:val="Normale"/>
    <w:rsid w:val="00695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1493250gmail-default">
    <w:name w:val="yiv2591493250gmail-default"/>
    <w:basedOn w:val="Normale"/>
    <w:rsid w:val="00695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65815006msonormal">
    <w:name w:val="yiv2965815006msonormal"/>
    <w:basedOn w:val="Normale"/>
    <w:rsid w:val="00695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65815006gmail-msobodytext">
    <w:name w:val="yiv2965815006gmail-msobodytext"/>
    <w:basedOn w:val="Normale"/>
    <w:rsid w:val="00695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65815006gmail-msolistparagraph">
    <w:name w:val="yiv2965815006gmail-msolistparagraph"/>
    <w:basedOn w:val="Normale"/>
    <w:rsid w:val="006952FE"/>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033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37F2"/>
    <w:rPr>
      <w:rFonts w:ascii="Tahoma" w:hAnsi="Tahoma" w:cs="Tahoma"/>
      <w:sz w:val="16"/>
      <w:szCs w:val="16"/>
    </w:rPr>
  </w:style>
  <w:style w:type="character" w:customStyle="1" w:styleId="WW8Num4z1">
    <w:name w:val="WW8Num4z1"/>
    <w:rsid w:val="005D57F8"/>
    <w:rPr>
      <w:rFonts w:ascii="OpenSymbol" w:hAnsi="OpenSymbol" w:cs="OpenSymbol"/>
    </w:rPr>
  </w:style>
  <w:style w:type="table" w:styleId="Grigliatabella">
    <w:name w:val="Table Grid"/>
    <w:basedOn w:val="Tabellanormale"/>
    <w:uiPriority w:val="59"/>
    <w:rsid w:val="009A2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1569C6"/>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CorpotestoCarattere">
    <w:name w:val="Corpo testo Carattere"/>
    <w:basedOn w:val="Carpredefinitoparagrafo"/>
    <w:link w:val="Corpotesto"/>
    <w:rsid w:val="001569C6"/>
    <w:rPr>
      <w:rFonts w:ascii="Times New Roman" w:eastAsia="SimSun" w:hAnsi="Times New Roman" w:cs="Arial"/>
      <w:kern w:val="1"/>
      <w:sz w:val="24"/>
      <w:szCs w:val="24"/>
      <w:lang w:eastAsia="hi-IN" w:bidi="hi-IN"/>
    </w:rPr>
  </w:style>
  <w:style w:type="paragraph" w:customStyle="1" w:styleId="TableParagraph">
    <w:name w:val="Table Paragraph"/>
    <w:basedOn w:val="Normale"/>
    <w:uiPriority w:val="1"/>
    <w:qFormat/>
    <w:rsid w:val="009C28DC"/>
    <w:pPr>
      <w:widowControl w:val="0"/>
      <w:autoSpaceDE w:val="0"/>
      <w:autoSpaceDN w:val="0"/>
      <w:spacing w:after="0" w:line="240" w:lineRule="auto"/>
    </w:pPr>
    <w:rPr>
      <w:rFonts w:ascii="Times New Roman" w:eastAsia="Times New Roman" w:hAnsi="Times New Roman" w:cs="Times New Roman"/>
    </w:rPr>
  </w:style>
  <w:style w:type="paragraph" w:styleId="Paragrafoelenco">
    <w:name w:val="List Paragraph"/>
    <w:basedOn w:val="Normale"/>
    <w:uiPriority w:val="34"/>
    <w:qFormat/>
    <w:rsid w:val="001E0581"/>
    <w:pPr>
      <w:ind w:left="720"/>
      <w:contextualSpacing/>
    </w:pPr>
  </w:style>
  <w:style w:type="paragraph" w:customStyle="1" w:styleId="Normale1">
    <w:name w:val="Normale1"/>
    <w:rsid w:val="00557807"/>
    <w:pPr>
      <w:spacing w:after="0" w:line="240" w:lineRule="auto"/>
    </w:pPr>
    <w:rPr>
      <w:rFonts w:ascii="Times New Roman" w:eastAsia="Times New Roman" w:hAnsi="Times New Roman" w:cs="Times New Roman"/>
      <w:sz w:val="20"/>
      <w:szCs w:val="20"/>
    </w:rPr>
  </w:style>
  <w:style w:type="character" w:styleId="Enfasigrassetto">
    <w:name w:val="Strong"/>
    <w:uiPriority w:val="22"/>
    <w:qFormat/>
    <w:rsid w:val="005110E6"/>
    <w:rPr>
      <w:b/>
      <w:bCs/>
    </w:rPr>
  </w:style>
  <w:style w:type="paragraph" w:customStyle="1" w:styleId="Default">
    <w:name w:val="Default"/>
    <w:rsid w:val="005110E6"/>
    <w:pPr>
      <w:autoSpaceDE w:val="0"/>
      <w:autoSpaceDN w:val="0"/>
      <w:adjustRightInd w:val="0"/>
      <w:spacing w:after="0" w:line="240" w:lineRule="auto"/>
    </w:pPr>
    <w:rPr>
      <w:rFonts w:ascii="Calibri" w:eastAsia="Times New Roman" w:hAnsi="Calibri" w:cs="Calibri"/>
      <w:color w:val="000000"/>
      <w:sz w:val="24"/>
      <w:szCs w:val="24"/>
    </w:rPr>
  </w:style>
  <w:style w:type="paragraph" w:styleId="Testonotaapidipagina">
    <w:name w:val="footnote text"/>
    <w:basedOn w:val="Normale"/>
    <w:link w:val="TestonotaapidipaginaCarattere"/>
    <w:uiPriority w:val="99"/>
    <w:semiHidden/>
    <w:unhideWhenUsed/>
    <w:rsid w:val="005110E6"/>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stonotaapidipaginaCarattere">
    <w:name w:val="Testo nota a piè di pagina Carattere"/>
    <w:basedOn w:val="Carpredefinitoparagrafo"/>
    <w:link w:val="Testonotaapidipagina"/>
    <w:uiPriority w:val="99"/>
    <w:semiHidden/>
    <w:rsid w:val="005110E6"/>
    <w:rPr>
      <w:rFonts w:ascii="Times New Roman" w:eastAsia="SimSun" w:hAnsi="Times New Roman" w:cs="Mangal"/>
      <w:kern w:val="1"/>
      <w:sz w:val="20"/>
      <w:szCs w:val="18"/>
      <w:lang w:eastAsia="hi-IN" w:bidi="hi-IN"/>
    </w:rPr>
  </w:style>
  <w:style w:type="character" w:styleId="Rimandonotaapidipagina">
    <w:name w:val="footnote reference"/>
    <w:basedOn w:val="Carpredefinitoparagrafo"/>
    <w:uiPriority w:val="99"/>
    <w:semiHidden/>
    <w:unhideWhenUsed/>
    <w:rsid w:val="005110E6"/>
    <w:rPr>
      <w:vertAlign w:val="superscript"/>
    </w:rPr>
  </w:style>
  <w:style w:type="paragraph" w:styleId="Intestazione">
    <w:name w:val="header"/>
    <w:basedOn w:val="Normale"/>
    <w:link w:val="IntestazioneCarattere"/>
    <w:uiPriority w:val="99"/>
    <w:semiHidden/>
    <w:unhideWhenUsed/>
    <w:rsid w:val="007323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32349"/>
  </w:style>
  <w:style w:type="paragraph" w:styleId="Pidipagina">
    <w:name w:val="footer"/>
    <w:basedOn w:val="Normale"/>
    <w:link w:val="PidipaginaCarattere"/>
    <w:uiPriority w:val="99"/>
    <w:unhideWhenUsed/>
    <w:rsid w:val="007323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2349"/>
  </w:style>
  <w:style w:type="paragraph" w:styleId="NormaleWeb">
    <w:name w:val="Normal (Web)"/>
    <w:basedOn w:val="Normale"/>
    <w:unhideWhenUsed/>
    <w:rsid w:val="00BF2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1493250msonormal">
    <w:name w:val="yiv2591493250msonormal"/>
    <w:basedOn w:val="Normale"/>
    <w:rsid w:val="00695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1493250gmail-default">
    <w:name w:val="yiv2591493250gmail-default"/>
    <w:basedOn w:val="Normale"/>
    <w:rsid w:val="00695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65815006msonormal">
    <w:name w:val="yiv2965815006msonormal"/>
    <w:basedOn w:val="Normale"/>
    <w:rsid w:val="00695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65815006gmail-msobodytext">
    <w:name w:val="yiv2965815006gmail-msobodytext"/>
    <w:basedOn w:val="Normale"/>
    <w:rsid w:val="00695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65815006gmail-msolistparagraph">
    <w:name w:val="yiv2965815006gmail-msolistparagraph"/>
    <w:basedOn w:val="Normale"/>
    <w:rsid w:val="006952FE"/>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033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37F2"/>
    <w:rPr>
      <w:rFonts w:ascii="Tahoma" w:hAnsi="Tahoma" w:cs="Tahoma"/>
      <w:sz w:val="16"/>
      <w:szCs w:val="16"/>
    </w:rPr>
  </w:style>
  <w:style w:type="character" w:customStyle="1" w:styleId="WW8Num4z1">
    <w:name w:val="WW8Num4z1"/>
    <w:rsid w:val="005D57F8"/>
    <w:rPr>
      <w:rFonts w:ascii="OpenSymbol" w:hAnsi="OpenSymbol" w:cs="OpenSymbol"/>
    </w:rPr>
  </w:style>
  <w:style w:type="table" w:styleId="Grigliatabella">
    <w:name w:val="Table Grid"/>
    <w:basedOn w:val="Tabellanormale"/>
    <w:uiPriority w:val="59"/>
    <w:rsid w:val="009A29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00077983">
      <w:bodyDiv w:val="1"/>
      <w:marLeft w:val="0"/>
      <w:marRight w:val="0"/>
      <w:marTop w:val="0"/>
      <w:marBottom w:val="0"/>
      <w:divBdr>
        <w:top w:val="none" w:sz="0" w:space="0" w:color="auto"/>
        <w:left w:val="none" w:sz="0" w:space="0" w:color="auto"/>
        <w:bottom w:val="none" w:sz="0" w:space="0" w:color="auto"/>
        <w:right w:val="none" w:sz="0" w:space="0" w:color="auto"/>
      </w:divBdr>
    </w:div>
    <w:div w:id="223297950">
      <w:bodyDiv w:val="1"/>
      <w:marLeft w:val="0"/>
      <w:marRight w:val="0"/>
      <w:marTop w:val="0"/>
      <w:marBottom w:val="0"/>
      <w:divBdr>
        <w:top w:val="none" w:sz="0" w:space="0" w:color="auto"/>
        <w:left w:val="none" w:sz="0" w:space="0" w:color="auto"/>
        <w:bottom w:val="none" w:sz="0" w:space="0" w:color="auto"/>
        <w:right w:val="none" w:sz="0" w:space="0" w:color="auto"/>
      </w:divBdr>
    </w:div>
    <w:div w:id="604579743">
      <w:bodyDiv w:val="1"/>
      <w:marLeft w:val="0"/>
      <w:marRight w:val="0"/>
      <w:marTop w:val="0"/>
      <w:marBottom w:val="0"/>
      <w:divBdr>
        <w:top w:val="none" w:sz="0" w:space="0" w:color="auto"/>
        <w:left w:val="none" w:sz="0" w:space="0" w:color="auto"/>
        <w:bottom w:val="none" w:sz="0" w:space="0" w:color="auto"/>
        <w:right w:val="none" w:sz="0" w:space="0" w:color="auto"/>
      </w:divBdr>
    </w:div>
    <w:div w:id="15275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poliziano.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ic85700l@pec.istruzione.it" TargetMode="External"/><Relationship Id="rId4" Type="http://schemas.openxmlformats.org/officeDocument/2006/relationships/settings" Target="settings.xml"/><Relationship Id="rId9" Type="http://schemas.openxmlformats.org/officeDocument/2006/relationships/hyperlink" Target="mailto:fiic85700l@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A5D2-CD37-416D-B818-E3EC0C9C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4230</Words>
  <Characters>24113</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gg</cp:lastModifiedBy>
  <cp:revision>2</cp:revision>
  <dcterms:created xsi:type="dcterms:W3CDTF">2020-09-05T06:22:00Z</dcterms:created>
  <dcterms:modified xsi:type="dcterms:W3CDTF">2020-09-05T06:22:00Z</dcterms:modified>
</cp:coreProperties>
</file>