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78" w:type="dxa"/>
        <w:tblLook w:val="04A0"/>
      </w:tblPr>
      <w:tblGrid>
        <w:gridCol w:w="3294"/>
        <w:gridCol w:w="6593"/>
      </w:tblGrid>
      <w:tr w:rsidR="007E7A05" w:rsidRPr="005D6766" w:rsidTr="007E7A05">
        <w:trPr>
          <w:trHeight w:val="1126"/>
        </w:trPr>
        <w:tc>
          <w:tcPr>
            <w:tcW w:w="3294" w:type="dxa"/>
          </w:tcPr>
          <w:p w:rsidR="007E7A05" w:rsidRPr="005D6766" w:rsidRDefault="00D9074D" w:rsidP="007E7A05">
            <w:pPr>
              <w:autoSpaceDE w:val="0"/>
              <w:autoSpaceDN w:val="0"/>
              <w:adjustRightInd w:val="0"/>
              <w:spacing w:after="200" w:line="276" w:lineRule="auto"/>
              <w:jc w:val="right"/>
            </w:pPr>
            <w:r>
              <w:rPr>
                <w:noProof/>
                <w:lang w:eastAsia="it-IT"/>
              </w:rPr>
              <w:drawing>
                <wp:inline distT="0" distB="0" distL="0" distR="0">
                  <wp:extent cx="819150" cy="8572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819150" cy="857250"/>
                          </a:xfrm>
                          <a:prstGeom prst="rect">
                            <a:avLst/>
                          </a:prstGeom>
                          <a:noFill/>
                          <a:ln w="9525">
                            <a:noFill/>
                            <a:miter lim="800000"/>
                            <a:headEnd/>
                            <a:tailEnd/>
                          </a:ln>
                        </pic:spPr>
                      </pic:pic>
                    </a:graphicData>
                  </a:graphic>
                </wp:inline>
              </w:drawing>
            </w:r>
          </w:p>
        </w:tc>
        <w:tc>
          <w:tcPr>
            <w:tcW w:w="6593" w:type="dxa"/>
          </w:tcPr>
          <w:p w:rsidR="007E7A05" w:rsidRPr="005D6766" w:rsidRDefault="007E7A05" w:rsidP="007E7A05">
            <w:pPr>
              <w:autoSpaceDE w:val="0"/>
              <w:autoSpaceDN w:val="0"/>
              <w:adjustRightInd w:val="0"/>
              <w:jc w:val="center"/>
              <w:rPr>
                <w:b/>
                <w:bCs/>
              </w:rPr>
            </w:pPr>
            <w:r w:rsidRPr="005D6766">
              <w:rPr>
                <w:b/>
                <w:bCs/>
              </w:rPr>
              <w:t>ISTITUTO COMPRENSIVO STATALE “A. POLIZIANO”</w:t>
            </w:r>
          </w:p>
          <w:p w:rsidR="007E7A05" w:rsidRPr="005D6766" w:rsidRDefault="007E7A05" w:rsidP="007E7A05">
            <w:pPr>
              <w:autoSpaceDE w:val="0"/>
              <w:autoSpaceDN w:val="0"/>
              <w:adjustRightInd w:val="0"/>
              <w:jc w:val="center"/>
            </w:pPr>
            <w:r w:rsidRPr="005D6766">
              <w:t xml:space="preserve">Viale </w:t>
            </w:r>
            <w:proofErr w:type="spellStart"/>
            <w:r w:rsidRPr="005D6766">
              <w:t>Morgagni</w:t>
            </w:r>
            <w:proofErr w:type="spellEnd"/>
            <w:r w:rsidRPr="005D6766">
              <w:t xml:space="preserve"> n. 22 – 50134 FIRENZE</w:t>
            </w:r>
          </w:p>
          <w:p w:rsidR="007E7A05" w:rsidRPr="004114A6" w:rsidRDefault="007E7A05" w:rsidP="007E7A05">
            <w:pPr>
              <w:autoSpaceDE w:val="0"/>
              <w:autoSpaceDN w:val="0"/>
              <w:adjustRightInd w:val="0"/>
              <w:jc w:val="center"/>
            </w:pPr>
            <w:r w:rsidRPr="004114A6">
              <w:t>Tel. 055/4360165 – FAX 055/433209 –</w:t>
            </w:r>
          </w:p>
          <w:p w:rsidR="007E7A05" w:rsidRPr="004114A6" w:rsidRDefault="007E7A05" w:rsidP="007E7A05">
            <w:pPr>
              <w:autoSpaceDE w:val="0"/>
              <w:autoSpaceDN w:val="0"/>
              <w:adjustRightInd w:val="0"/>
              <w:jc w:val="center"/>
            </w:pPr>
            <w:r w:rsidRPr="004114A6">
              <w:t>C.M. FIIC85700L – C.F. 94202800481</w:t>
            </w:r>
          </w:p>
          <w:p w:rsidR="007E7A05" w:rsidRPr="005D6766" w:rsidRDefault="007E7A05" w:rsidP="007E7A05">
            <w:pPr>
              <w:autoSpaceDE w:val="0"/>
              <w:autoSpaceDN w:val="0"/>
              <w:adjustRightInd w:val="0"/>
              <w:jc w:val="center"/>
            </w:pPr>
            <w:r w:rsidRPr="005D6766">
              <w:t xml:space="preserve">e-mail: </w:t>
            </w:r>
            <w:hyperlink r:id="rId7" w:history="1">
              <w:r w:rsidRPr="005D6766">
                <w:rPr>
                  <w:color w:val="0000FF"/>
                  <w:u w:val="single"/>
                </w:rPr>
                <w:t>fiic85700l@istruzione.it</w:t>
              </w:r>
            </w:hyperlink>
            <w:r w:rsidRPr="005D6766">
              <w:t xml:space="preserve"> pec: </w:t>
            </w:r>
            <w:hyperlink r:id="rId8" w:history="1">
              <w:r w:rsidRPr="005D6766">
                <w:rPr>
                  <w:color w:val="0000FF"/>
                  <w:u w:val="single"/>
                </w:rPr>
                <w:t>fiic85700l@pec.istruzione.it</w:t>
              </w:r>
            </w:hyperlink>
          </w:p>
          <w:p w:rsidR="007E7A05" w:rsidRPr="005D6766" w:rsidRDefault="007E7A05" w:rsidP="007E7A05">
            <w:pPr>
              <w:autoSpaceDE w:val="0"/>
              <w:autoSpaceDN w:val="0"/>
              <w:adjustRightInd w:val="0"/>
              <w:jc w:val="center"/>
            </w:pPr>
            <w:r w:rsidRPr="005D6766">
              <w:t xml:space="preserve">sito </w:t>
            </w:r>
            <w:hyperlink r:id="rId9" w:history="1">
              <w:r w:rsidRPr="005D6766">
                <w:rPr>
                  <w:color w:val="0000FF"/>
                  <w:u w:val="single"/>
                </w:rPr>
                <w:t>http://www.icpoliziano.gov.it</w:t>
              </w:r>
            </w:hyperlink>
          </w:p>
        </w:tc>
      </w:tr>
    </w:tbl>
    <w:p w:rsidR="00F37420" w:rsidRPr="005D6766" w:rsidRDefault="00F37420">
      <w:pPr>
        <w:ind w:left="567" w:right="707"/>
        <w:jc w:val="center"/>
        <w:rPr>
          <w:b/>
          <w:sz w:val="22"/>
          <w:szCs w:val="22"/>
        </w:rPr>
      </w:pPr>
    </w:p>
    <w:p w:rsidR="00122264" w:rsidRPr="005D6766" w:rsidRDefault="00122264">
      <w:pPr>
        <w:ind w:left="567" w:right="707"/>
        <w:jc w:val="center"/>
        <w:rPr>
          <w:b/>
          <w:sz w:val="22"/>
          <w:szCs w:val="22"/>
        </w:rPr>
      </w:pPr>
      <w:r w:rsidRPr="005D6766">
        <w:rPr>
          <w:b/>
          <w:sz w:val="22"/>
          <w:szCs w:val="22"/>
        </w:rPr>
        <w:t>PROGETTO ATTIVITA'</w:t>
      </w:r>
    </w:p>
    <w:p w:rsidR="00122264" w:rsidRPr="005D6766" w:rsidRDefault="00D9074D">
      <w:pPr>
        <w:ind w:left="567" w:right="707"/>
        <w:jc w:val="center"/>
        <w:rPr>
          <w:b/>
          <w:sz w:val="22"/>
          <w:szCs w:val="22"/>
        </w:rPr>
      </w:pPr>
      <w:r>
        <w:rPr>
          <w:b/>
          <w:sz w:val="22"/>
          <w:szCs w:val="22"/>
        </w:rPr>
        <w:t>Anno 2017/18</w:t>
      </w:r>
    </w:p>
    <w:p w:rsidR="00122264" w:rsidRPr="005D6766" w:rsidRDefault="00122264">
      <w:pPr>
        <w:pStyle w:val="Titolo2"/>
        <w:ind w:left="0"/>
        <w:rPr>
          <w:sz w:val="26"/>
          <w:szCs w:val="26"/>
        </w:rPr>
      </w:pPr>
      <w:r w:rsidRPr="005D6766">
        <w:rPr>
          <w:sz w:val="26"/>
          <w:szCs w:val="26"/>
        </w:rPr>
        <w:t xml:space="preserve">     Sezione 1 – Descrittiva</w:t>
      </w:r>
    </w:p>
    <w:p w:rsidR="00122264" w:rsidRPr="005D6766" w:rsidRDefault="00122264">
      <w:pPr>
        <w:ind w:left="567" w:right="707"/>
        <w:jc w:val="both"/>
        <w:rPr>
          <w:b/>
          <w:sz w:val="24"/>
          <w:szCs w:val="24"/>
        </w:rPr>
      </w:pPr>
    </w:p>
    <w:p w:rsidR="00122264" w:rsidRPr="005D6766" w:rsidRDefault="00920E43" w:rsidP="007E7A05">
      <w:pPr>
        <w:numPr>
          <w:ilvl w:val="1"/>
          <w:numId w:val="2"/>
        </w:numPr>
        <w:ind w:left="340" w:right="709" w:firstLine="0"/>
        <w:jc w:val="both"/>
        <w:rPr>
          <w:b/>
          <w:sz w:val="24"/>
          <w:szCs w:val="24"/>
        </w:rPr>
      </w:pPr>
      <w:r w:rsidRPr="005D6766">
        <w:rPr>
          <w:b/>
          <w:sz w:val="24"/>
          <w:szCs w:val="24"/>
        </w:rPr>
        <w:t xml:space="preserve">Denominazione </w:t>
      </w:r>
      <w:r w:rsidR="00122264" w:rsidRPr="005D6766">
        <w:rPr>
          <w:b/>
          <w:sz w:val="24"/>
          <w:szCs w:val="24"/>
        </w:rPr>
        <w:t>progetto</w:t>
      </w:r>
      <w:r w:rsidRPr="005D6766">
        <w:rPr>
          <w:b/>
          <w:sz w:val="24"/>
          <w:szCs w:val="24"/>
        </w:rPr>
        <w:t xml:space="preserve">-attività </w:t>
      </w:r>
      <w:r w:rsidR="007E7A05" w:rsidRPr="005D6766">
        <w:rPr>
          <w:sz w:val="24"/>
          <w:szCs w:val="24"/>
        </w:rPr>
        <w:t>(indicare se per</w:t>
      </w:r>
      <w:r w:rsidR="004A1986" w:rsidRPr="005D6766">
        <w:rPr>
          <w:sz w:val="24"/>
          <w:szCs w:val="24"/>
        </w:rPr>
        <w:t xml:space="preserve"> Scuola Infanzia, Primaria, Secondaria I grado)</w:t>
      </w:r>
    </w:p>
    <w:tbl>
      <w:tblPr>
        <w:tblW w:w="0" w:type="auto"/>
        <w:tblInd w:w="339" w:type="dxa"/>
        <w:tblLayout w:type="fixed"/>
        <w:tblCellMar>
          <w:left w:w="70" w:type="dxa"/>
          <w:right w:w="70" w:type="dxa"/>
        </w:tblCellMar>
        <w:tblLook w:val="0000"/>
      </w:tblPr>
      <w:tblGrid>
        <w:gridCol w:w="10236"/>
      </w:tblGrid>
      <w:tr w:rsidR="00122264" w:rsidRPr="005D6766">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122264" w:rsidRPr="005D6766" w:rsidRDefault="00122264" w:rsidP="00920E43">
            <w:pPr>
              <w:snapToGrid w:val="0"/>
              <w:ind w:right="707"/>
              <w:jc w:val="both"/>
              <w:rPr>
                <w:i/>
              </w:rPr>
            </w:pPr>
            <w:r w:rsidRPr="005D6766">
              <w:rPr>
                <w:i/>
              </w:rPr>
              <w:t xml:space="preserve">Indicare denominazione del </w:t>
            </w:r>
            <w:r w:rsidR="00920E43" w:rsidRPr="005D6766">
              <w:rPr>
                <w:i/>
              </w:rPr>
              <w:t>p</w:t>
            </w:r>
            <w:r w:rsidRPr="005D6766">
              <w:rPr>
                <w:i/>
              </w:rPr>
              <w:t>rogetto</w:t>
            </w:r>
            <w:r w:rsidR="00920E43" w:rsidRPr="005D6766">
              <w:rPr>
                <w:i/>
              </w:rPr>
              <w:t xml:space="preserve"> e/o attività</w:t>
            </w:r>
          </w:p>
        </w:tc>
      </w:tr>
      <w:tr w:rsidR="00122264" w:rsidRPr="005D6766">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122264" w:rsidRPr="005D6766" w:rsidRDefault="00122264">
            <w:pPr>
              <w:snapToGrid w:val="0"/>
              <w:ind w:right="707"/>
              <w:jc w:val="both"/>
            </w:pPr>
          </w:p>
          <w:p w:rsidR="004A1986" w:rsidRPr="004114A6" w:rsidRDefault="004D3790">
            <w:pPr>
              <w:snapToGrid w:val="0"/>
              <w:ind w:right="707"/>
              <w:jc w:val="both"/>
              <w:rPr>
                <w:b/>
                <w:sz w:val="36"/>
                <w:szCs w:val="36"/>
              </w:rPr>
            </w:pPr>
            <w:r>
              <w:rPr>
                <w:b/>
                <w:sz w:val="36"/>
                <w:szCs w:val="36"/>
              </w:rPr>
              <w:t>“</w:t>
            </w:r>
            <w:proofErr w:type="spellStart"/>
            <w:r w:rsidR="004114A6" w:rsidRPr="004114A6">
              <w:rPr>
                <w:b/>
                <w:sz w:val="36"/>
                <w:szCs w:val="36"/>
              </w:rPr>
              <w:t>Esplorare….Sperimentando</w:t>
            </w:r>
            <w:proofErr w:type="spellEnd"/>
            <w:r>
              <w:rPr>
                <w:b/>
                <w:sz w:val="36"/>
                <w:szCs w:val="36"/>
              </w:rPr>
              <w:t>”</w:t>
            </w:r>
          </w:p>
          <w:p w:rsidR="004114A6" w:rsidRPr="000A1A57" w:rsidRDefault="004D3790" w:rsidP="00E6750C">
            <w:pPr>
              <w:snapToGrid w:val="0"/>
              <w:ind w:right="707"/>
              <w:jc w:val="both"/>
              <w:rPr>
                <w:sz w:val="28"/>
                <w:szCs w:val="28"/>
              </w:rPr>
            </w:pPr>
            <w:proofErr w:type="spellStart"/>
            <w:r>
              <w:rPr>
                <w:sz w:val="28"/>
                <w:szCs w:val="28"/>
              </w:rPr>
              <w:t>Attivita’</w:t>
            </w:r>
            <w:proofErr w:type="spellEnd"/>
            <w:r>
              <w:rPr>
                <w:sz w:val="28"/>
                <w:szCs w:val="28"/>
              </w:rPr>
              <w:t xml:space="preserve"> d</w:t>
            </w:r>
            <w:r w:rsidR="00E6750C">
              <w:rPr>
                <w:sz w:val="28"/>
                <w:szCs w:val="28"/>
              </w:rPr>
              <w:t>i</w:t>
            </w:r>
            <w:r>
              <w:rPr>
                <w:sz w:val="28"/>
                <w:szCs w:val="28"/>
              </w:rPr>
              <w:t xml:space="preserve"> </w:t>
            </w:r>
            <w:r w:rsidR="004114A6" w:rsidRPr="000A1A57">
              <w:rPr>
                <w:sz w:val="28"/>
                <w:szCs w:val="28"/>
              </w:rPr>
              <w:t xml:space="preserve">Laboratorio di </w:t>
            </w:r>
            <w:r w:rsidR="00E6750C">
              <w:rPr>
                <w:sz w:val="28"/>
                <w:szCs w:val="28"/>
              </w:rPr>
              <w:t>S</w:t>
            </w:r>
            <w:r w:rsidR="004114A6" w:rsidRPr="000A1A57">
              <w:rPr>
                <w:sz w:val="28"/>
                <w:szCs w:val="28"/>
              </w:rPr>
              <w:t>cienze per la scuola secondaria di I grado</w:t>
            </w:r>
          </w:p>
        </w:tc>
      </w:tr>
    </w:tbl>
    <w:p w:rsidR="00122264" w:rsidRPr="005D6766" w:rsidRDefault="00122264">
      <w:pPr>
        <w:ind w:left="567" w:right="707"/>
        <w:jc w:val="both"/>
      </w:pPr>
    </w:p>
    <w:p w:rsidR="00122264" w:rsidRPr="005D6766" w:rsidRDefault="00122264" w:rsidP="007E7A05">
      <w:pPr>
        <w:numPr>
          <w:ilvl w:val="1"/>
          <w:numId w:val="2"/>
        </w:numPr>
        <w:ind w:left="340" w:right="709" w:firstLine="0"/>
        <w:jc w:val="both"/>
        <w:rPr>
          <w:b/>
          <w:sz w:val="24"/>
          <w:szCs w:val="24"/>
        </w:rPr>
      </w:pPr>
      <w:r w:rsidRPr="005D6766">
        <w:rPr>
          <w:b/>
          <w:sz w:val="24"/>
          <w:szCs w:val="24"/>
        </w:rPr>
        <w:t>Responsabile progetto</w:t>
      </w:r>
    </w:p>
    <w:tbl>
      <w:tblPr>
        <w:tblW w:w="0" w:type="auto"/>
        <w:tblInd w:w="339" w:type="dxa"/>
        <w:tblLayout w:type="fixed"/>
        <w:tblCellMar>
          <w:left w:w="70" w:type="dxa"/>
          <w:right w:w="70" w:type="dxa"/>
        </w:tblCellMar>
        <w:tblLook w:val="0000"/>
      </w:tblPr>
      <w:tblGrid>
        <w:gridCol w:w="10236"/>
      </w:tblGrid>
      <w:tr w:rsidR="00122264" w:rsidRPr="005D6766">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122264" w:rsidRPr="005D6766" w:rsidRDefault="00122264">
            <w:pPr>
              <w:snapToGrid w:val="0"/>
              <w:ind w:right="707"/>
              <w:jc w:val="both"/>
              <w:rPr>
                <w:i/>
              </w:rPr>
            </w:pPr>
            <w:r w:rsidRPr="005D6766">
              <w:rPr>
                <w:i/>
              </w:rPr>
              <w:t>Indicare il responsabile del Progetto</w:t>
            </w:r>
            <w:r w:rsidR="007E7A05" w:rsidRPr="005D6766">
              <w:rPr>
                <w:i/>
              </w:rPr>
              <w:t xml:space="preserve"> (Nome e Cognome)</w:t>
            </w:r>
            <w:r w:rsidR="00920E43" w:rsidRPr="005D6766">
              <w:rPr>
                <w:i/>
              </w:rPr>
              <w:t>.</w:t>
            </w:r>
          </w:p>
          <w:p w:rsidR="00920E43" w:rsidRPr="005D6766" w:rsidRDefault="00920E43" w:rsidP="00920E43">
            <w:pPr>
              <w:jc w:val="both"/>
              <w:rPr>
                <w:i/>
              </w:rPr>
            </w:pPr>
            <w:r w:rsidRPr="005D6766">
              <w:rPr>
                <w:i/>
              </w:rPr>
              <w:t>Il responsabile del progetto elabora e firma il progetto, coordina e guida le risorse umane, tiene un registro delle attività svolte, propone eventuali modifiche in itinere, gestisce le risorse finanziarie a disposizione, documenta, fa monitoraggio e verifica degli obiettivi e dei risultati, compila la relazione conclusiva con relativa rendicontazione finanziaria</w:t>
            </w:r>
          </w:p>
        </w:tc>
      </w:tr>
      <w:tr w:rsidR="00122264" w:rsidRPr="005D6766">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122264" w:rsidRPr="005D6766" w:rsidRDefault="00122264">
            <w:pPr>
              <w:snapToGrid w:val="0"/>
              <w:ind w:right="707"/>
              <w:jc w:val="both"/>
              <w:rPr>
                <w:szCs w:val="22"/>
              </w:rPr>
            </w:pPr>
          </w:p>
          <w:p w:rsidR="00920E43" w:rsidRPr="000A1A57" w:rsidRDefault="004114A6">
            <w:pPr>
              <w:snapToGrid w:val="0"/>
              <w:ind w:right="707"/>
              <w:jc w:val="both"/>
              <w:rPr>
                <w:sz w:val="24"/>
                <w:szCs w:val="24"/>
              </w:rPr>
            </w:pPr>
            <w:r w:rsidRPr="000A1A57">
              <w:rPr>
                <w:sz w:val="24"/>
                <w:szCs w:val="24"/>
              </w:rPr>
              <w:t>Responsabile progetto: Docente OLIVIA SEBEGLIA</w:t>
            </w:r>
          </w:p>
          <w:p w:rsidR="004114A6" w:rsidRPr="000A1A57" w:rsidRDefault="004114A6">
            <w:pPr>
              <w:snapToGrid w:val="0"/>
              <w:ind w:right="707"/>
              <w:jc w:val="both"/>
              <w:rPr>
                <w:sz w:val="24"/>
                <w:szCs w:val="24"/>
              </w:rPr>
            </w:pPr>
            <w:r w:rsidRPr="000A1A57">
              <w:rPr>
                <w:rStyle w:val="cf1"/>
                <w:bCs/>
                <w:sz w:val="24"/>
                <w:szCs w:val="24"/>
              </w:rPr>
              <w:t>Docenti coinvolti</w:t>
            </w:r>
            <w:r w:rsidRPr="000A1A57">
              <w:rPr>
                <w:rStyle w:val="cf1"/>
                <w:sz w:val="24"/>
                <w:szCs w:val="24"/>
              </w:rPr>
              <w:t>: docenti del Dipartimento di Scienze interessati al progetto.</w:t>
            </w:r>
          </w:p>
        </w:tc>
      </w:tr>
    </w:tbl>
    <w:p w:rsidR="00122264" w:rsidRPr="005D6766" w:rsidRDefault="00122264">
      <w:pPr>
        <w:ind w:left="567" w:right="707"/>
        <w:jc w:val="both"/>
      </w:pPr>
    </w:p>
    <w:p w:rsidR="007E7A05" w:rsidRPr="005D6766" w:rsidRDefault="007E7A05" w:rsidP="007E7A05">
      <w:pPr>
        <w:numPr>
          <w:ilvl w:val="1"/>
          <w:numId w:val="2"/>
        </w:numPr>
        <w:ind w:left="340" w:right="709" w:firstLine="0"/>
        <w:jc w:val="both"/>
        <w:rPr>
          <w:b/>
          <w:sz w:val="24"/>
          <w:szCs w:val="24"/>
        </w:rPr>
      </w:pPr>
      <w:r w:rsidRPr="005D6766">
        <w:rPr>
          <w:b/>
          <w:sz w:val="24"/>
          <w:szCs w:val="24"/>
        </w:rPr>
        <w:t>Analisi dei bisogni</w:t>
      </w:r>
    </w:p>
    <w:tbl>
      <w:tblPr>
        <w:tblW w:w="0" w:type="auto"/>
        <w:tblInd w:w="339" w:type="dxa"/>
        <w:tblLayout w:type="fixed"/>
        <w:tblCellMar>
          <w:left w:w="70" w:type="dxa"/>
          <w:right w:w="70" w:type="dxa"/>
        </w:tblCellMar>
        <w:tblLook w:val="0000"/>
      </w:tblPr>
      <w:tblGrid>
        <w:gridCol w:w="10236"/>
      </w:tblGrid>
      <w:tr w:rsidR="007E7A05" w:rsidRPr="005D6766" w:rsidTr="007E7A0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7E7A05" w:rsidRPr="005D6766" w:rsidRDefault="00920E43" w:rsidP="00920E43">
            <w:r w:rsidRPr="005D6766">
              <w:rPr>
                <w:i/>
                <w:iCs/>
              </w:rPr>
              <w:t>Formulare una breve storia del progetto (attività), sulla base di esperienze precedenti e un’analisi della situazione con particolare riferimento ai bisogni emersi ed emergenti anche attraverso indagini conoscitive (tipo questionari, schede di rilevazione, sondaggi, …) e contributi spontanei dal personale e dall’utenza (richieste verbali, osservazioni), richieste del territorio</w:t>
            </w:r>
          </w:p>
        </w:tc>
      </w:tr>
      <w:tr w:rsidR="00920E43" w:rsidRPr="005D6766" w:rsidTr="007E7A0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920E43" w:rsidRPr="005D6766" w:rsidRDefault="00920E43" w:rsidP="00920E43">
            <w:pPr>
              <w:rPr>
                <w:i/>
                <w:iCs/>
                <w:sz w:val="22"/>
                <w:szCs w:val="22"/>
              </w:rPr>
            </w:pPr>
          </w:p>
          <w:p w:rsidR="00F11B42" w:rsidRPr="000A1A57" w:rsidRDefault="004114A6" w:rsidP="00F11B42">
            <w:pPr>
              <w:rPr>
                <w:rStyle w:val="cf1"/>
                <w:sz w:val="24"/>
                <w:szCs w:val="24"/>
              </w:rPr>
            </w:pPr>
            <w:r w:rsidRPr="000A1A57">
              <w:rPr>
                <w:rStyle w:val="cf1"/>
                <w:sz w:val="24"/>
                <w:szCs w:val="24"/>
              </w:rPr>
              <w:t>Lo studio dell</w:t>
            </w:r>
            <w:r w:rsidR="00F11B42" w:rsidRPr="000A1A57">
              <w:rPr>
                <w:rStyle w:val="cf1"/>
                <w:sz w:val="24"/>
                <w:szCs w:val="24"/>
              </w:rPr>
              <w:t xml:space="preserve">e </w:t>
            </w:r>
            <w:r w:rsidRPr="000A1A57">
              <w:rPr>
                <w:rStyle w:val="cf1"/>
                <w:sz w:val="24"/>
                <w:szCs w:val="24"/>
              </w:rPr>
              <w:t>Scienze, deve essere supportato da un uso frequente del laboratorio, pratica ormai consolidata nel nostro Istituto</w:t>
            </w:r>
            <w:r w:rsidR="00F11B42" w:rsidRPr="000A1A57">
              <w:rPr>
                <w:rStyle w:val="cf1"/>
                <w:sz w:val="24"/>
                <w:szCs w:val="24"/>
              </w:rPr>
              <w:t xml:space="preserve"> </w:t>
            </w:r>
            <w:r w:rsidR="00D00B46">
              <w:rPr>
                <w:rStyle w:val="cf1"/>
                <w:sz w:val="24"/>
                <w:szCs w:val="24"/>
              </w:rPr>
              <w:t xml:space="preserve">attraverso </w:t>
            </w:r>
            <w:r w:rsidR="00F11B42" w:rsidRPr="000A1A57">
              <w:rPr>
                <w:rStyle w:val="cf1"/>
                <w:sz w:val="24"/>
                <w:szCs w:val="24"/>
              </w:rPr>
              <w:t xml:space="preserve"> un </w:t>
            </w:r>
            <w:r w:rsidR="00F777D9">
              <w:rPr>
                <w:rStyle w:val="cf1"/>
                <w:sz w:val="24"/>
                <w:szCs w:val="24"/>
              </w:rPr>
              <w:t>sistematic</w:t>
            </w:r>
            <w:r w:rsidR="00F11B42" w:rsidRPr="000A1A57">
              <w:rPr>
                <w:rStyle w:val="cf1"/>
                <w:sz w:val="24"/>
                <w:szCs w:val="24"/>
              </w:rPr>
              <w:t xml:space="preserve">o </w:t>
            </w:r>
            <w:r w:rsidR="00B14256">
              <w:rPr>
                <w:rStyle w:val="cf1"/>
                <w:sz w:val="24"/>
                <w:szCs w:val="24"/>
              </w:rPr>
              <w:t>utilizzo</w:t>
            </w:r>
            <w:r w:rsidR="00F11B42" w:rsidRPr="000A1A57">
              <w:rPr>
                <w:rStyle w:val="cf1"/>
                <w:sz w:val="24"/>
                <w:szCs w:val="24"/>
              </w:rPr>
              <w:t xml:space="preserve"> dell’aula di Laboratorio</w:t>
            </w:r>
          </w:p>
          <w:p w:rsidR="00F11B42" w:rsidRPr="000A1A57" w:rsidRDefault="00F11B42" w:rsidP="00F11B42">
            <w:pPr>
              <w:rPr>
                <w:rStyle w:val="cf1"/>
                <w:sz w:val="24"/>
                <w:szCs w:val="24"/>
              </w:rPr>
            </w:pPr>
          </w:p>
          <w:p w:rsidR="00F11B42" w:rsidRPr="000A1A57" w:rsidRDefault="004114A6" w:rsidP="00F11B42">
            <w:pPr>
              <w:rPr>
                <w:rStyle w:val="cf1"/>
                <w:sz w:val="24"/>
                <w:szCs w:val="24"/>
              </w:rPr>
            </w:pPr>
            <w:r w:rsidRPr="000A1A57">
              <w:rPr>
                <w:rStyle w:val="cf1"/>
                <w:sz w:val="24"/>
                <w:szCs w:val="24"/>
              </w:rPr>
              <w:t xml:space="preserve"> Per l’ apprendimento di una certa unità didattica  è fondamentale infatti   una verifica concreta, osservabile e soprattutto ripetibile dei fenomeni studiati. Gli allievi quindi partecipano alle esperienze proposte  svolte dal docente</w:t>
            </w:r>
            <w:r w:rsidR="00F11B42" w:rsidRPr="000A1A57">
              <w:rPr>
                <w:rStyle w:val="cf1"/>
                <w:sz w:val="24"/>
                <w:szCs w:val="24"/>
              </w:rPr>
              <w:t>, ma spesso è</w:t>
            </w:r>
            <w:r w:rsidRPr="000A1A57">
              <w:rPr>
                <w:rStyle w:val="cf1"/>
                <w:sz w:val="24"/>
                <w:szCs w:val="24"/>
              </w:rPr>
              <w:t xml:space="preserve"> opportuno che accanto a questa pratica, talvolta la sola possibile per mancanza di materiale, sia presente anche un’attività di laboratorio che veda coinvolti gli allievi in prima persona, un’attività che permetta loro  di</w:t>
            </w:r>
            <w:r w:rsidR="00F11B42" w:rsidRPr="000A1A57">
              <w:rPr>
                <w:rStyle w:val="cf1"/>
                <w:sz w:val="24"/>
                <w:szCs w:val="24"/>
              </w:rPr>
              <w:t xml:space="preserve"> cooperare e </w:t>
            </w:r>
            <w:r w:rsidRPr="000A1A57">
              <w:rPr>
                <w:rStyle w:val="cf1"/>
                <w:sz w:val="24"/>
                <w:szCs w:val="24"/>
              </w:rPr>
              <w:t xml:space="preserve"> "praticare" in modo consapevole il metodo sperimentale e che veda nascere un positivo coinvolgimento emotivo verso lo studio della </w:t>
            </w:r>
            <w:r w:rsidR="00E6750C">
              <w:rPr>
                <w:rStyle w:val="cf1"/>
                <w:sz w:val="24"/>
                <w:szCs w:val="24"/>
              </w:rPr>
              <w:t>disciplin</w:t>
            </w:r>
            <w:r w:rsidRPr="000A1A57">
              <w:rPr>
                <w:rStyle w:val="cf1"/>
                <w:sz w:val="24"/>
                <w:szCs w:val="24"/>
              </w:rPr>
              <w:t>a</w:t>
            </w:r>
            <w:r w:rsidR="00E02BAD" w:rsidRPr="000A1A57">
              <w:rPr>
                <w:rStyle w:val="cf1"/>
                <w:sz w:val="24"/>
                <w:szCs w:val="24"/>
              </w:rPr>
              <w:t>.</w:t>
            </w:r>
          </w:p>
          <w:p w:rsidR="00F11B42" w:rsidRPr="000A1A57" w:rsidRDefault="00F11B42" w:rsidP="00F11B42">
            <w:pPr>
              <w:rPr>
                <w:rStyle w:val="cf1"/>
                <w:sz w:val="24"/>
                <w:szCs w:val="24"/>
              </w:rPr>
            </w:pPr>
          </w:p>
          <w:p w:rsidR="00920E43" w:rsidRPr="005D6766" w:rsidRDefault="00F11B42" w:rsidP="000A1A57">
            <w:pPr>
              <w:rPr>
                <w:i/>
                <w:iCs/>
                <w:sz w:val="22"/>
                <w:szCs w:val="22"/>
              </w:rPr>
            </w:pPr>
            <w:r w:rsidRPr="000A1A57">
              <w:rPr>
                <w:rStyle w:val="cf1"/>
                <w:sz w:val="24"/>
                <w:szCs w:val="24"/>
              </w:rPr>
              <w:t>P</w:t>
            </w:r>
            <w:r w:rsidR="004114A6" w:rsidRPr="000A1A57">
              <w:rPr>
                <w:rStyle w:val="cf1"/>
                <w:sz w:val="24"/>
                <w:szCs w:val="24"/>
              </w:rPr>
              <w:t>oiché l’attività sperimentale è complessa, sia nell’aspetto puramente organizzativo che nella gestione degli alunni, è necessario che essa sia opportunamente programmata</w:t>
            </w:r>
            <w:r w:rsidRPr="000A1A57">
              <w:rPr>
                <w:rStyle w:val="cf1"/>
                <w:sz w:val="24"/>
                <w:szCs w:val="24"/>
              </w:rPr>
              <w:t xml:space="preserve">: il docente prepara e pianifica l’esperimento da attuare ed è necessario inoltre </w:t>
            </w:r>
            <w:r w:rsidR="00E02BAD" w:rsidRPr="000A1A57">
              <w:rPr>
                <w:rStyle w:val="cf1"/>
                <w:sz w:val="24"/>
                <w:szCs w:val="24"/>
              </w:rPr>
              <w:t xml:space="preserve"> che dedichi del </w:t>
            </w:r>
            <w:r w:rsidRPr="000A1A57">
              <w:rPr>
                <w:rStyle w:val="cf1"/>
                <w:sz w:val="24"/>
                <w:szCs w:val="24"/>
              </w:rPr>
              <w:t xml:space="preserve"> tempo, di durata variabile a seconda del tipo di </w:t>
            </w:r>
            <w:r w:rsidR="000A1A57">
              <w:rPr>
                <w:rStyle w:val="cf1"/>
                <w:sz w:val="24"/>
                <w:szCs w:val="24"/>
              </w:rPr>
              <w:t>attività</w:t>
            </w:r>
            <w:r w:rsidRPr="000A1A57">
              <w:rPr>
                <w:rStyle w:val="cf1"/>
                <w:sz w:val="24"/>
                <w:szCs w:val="24"/>
              </w:rPr>
              <w:t>, nella fase preliminare alla  preparazione dei materiali, apparecchiature o strumentazioni necessari per l’esperienza programmata;</w:t>
            </w:r>
            <w:r w:rsidR="00E02BAD" w:rsidRPr="000A1A57">
              <w:rPr>
                <w:rStyle w:val="cf1"/>
                <w:sz w:val="24"/>
                <w:szCs w:val="24"/>
              </w:rPr>
              <w:t xml:space="preserve"> alla stessa maniera al termine  è necessario dedicare del tempo, non in presenza degli allievi, per lavare i materiali usati e per la loro custodia; per svolgere un’ora di esperienza con la classe  è quindi necessario mediamente un tempo di circa 15 minuti per le operazioni preliminari e conclusive, attività svolte generalmente dal personale Tecnico di Laboratorio, ove</w:t>
            </w:r>
            <w:r w:rsidR="000A1A57">
              <w:rPr>
                <w:rStyle w:val="cf1"/>
                <w:sz w:val="24"/>
                <w:szCs w:val="24"/>
              </w:rPr>
              <w:t xml:space="preserve"> </w:t>
            </w:r>
            <w:r w:rsidR="00E02BAD" w:rsidRPr="000A1A57">
              <w:rPr>
                <w:rStyle w:val="cf1"/>
                <w:sz w:val="24"/>
                <w:szCs w:val="24"/>
              </w:rPr>
              <w:t>previsto.</w:t>
            </w:r>
            <w:r w:rsidR="00E02BAD">
              <w:rPr>
                <w:rStyle w:val="cf1"/>
              </w:rPr>
              <w:t xml:space="preserve">  </w:t>
            </w:r>
          </w:p>
        </w:tc>
      </w:tr>
    </w:tbl>
    <w:p w:rsidR="007E7A05" w:rsidRPr="005D6766" w:rsidRDefault="007E7A05" w:rsidP="007E7A05">
      <w:pPr>
        <w:ind w:left="340" w:right="709"/>
        <w:jc w:val="both"/>
        <w:rPr>
          <w:b/>
          <w:sz w:val="24"/>
          <w:szCs w:val="24"/>
        </w:rPr>
      </w:pPr>
    </w:p>
    <w:p w:rsidR="007E7A05" w:rsidRPr="005D6766" w:rsidRDefault="007E7A05" w:rsidP="007E7A05">
      <w:pPr>
        <w:numPr>
          <w:ilvl w:val="1"/>
          <w:numId w:val="2"/>
        </w:numPr>
        <w:ind w:left="340" w:right="709" w:firstLine="0"/>
        <w:jc w:val="both"/>
        <w:rPr>
          <w:b/>
          <w:sz w:val="24"/>
          <w:szCs w:val="24"/>
        </w:rPr>
      </w:pPr>
      <w:r w:rsidRPr="005D6766">
        <w:rPr>
          <w:b/>
          <w:sz w:val="24"/>
          <w:szCs w:val="24"/>
        </w:rPr>
        <w:t>Destinatari</w:t>
      </w:r>
    </w:p>
    <w:tbl>
      <w:tblPr>
        <w:tblW w:w="0" w:type="auto"/>
        <w:tblInd w:w="339" w:type="dxa"/>
        <w:tblLayout w:type="fixed"/>
        <w:tblCellMar>
          <w:left w:w="70" w:type="dxa"/>
          <w:right w:w="70" w:type="dxa"/>
        </w:tblCellMar>
        <w:tblLook w:val="0000"/>
      </w:tblPr>
      <w:tblGrid>
        <w:gridCol w:w="10236"/>
      </w:tblGrid>
      <w:tr w:rsidR="007E7A05" w:rsidRPr="005D6766" w:rsidTr="007E7A0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7E7A05" w:rsidRPr="005D6766" w:rsidRDefault="00920E43" w:rsidP="00920E43">
            <w:pPr>
              <w:rPr>
                <w:i/>
              </w:rPr>
            </w:pPr>
            <w:r w:rsidRPr="005D6766">
              <w:rPr>
                <w:i/>
              </w:rPr>
              <w:t>Indicare  a chi è rivolto il progetto(l’attività) alunni, genitori, personale docente e non docente, eventuale utenza esterna.</w:t>
            </w:r>
          </w:p>
        </w:tc>
      </w:tr>
      <w:tr w:rsidR="00920E43" w:rsidRPr="005D6766" w:rsidTr="007E7A0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920E43" w:rsidRPr="005D6766" w:rsidRDefault="00920E43" w:rsidP="00920E43">
            <w:pPr>
              <w:rPr>
                <w:i/>
              </w:rPr>
            </w:pPr>
          </w:p>
          <w:p w:rsidR="00920E43" w:rsidRPr="000A1A57" w:rsidRDefault="00E02BAD" w:rsidP="00FE3D43">
            <w:pPr>
              <w:rPr>
                <w:i/>
                <w:sz w:val="24"/>
                <w:szCs w:val="24"/>
              </w:rPr>
            </w:pPr>
            <w:r w:rsidRPr="000A1A57">
              <w:rPr>
                <w:rStyle w:val="cf1"/>
                <w:sz w:val="24"/>
                <w:szCs w:val="24"/>
              </w:rPr>
              <w:t>Il progetto è rivolto a tutti gli alunni della scuola secondaria di I grado</w:t>
            </w:r>
            <w:r w:rsidR="00266B70">
              <w:rPr>
                <w:rStyle w:val="cf1"/>
                <w:sz w:val="24"/>
                <w:szCs w:val="24"/>
              </w:rPr>
              <w:t>; le attività programmate sono da svolger</w:t>
            </w:r>
            <w:r w:rsidR="00FE3D43">
              <w:rPr>
                <w:rStyle w:val="cf1"/>
                <w:sz w:val="24"/>
                <w:szCs w:val="24"/>
              </w:rPr>
              <w:t>si</w:t>
            </w:r>
            <w:r w:rsidR="00266B70">
              <w:rPr>
                <w:rStyle w:val="cf1"/>
                <w:sz w:val="24"/>
                <w:szCs w:val="24"/>
              </w:rPr>
              <w:t xml:space="preserve"> in </w:t>
            </w:r>
            <w:r w:rsidRPr="000A1A57">
              <w:rPr>
                <w:rStyle w:val="cf1"/>
                <w:sz w:val="24"/>
                <w:szCs w:val="24"/>
              </w:rPr>
              <w:t xml:space="preserve"> orario curricolare</w:t>
            </w:r>
            <w:r w:rsidR="00266B70">
              <w:rPr>
                <w:rStyle w:val="cf1"/>
                <w:sz w:val="24"/>
                <w:szCs w:val="24"/>
              </w:rPr>
              <w:t>.</w:t>
            </w:r>
          </w:p>
        </w:tc>
      </w:tr>
    </w:tbl>
    <w:p w:rsidR="00122264" w:rsidRPr="005D6766" w:rsidRDefault="00122264">
      <w:pPr>
        <w:ind w:left="567" w:right="707"/>
        <w:jc w:val="both"/>
      </w:pPr>
    </w:p>
    <w:p w:rsidR="00122264" w:rsidRPr="005D6766" w:rsidRDefault="007E7A05" w:rsidP="007E7A05">
      <w:pPr>
        <w:numPr>
          <w:ilvl w:val="1"/>
          <w:numId w:val="2"/>
        </w:numPr>
        <w:ind w:left="340" w:right="709" w:firstLine="0"/>
        <w:jc w:val="both"/>
        <w:rPr>
          <w:b/>
          <w:sz w:val="24"/>
          <w:szCs w:val="24"/>
        </w:rPr>
      </w:pPr>
      <w:r w:rsidRPr="005D6766">
        <w:rPr>
          <w:b/>
          <w:sz w:val="24"/>
          <w:szCs w:val="24"/>
        </w:rPr>
        <w:t>Finalità e o</w:t>
      </w:r>
      <w:r w:rsidR="00122264" w:rsidRPr="005D6766">
        <w:rPr>
          <w:b/>
          <w:sz w:val="24"/>
          <w:szCs w:val="24"/>
        </w:rPr>
        <w:t>biettivi</w:t>
      </w:r>
    </w:p>
    <w:tbl>
      <w:tblPr>
        <w:tblW w:w="0" w:type="auto"/>
        <w:tblInd w:w="339" w:type="dxa"/>
        <w:tblLayout w:type="fixed"/>
        <w:tblCellMar>
          <w:left w:w="70" w:type="dxa"/>
          <w:right w:w="70" w:type="dxa"/>
        </w:tblCellMar>
        <w:tblLook w:val="0000"/>
      </w:tblPr>
      <w:tblGrid>
        <w:gridCol w:w="10236"/>
      </w:tblGrid>
      <w:tr w:rsidR="00122264" w:rsidRPr="005D6766">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920E43" w:rsidRPr="005D6766" w:rsidRDefault="00122264" w:rsidP="00920E43">
            <w:pPr>
              <w:snapToGrid w:val="0"/>
              <w:ind w:right="707"/>
              <w:jc w:val="both"/>
              <w:rPr>
                <w:i/>
                <w:szCs w:val="22"/>
              </w:rPr>
            </w:pPr>
            <w:r w:rsidRPr="005D6766">
              <w:rPr>
                <w:i/>
                <w:szCs w:val="22"/>
              </w:rPr>
              <w:t xml:space="preserve">Descrivere </w:t>
            </w:r>
            <w:r w:rsidR="007E7A05" w:rsidRPr="005D6766">
              <w:rPr>
                <w:i/>
                <w:szCs w:val="22"/>
              </w:rPr>
              <w:t xml:space="preserve">le finalità e </w:t>
            </w:r>
            <w:r w:rsidRPr="005D6766">
              <w:rPr>
                <w:i/>
                <w:szCs w:val="22"/>
              </w:rPr>
              <w:t>gli obiettivi</w:t>
            </w:r>
            <w:r w:rsidR="00920E43" w:rsidRPr="005D6766">
              <w:rPr>
                <w:i/>
                <w:szCs w:val="22"/>
              </w:rPr>
              <w:t xml:space="preserve"> che si intendono perseguire. </w:t>
            </w:r>
          </w:p>
          <w:p w:rsidR="00920E43" w:rsidRPr="005D6766" w:rsidRDefault="00920E43" w:rsidP="00920E43">
            <w:pPr>
              <w:snapToGrid w:val="0"/>
              <w:ind w:right="707"/>
              <w:jc w:val="both"/>
              <w:rPr>
                <w:i/>
                <w:szCs w:val="22"/>
              </w:rPr>
            </w:pPr>
            <w:r w:rsidRPr="005D6766">
              <w:rPr>
                <w:i/>
                <w:szCs w:val="22"/>
              </w:rPr>
              <w:lastRenderedPageBreak/>
              <w:t xml:space="preserve">La </w:t>
            </w:r>
            <w:r w:rsidRPr="005D6766">
              <w:rPr>
                <w:b/>
                <w:i/>
                <w:szCs w:val="22"/>
              </w:rPr>
              <w:t>finalità</w:t>
            </w:r>
            <w:r w:rsidRPr="005D6766">
              <w:rPr>
                <w:i/>
                <w:szCs w:val="22"/>
              </w:rPr>
              <w:t xml:space="preserve"> è lo scopo del progetto (attività), ed è unica. </w:t>
            </w:r>
          </w:p>
          <w:p w:rsidR="00122264" w:rsidRPr="005D6766" w:rsidRDefault="00920E43" w:rsidP="00920E43">
            <w:pPr>
              <w:jc w:val="both"/>
              <w:rPr>
                <w:i/>
                <w:szCs w:val="22"/>
              </w:rPr>
            </w:pPr>
            <w:r w:rsidRPr="005D6766">
              <w:rPr>
                <w:i/>
                <w:szCs w:val="22"/>
              </w:rPr>
              <w:t xml:space="preserve">Gli </w:t>
            </w:r>
            <w:r w:rsidRPr="005D6766">
              <w:rPr>
                <w:b/>
                <w:i/>
                <w:szCs w:val="22"/>
              </w:rPr>
              <w:t>obiettivi</w:t>
            </w:r>
            <w:r w:rsidRPr="005D6766">
              <w:rPr>
                <w:i/>
                <w:szCs w:val="22"/>
              </w:rPr>
              <w:t xml:space="preserve"> sono in numero limitato e descritti in modo sintetico e chiaro. Per ognuno di essi devono essere definiti gli indicatori di valutazione (almeno uno, possibilmente quantitativo) e i descrittori</w:t>
            </w:r>
          </w:p>
        </w:tc>
      </w:tr>
      <w:tr w:rsidR="00122264" w:rsidRPr="005D6766">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D00FB7" w:rsidRDefault="00D00FB7" w:rsidP="00D00FB7">
            <w:pPr>
              <w:pStyle w:val="NormaleWeb"/>
              <w:jc w:val="both"/>
            </w:pPr>
            <w:r>
              <w:rPr>
                <w:rStyle w:val="ff10"/>
                <w:b/>
                <w:bCs/>
              </w:rPr>
              <w:lastRenderedPageBreak/>
              <w:t xml:space="preserve">Finalità </w:t>
            </w:r>
            <w:r>
              <w:rPr>
                <w:rStyle w:val="ff10"/>
              </w:rPr>
              <w:t>:</w:t>
            </w:r>
          </w:p>
          <w:p w:rsidR="00D00FB7" w:rsidRDefault="00D00FB7" w:rsidP="00D00FB7">
            <w:pPr>
              <w:pStyle w:val="NormaleWeb"/>
              <w:numPr>
                <w:ilvl w:val="0"/>
                <w:numId w:val="14"/>
              </w:numPr>
              <w:jc w:val="both"/>
            </w:pPr>
            <w:r>
              <w:rPr>
                <w:rStyle w:val="ff10"/>
              </w:rPr>
              <w:t>offrire agli alunni l’opportunità di coltivare i propri interessi e di migliorare ulteriormente la propria preparazione</w:t>
            </w:r>
            <w:r w:rsidR="004B0A4F">
              <w:rPr>
                <w:rStyle w:val="ff10"/>
              </w:rPr>
              <w:t xml:space="preserve"> nella disciplina, </w:t>
            </w:r>
            <w:r>
              <w:rPr>
                <w:rStyle w:val="ff10"/>
              </w:rPr>
              <w:t>integrandola con  l’acquisizione di un corretto metodo di ricerca scientifica;</w:t>
            </w:r>
          </w:p>
          <w:p w:rsidR="00D00FB7" w:rsidRDefault="00D00FB7" w:rsidP="00D00FB7">
            <w:pPr>
              <w:pStyle w:val="NormaleWeb"/>
              <w:numPr>
                <w:ilvl w:val="0"/>
                <w:numId w:val="14"/>
              </w:numPr>
              <w:jc w:val="both"/>
              <w:rPr>
                <w:rStyle w:val="ff10"/>
              </w:rPr>
            </w:pPr>
            <w:r>
              <w:rPr>
                <w:rStyle w:val="ff10"/>
              </w:rPr>
              <w:t>dare la possibilità a tutti gli alunni, anche ai meno motivati o a quelli con bisogni educativi speciali, attraverso l’operatività ,  di recuperare interesse e autostima.</w:t>
            </w:r>
          </w:p>
          <w:p w:rsidR="00D00FB7" w:rsidRDefault="00D00FB7" w:rsidP="00D00FB7">
            <w:pPr>
              <w:pStyle w:val="NormaleWeb"/>
              <w:jc w:val="both"/>
              <w:rPr>
                <w:rStyle w:val="ff10"/>
              </w:rPr>
            </w:pPr>
            <w:r>
              <w:rPr>
                <w:rStyle w:val="ff10"/>
              </w:rPr>
              <w:t xml:space="preserve">Tale progetto si pone inoltre, come finalità, quella di concorrere, all’interno dei processi educativi,  all’orientamento degli alunni non solamente nella scelta più consapevole per il futuro, ma per la conoscenza di se stessi, della realtà, dell’organizzazione del lavoro. </w:t>
            </w:r>
          </w:p>
          <w:p w:rsidR="004B0A4F" w:rsidRDefault="004B0A4F" w:rsidP="00D00FB7">
            <w:pPr>
              <w:pStyle w:val="NormaleWeb"/>
              <w:jc w:val="both"/>
              <w:rPr>
                <w:b/>
              </w:rPr>
            </w:pPr>
            <w:r w:rsidRPr="004B0A4F">
              <w:rPr>
                <w:b/>
              </w:rPr>
              <w:t>Obiettivi</w:t>
            </w:r>
          </w:p>
          <w:p w:rsidR="004B0A4F" w:rsidRPr="004B0A4F" w:rsidRDefault="004B0A4F" w:rsidP="004B0A4F">
            <w:pPr>
              <w:pStyle w:val="NormaleWeb"/>
              <w:numPr>
                <w:ilvl w:val="0"/>
                <w:numId w:val="15"/>
              </w:numPr>
              <w:jc w:val="both"/>
              <w:rPr>
                <w:b/>
                <w:sz w:val="20"/>
                <w:szCs w:val="20"/>
              </w:rPr>
            </w:pPr>
            <w:r w:rsidRPr="004B0A4F">
              <w:rPr>
                <w:b/>
                <w:sz w:val="20"/>
                <w:szCs w:val="20"/>
              </w:rPr>
              <w:t xml:space="preserve">OSSERVARE FATTI E FENOMENI ANCHE CON L’USO </w:t>
            </w:r>
            <w:proofErr w:type="spellStart"/>
            <w:r w:rsidRPr="004B0A4F">
              <w:rPr>
                <w:b/>
                <w:sz w:val="20"/>
                <w:szCs w:val="20"/>
              </w:rPr>
              <w:t>DI</w:t>
            </w:r>
            <w:proofErr w:type="spellEnd"/>
            <w:r w:rsidRPr="004B0A4F">
              <w:rPr>
                <w:b/>
                <w:sz w:val="20"/>
                <w:szCs w:val="20"/>
              </w:rPr>
              <w:t xml:space="preserve"> STRUMENTI</w:t>
            </w:r>
          </w:p>
          <w:p w:rsidR="004B0A4F" w:rsidRDefault="004B0A4F" w:rsidP="004B0A4F">
            <w:pPr>
              <w:pStyle w:val="Default"/>
            </w:pPr>
          </w:p>
          <w:tbl>
            <w:tblPr>
              <w:tblW w:w="0" w:type="auto"/>
              <w:tblBorders>
                <w:top w:val="nil"/>
                <w:left w:val="nil"/>
                <w:bottom w:val="nil"/>
                <w:right w:val="nil"/>
              </w:tblBorders>
              <w:tblLayout w:type="fixed"/>
              <w:tblLook w:val="0000"/>
            </w:tblPr>
            <w:tblGrid>
              <w:gridCol w:w="3417"/>
              <w:gridCol w:w="3418"/>
            </w:tblGrid>
            <w:tr w:rsidR="004B0A4F" w:rsidRPr="004B0A4F">
              <w:trPr>
                <w:trHeight w:val="201"/>
              </w:trPr>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iCs/>
                      <w:sz w:val="20"/>
                      <w:szCs w:val="20"/>
                    </w:rPr>
                    <w:t xml:space="preserve">Osserva fatti e fenomeni e ne coglie gli aspetti caratterizzanti: differenze, somiglianze, regolarità, andamento temporale. </w:t>
                  </w:r>
                </w:p>
              </w:tc>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sz w:val="20"/>
                      <w:szCs w:val="20"/>
                    </w:rPr>
                    <w:t xml:space="preserve">10 </w:t>
                  </w:r>
                </w:p>
              </w:tc>
            </w:tr>
            <w:tr w:rsidR="004B0A4F" w:rsidRPr="004B0A4F">
              <w:trPr>
                <w:trHeight w:val="201"/>
              </w:trPr>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iCs/>
                      <w:sz w:val="20"/>
                      <w:szCs w:val="20"/>
                    </w:rPr>
                    <w:t xml:space="preserve">Osserva e descrive la realtà naturale riconoscendo gli elementi che consentono di interpretarla. </w:t>
                  </w:r>
                </w:p>
              </w:tc>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sz w:val="20"/>
                      <w:szCs w:val="20"/>
                    </w:rPr>
                    <w:t xml:space="preserve">9 </w:t>
                  </w:r>
                </w:p>
              </w:tc>
            </w:tr>
            <w:tr w:rsidR="004B0A4F" w:rsidRPr="004B0A4F">
              <w:trPr>
                <w:trHeight w:val="104"/>
              </w:trPr>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iCs/>
                      <w:sz w:val="20"/>
                      <w:szCs w:val="20"/>
                    </w:rPr>
                    <w:t xml:space="preserve">Sa osservare e descrivere “situazioni problematiche complesse”. </w:t>
                  </w:r>
                </w:p>
              </w:tc>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sz w:val="20"/>
                      <w:szCs w:val="20"/>
                    </w:rPr>
                    <w:t xml:space="preserve">8 </w:t>
                  </w:r>
                </w:p>
              </w:tc>
            </w:tr>
            <w:tr w:rsidR="004B0A4F" w:rsidRPr="004B0A4F">
              <w:trPr>
                <w:trHeight w:val="104"/>
              </w:trPr>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iCs/>
                      <w:sz w:val="20"/>
                      <w:szCs w:val="20"/>
                    </w:rPr>
                    <w:t xml:space="preserve">Sa osservare e descrivere situazioni problematiche non complesse. </w:t>
                  </w:r>
                </w:p>
              </w:tc>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sz w:val="20"/>
                      <w:szCs w:val="20"/>
                    </w:rPr>
                    <w:t xml:space="preserve">7 </w:t>
                  </w:r>
                </w:p>
              </w:tc>
            </w:tr>
            <w:tr w:rsidR="004B0A4F" w:rsidRPr="004B0A4F">
              <w:trPr>
                <w:trHeight w:val="104"/>
              </w:trPr>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iCs/>
                      <w:sz w:val="20"/>
                      <w:szCs w:val="20"/>
                    </w:rPr>
                    <w:t xml:space="preserve">Sa osservare e descrivere la realtà cogliendone gli elementi più semplici. </w:t>
                  </w:r>
                </w:p>
              </w:tc>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sz w:val="20"/>
                      <w:szCs w:val="20"/>
                    </w:rPr>
                    <w:t xml:space="preserve">6 </w:t>
                  </w:r>
                </w:p>
              </w:tc>
            </w:tr>
            <w:tr w:rsidR="004B0A4F" w:rsidRPr="004B0A4F">
              <w:trPr>
                <w:trHeight w:val="104"/>
              </w:trPr>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iCs/>
                      <w:sz w:val="20"/>
                      <w:szCs w:val="20"/>
                    </w:rPr>
                    <w:t xml:space="preserve">Osserva e descrive in modo generico semplici fenomeni naturali. </w:t>
                  </w:r>
                </w:p>
              </w:tc>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sz w:val="20"/>
                      <w:szCs w:val="20"/>
                    </w:rPr>
                    <w:t xml:space="preserve">5 </w:t>
                  </w:r>
                </w:p>
              </w:tc>
            </w:tr>
            <w:tr w:rsidR="004B0A4F" w:rsidRPr="004B0A4F">
              <w:trPr>
                <w:trHeight w:val="104"/>
              </w:trPr>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iCs/>
                      <w:sz w:val="20"/>
                      <w:szCs w:val="20"/>
                    </w:rPr>
                    <w:t xml:space="preserve">Descrive con incertezza semplici fenomeni naturali. </w:t>
                  </w:r>
                </w:p>
              </w:tc>
              <w:tc>
                <w:tcPr>
                  <w:tcW w:w="3417" w:type="dxa"/>
                </w:tcPr>
                <w:p w:rsidR="004B0A4F" w:rsidRPr="004B0A4F" w:rsidRDefault="004B0A4F">
                  <w:pPr>
                    <w:pStyle w:val="Default"/>
                    <w:rPr>
                      <w:rFonts w:ascii="Times New Roman" w:hAnsi="Times New Roman" w:cs="Times New Roman"/>
                      <w:sz w:val="20"/>
                      <w:szCs w:val="20"/>
                    </w:rPr>
                  </w:pPr>
                  <w:r w:rsidRPr="004B0A4F">
                    <w:rPr>
                      <w:rFonts w:ascii="Times New Roman" w:hAnsi="Times New Roman" w:cs="Times New Roman"/>
                      <w:sz w:val="20"/>
                      <w:szCs w:val="20"/>
                    </w:rPr>
                    <w:t xml:space="preserve">4 </w:t>
                  </w:r>
                </w:p>
              </w:tc>
            </w:tr>
            <w:tr w:rsidR="004B0A4F" w:rsidRPr="004B0A4F">
              <w:trPr>
                <w:trHeight w:val="91"/>
              </w:trPr>
              <w:tc>
                <w:tcPr>
                  <w:tcW w:w="6835" w:type="dxa"/>
                  <w:gridSpan w:val="2"/>
                </w:tcPr>
                <w:p w:rsidR="004B0A4F" w:rsidRDefault="004B0A4F">
                  <w:pPr>
                    <w:pStyle w:val="Default"/>
                    <w:rPr>
                      <w:rFonts w:ascii="Times New Roman" w:hAnsi="Times New Roman" w:cs="Times New Roman"/>
                      <w:iCs/>
                      <w:sz w:val="20"/>
                      <w:szCs w:val="20"/>
                    </w:rPr>
                  </w:pPr>
                  <w:r w:rsidRPr="004B0A4F">
                    <w:rPr>
                      <w:rFonts w:ascii="Times New Roman" w:hAnsi="Times New Roman" w:cs="Times New Roman"/>
                      <w:iCs/>
                      <w:sz w:val="20"/>
                      <w:szCs w:val="20"/>
                    </w:rPr>
                    <w:t>Incontra difficoltà a descrivere semplici fenomeni naturali.</w:t>
                  </w:r>
                  <w:r>
                    <w:rPr>
                      <w:rFonts w:ascii="Times New Roman" w:hAnsi="Times New Roman" w:cs="Times New Roman"/>
                      <w:iCs/>
                      <w:sz w:val="20"/>
                      <w:szCs w:val="20"/>
                    </w:rPr>
                    <w:t xml:space="preserve"> </w:t>
                  </w:r>
                  <w:r w:rsidRPr="004B0A4F">
                    <w:rPr>
                      <w:rFonts w:ascii="Times New Roman" w:hAnsi="Times New Roman" w:cs="Times New Roman"/>
                      <w:iCs/>
                      <w:sz w:val="20"/>
                      <w:szCs w:val="20"/>
                    </w:rPr>
                    <w:t xml:space="preserve"> 3</w:t>
                  </w:r>
                </w:p>
                <w:p w:rsidR="004B0A4F" w:rsidRDefault="004B0A4F">
                  <w:pPr>
                    <w:pStyle w:val="Default"/>
                    <w:rPr>
                      <w:rFonts w:ascii="Times New Roman" w:hAnsi="Times New Roman" w:cs="Times New Roman"/>
                      <w:iCs/>
                      <w:sz w:val="20"/>
                      <w:szCs w:val="20"/>
                    </w:rPr>
                  </w:pPr>
                </w:p>
                <w:p w:rsidR="004B0A4F" w:rsidRPr="004B0A4F" w:rsidRDefault="004B0A4F" w:rsidP="00BA7EFD">
                  <w:pPr>
                    <w:pStyle w:val="Default"/>
                    <w:numPr>
                      <w:ilvl w:val="0"/>
                      <w:numId w:val="15"/>
                    </w:numPr>
                    <w:rPr>
                      <w:rFonts w:ascii="Times New Roman" w:hAnsi="Times New Roman" w:cs="Times New Roman"/>
                      <w:b/>
                      <w:sz w:val="20"/>
                      <w:szCs w:val="20"/>
                    </w:rPr>
                  </w:pPr>
                  <w:r w:rsidRPr="004B0A4F">
                    <w:rPr>
                      <w:rFonts w:ascii="Times New Roman" w:hAnsi="Times New Roman" w:cs="Times New Roman"/>
                      <w:b/>
                      <w:iCs/>
                      <w:sz w:val="20"/>
                      <w:szCs w:val="20"/>
                    </w:rPr>
                    <w:t>COMPRENSIONE ED USO DEI LINGUAGGI SPECIFICI</w:t>
                  </w:r>
                  <w:r w:rsidR="00D030D6">
                    <w:rPr>
                      <w:rFonts w:ascii="Times New Roman" w:hAnsi="Times New Roman" w:cs="Times New Roman"/>
                      <w:b/>
                      <w:iCs/>
                      <w:sz w:val="20"/>
                      <w:szCs w:val="20"/>
                    </w:rPr>
                    <w:t xml:space="preserve"> per</w:t>
                  </w:r>
                  <w:r w:rsidR="00BA7EFD">
                    <w:rPr>
                      <w:rFonts w:ascii="Times New Roman" w:hAnsi="Times New Roman" w:cs="Times New Roman"/>
                      <w:b/>
                      <w:iCs/>
                      <w:sz w:val="20"/>
                      <w:szCs w:val="20"/>
                    </w:rPr>
                    <w:t xml:space="preserve"> descrivere quanto osservato e applicarlo per  la stesura della  relazione</w:t>
                  </w:r>
                  <w:r w:rsidR="00D030D6">
                    <w:rPr>
                      <w:rFonts w:ascii="Times New Roman" w:hAnsi="Times New Roman" w:cs="Times New Roman"/>
                      <w:b/>
                      <w:iCs/>
                      <w:sz w:val="20"/>
                      <w:szCs w:val="20"/>
                    </w:rPr>
                    <w:t xml:space="preserve"> </w:t>
                  </w:r>
                  <w:r w:rsidR="00BA7EFD">
                    <w:rPr>
                      <w:rFonts w:ascii="Times New Roman" w:hAnsi="Times New Roman" w:cs="Times New Roman"/>
                      <w:b/>
                      <w:iCs/>
                      <w:sz w:val="20"/>
                      <w:szCs w:val="20"/>
                    </w:rPr>
                    <w:t xml:space="preserve"> relativa all’</w:t>
                  </w:r>
                  <w:r w:rsidR="00D030D6">
                    <w:rPr>
                      <w:rFonts w:ascii="Times New Roman" w:hAnsi="Times New Roman" w:cs="Times New Roman"/>
                      <w:b/>
                      <w:iCs/>
                      <w:sz w:val="20"/>
                      <w:szCs w:val="20"/>
                    </w:rPr>
                    <w:t>esperimento di laboratorio(</w:t>
                  </w:r>
                  <w:r w:rsidR="00D030D6">
                    <w:rPr>
                      <w:rFonts w:ascii="Times New Roman" w:hAnsi="Times New Roman" w:cs="Times New Roman"/>
                      <w:iCs/>
                      <w:sz w:val="20"/>
                      <w:szCs w:val="20"/>
                    </w:rPr>
                    <w:t>descrittori vedi programmazione istituto)</w:t>
                  </w:r>
                </w:p>
              </w:tc>
            </w:tr>
          </w:tbl>
          <w:p w:rsidR="00122264" w:rsidRPr="005D6766" w:rsidRDefault="00122264">
            <w:pPr>
              <w:snapToGrid w:val="0"/>
              <w:ind w:right="707"/>
              <w:jc w:val="both"/>
              <w:rPr>
                <w:szCs w:val="22"/>
              </w:rPr>
            </w:pPr>
          </w:p>
          <w:p w:rsidR="00122264" w:rsidRPr="00D030D6" w:rsidRDefault="00122264">
            <w:pPr>
              <w:snapToGrid w:val="0"/>
              <w:ind w:right="707"/>
              <w:jc w:val="both"/>
            </w:pPr>
          </w:p>
          <w:p w:rsidR="00122264" w:rsidRPr="005D6766" w:rsidRDefault="00122264">
            <w:pPr>
              <w:snapToGrid w:val="0"/>
              <w:ind w:right="707"/>
              <w:jc w:val="both"/>
              <w:rPr>
                <w:szCs w:val="22"/>
              </w:rPr>
            </w:pPr>
          </w:p>
        </w:tc>
      </w:tr>
    </w:tbl>
    <w:p w:rsidR="00122264" w:rsidRPr="005D6766" w:rsidRDefault="00122264">
      <w:pPr>
        <w:ind w:left="567" w:right="707"/>
        <w:jc w:val="both"/>
      </w:pPr>
    </w:p>
    <w:p w:rsidR="007E7A05" w:rsidRPr="005D6766" w:rsidRDefault="007E7A05" w:rsidP="007E7A05">
      <w:pPr>
        <w:numPr>
          <w:ilvl w:val="1"/>
          <w:numId w:val="2"/>
        </w:numPr>
        <w:tabs>
          <w:tab w:val="num" w:pos="720"/>
        </w:tabs>
        <w:ind w:left="340" w:right="709" w:firstLine="0"/>
        <w:jc w:val="both"/>
        <w:rPr>
          <w:b/>
          <w:sz w:val="24"/>
          <w:szCs w:val="24"/>
        </w:rPr>
      </w:pPr>
      <w:r w:rsidRPr="005D6766">
        <w:rPr>
          <w:b/>
          <w:sz w:val="24"/>
          <w:szCs w:val="24"/>
        </w:rPr>
        <w:t>Collaborazioni con enti, servizi pubblici e/o altri referenti del settore, pubblici o privati</w:t>
      </w:r>
    </w:p>
    <w:tbl>
      <w:tblPr>
        <w:tblW w:w="0" w:type="auto"/>
        <w:tblInd w:w="339" w:type="dxa"/>
        <w:tblLayout w:type="fixed"/>
        <w:tblCellMar>
          <w:left w:w="70" w:type="dxa"/>
          <w:right w:w="70" w:type="dxa"/>
        </w:tblCellMar>
        <w:tblLook w:val="0000"/>
      </w:tblPr>
      <w:tblGrid>
        <w:gridCol w:w="10236"/>
      </w:tblGrid>
      <w:tr w:rsidR="007E7A05" w:rsidRPr="005D6766" w:rsidTr="007E7A0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7E7A05" w:rsidRPr="005D6766" w:rsidRDefault="00920E43" w:rsidP="00F37420">
            <w:pPr>
              <w:rPr>
                <w:i/>
                <w:szCs w:val="22"/>
              </w:rPr>
            </w:pPr>
            <w:r w:rsidRPr="005D6766">
              <w:rPr>
                <w:i/>
                <w:szCs w:val="22"/>
              </w:rPr>
              <w:t>Indicare eventuali rapporti con altre istituzioni</w:t>
            </w:r>
          </w:p>
        </w:tc>
      </w:tr>
      <w:tr w:rsidR="00F37420" w:rsidRPr="005D6766" w:rsidTr="007E7A0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F37420" w:rsidRPr="00D030D6" w:rsidRDefault="00D030D6" w:rsidP="00A772B3">
            <w:pPr>
              <w:rPr>
                <w:szCs w:val="22"/>
              </w:rPr>
            </w:pPr>
            <w:r w:rsidRPr="00D030D6">
              <w:rPr>
                <w:szCs w:val="22"/>
              </w:rPr>
              <w:t>COOP</w:t>
            </w:r>
            <w:r>
              <w:rPr>
                <w:szCs w:val="22"/>
              </w:rPr>
              <w:t xml:space="preserve">- MISERICORDIA </w:t>
            </w:r>
            <w:proofErr w:type="spellStart"/>
            <w:r>
              <w:rPr>
                <w:szCs w:val="22"/>
              </w:rPr>
              <w:t>DI</w:t>
            </w:r>
            <w:proofErr w:type="spellEnd"/>
            <w:r>
              <w:rPr>
                <w:szCs w:val="22"/>
              </w:rPr>
              <w:t xml:space="preserve"> RIFREDI-AVIS-</w:t>
            </w:r>
            <w:r w:rsidR="003841A3">
              <w:rPr>
                <w:szCs w:val="22"/>
              </w:rPr>
              <w:t xml:space="preserve"> CONSULTORIO LAURENZIANO</w:t>
            </w:r>
            <w:r w:rsidR="009A4B6E">
              <w:rPr>
                <w:szCs w:val="22"/>
              </w:rPr>
              <w:t xml:space="preserve">- </w:t>
            </w:r>
            <w:r w:rsidR="003841A3">
              <w:rPr>
                <w:szCs w:val="22"/>
              </w:rPr>
              <w:t>AOU C</w:t>
            </w:r>
            <w:r w:rsidR="00A772B3">
              <w:rPr>
                <w:szCs w:val="22"/>
              </w:rPr>
              <w:t>AREGGI</w:t>
            </w:r>
            <w:r w:rsidR="003841A3">
              <w:rPr>
                <w:szCs w:val="22"/>
              </w:rPr>
              <w:t>- V</w:t>
            </w:r>
            <w:r w:rsidR="009A4B6E">
              <w:rPr>
                <w:szCs w:val="22"/>
              </w:rPr>
              <w:t>ILLA LORENZI</w:t>
            </w:r>
            <w:r w:rsidR="003841A3">
              <w:rPr>
                <w:szCs w:val="22"/>
              </w:rPr>
              <w:t>- ASL</w:t>
            </w:r>
            <w:r w:rsidR="009A4B6E">
              <w:rPr>
                <w:szCs w:val="22"/>
              </w:rPr>
              <w:t>-CHIAVI DELLA CITTA’- SERVIZIO GEOLOGICO REGIONALE</w:t>
            </w:r>
          </w:p>
        </w:tc>
      </w:tr>
    </w:tbl>
    <w:p w:rsidR="007E7A05" w:rsidRPr="005D6766" w:rsidRDefault="007E7A05" w:rsidP="007E7A05">
      <w:pPr>
        <w:ind w:left="567" w:right="707"/>
        <w:jc w:val="both"/>
      </w:pPr>
    </w:p>
    <w:p w:rsidR="007E7A05" w:rsidRPr="005D6766" w:rsidRDefault="007E7A05" w:rsidP="007E7A05">
      <w:pPr>
        <w:numPr>
          <w:ilvl w:val="1"/>
          <w:numId w:val="2"/>
        </w:numPr>
        <w:tabs>
          <w:tab w:val="num" w:pos="720"/>
        </w:tabs>
        <w:ind w:left="340" w:right="709" w:firstLine="0"/>
        <w:jc w:val="both"/>
        <w:rPr>
          <w:b/>
          <w:sz w:val="24"/>
          <w:szCs w:val="24"/>
        </w:rPr>
      </w:pPr>
      <w:r w:rsidRPr="005D6766">
        <w:rPr>
          <w:b/>
          <w:sz w:val="24"/>
          <w:szCs w:val="24"/>
        </w:rPr>
        <w:t>Durata</w:t>
      </w:r>
    </w:p>
    <w:tbl>
      <w:tblPr>
        <w:tblW w:w="0" w:type="auto"/>
        <w:tblInd w:w="339" w:type="dxa"/>
        <w:tblLayout w:type="fixed"/>
        <w:tblCellMar>
          <w:left w:w="70" w:type="dxa"/>
          <w:right w:w="70" w:type="dxa"/>
        </w:tblCellMar>
        <w:tblLook w:val="0000"/>
      </w:tblPr>
      <w:tblGrid>
        <w:gridCol w:w="10236"/>
      </w:tblGrid>
      <w:tr w:rsidR="007E7A05" w:rsidRPr="005D6766" w:rsidTr="007E7A0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7E7A05" w:rsidRPr="005D6766" w:rsidRDefault="00F37420" w:rsidP="005D6766">
            <w:pPr>
              <w:rPr>
                <w:i/>
                <w:szCs w:val="22"/>
              </w:rPr>
            </w:pPr>
            <w:r w:rsidRPr="005D6766">
              <w:rPr>
                <w:i/>
                <w:szCs w:val="22"/>
              </w:rPr>
              <w:t>Specificare l’arco temporale di attuazione del progetto (attività)</w:t>
            </w:r>
            <w:r w:rsidR="005D6766">
              <w:rPr>
                <w:i/>
                <w:szCs w:val="22"/>
              </w:rPr>
              <w:t xml:space="preserve"> </w:t>
            </w:r>
          </w:p>
        </w:tc>
      </w:tr>
      <w:tr w:rsidR="00F37420" w:rsidRPr="000A1A57" w:rsidTr="007E7A05">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F37420" w:rsidRPr="000A1A57" w:rsidRDefault="00F37420" w:rsidP="00F37420">
            <w:pPr>
              <w:rPr>
                <w:i/>
                <w:sz w:val="24"/>
                <w:szCs w:val="24"/>
              </w:rPr>
            </w:pPr>
          </w:p>
          <w:p w:rsidR="00F37420" w:rsidRPr="000A1A57" w:rsidRDefault="000A1A57" w:rsidP="000A1A57">
            <w:pPr>
              <w:rPr>
                <w:sz w:val="24"/>
                <w:szCs w:val="24"/>
              </w:rPr>
            </w:pPr>
            <w:r w:rsidRPr="000A1A57">
              <w:rPr>
                <w:sz w:val="24"/>
                <w:szCs w:val="24"/>
              </w:rPr>
              <w:t>Per l’intero anno scolastico 2017/2018</w:t>
            </w:r>
          </w:p>
        </w:tc>
      </w:tr>
    </w:tbl>
    <w:p w:rsidR="00F37420" w:rsidRPr="000A1A57" w:rsidRDefault="00F37420" w:rsidP="007E7A05">
      <w:pPr>
        <w:ind w:left="567" w:right="707"/>
        <w:jc w:val="both"/>
        <w:rPr>
          <w:sz w:val="24"/>
          <w:szCs w:val="24"/>
        </w:rPr>
      </w:pPr>
    </w:p>
    <w:p w:rsidR="007E7A05" w:rsidRPr="005D6766" w:rsidRDefault="00F37420" w:rsidP="007E7A05">
      <w:pPr>
        <w:ind w:left="567" w:right="707"/>
        <w:jc w:val="both"/>
      </w:pPr>
      <w:r w:rsidRPr="005D6766">
        <w:br w:type="page"/>
      </w:r>
    </w:p>
    <w:p w:rsidR="007E7A05" w:rsidRPr="005D6766" w:rsidRDefault="007E7A05" w:rsidP="007E7A05">
      <w:pPr>
        <w:numPr>
          <w:ilvl w:val="1"/>
          <w:numId w:val="2"/>
        </w:numPr>
        <w:tabs>
          <w:tab w:val="num" w:pos="720"/>
        </w:tabs>
        <w:ind w:left="340" w:right="709" w:firstLine="0"/>
        <w:jc w:val="both"/>
        <w:rPr>
          <w:b/>
          <w:sz w:val="24"/>
          <w:szCs w:val="24"/>
        </w:rPr>
      </w:pPr>
      <w:r w:rsidRPr="005D6766">
        <w:rPr>
          <w:b/>
          <w:sz w:val="24"/>
          <w:szCs w:val="24"/>
        </w:rPr>
        <w:lastRenderedPageBreak/>
        <w:t>Struttura del progetto</w:t>
      </w:r>
      <w:r w:rsidR="00746F6F">
        <w:rPr>
          <w:b/>
          <w:sz w:val="24"/>
          <w:szCs w:val="24"/>
        </w:rPr>
        <w:t>: vengono di seguito indicat</w:t>
      </w:r>
      <w:r w:rsidR="00A772B3">
        <w:rPr>
          <w:b/>
          <w:sz w:val="24"/>
          <w:szCs w:val="24"/>
        </w:rPr>
        <w:t>i</w:t>
      </w:r>
      <w:r w:rsidR="00746F6F">
        <w:rPr>
          <w:b/>
          <w:sz w:val="24"/>
          <w:szCs w:val="24"/>
        </w:rPr>
        <w:t xml:space="preserve"> </w:t>
      </w:r>
      <w:r w:rsidR="00164B8C">
        <w:rPr>
          <w:b/>
          <w:sz w:val="24"/>
          <w:szCs w:val="24"/>
        </w:rPr>
        <w:t xml:space="preserve">i nuclei tematici da sviluppare nel corso del triennio dai quali ogni docente ricaverà i percorsi più adatti alla propria classe </w:t>
      </w:r>
      <w:r w:rsidR="00DB6480">
        <w:rPr>
          <w:b/>
          <w:sz w:val="24"/>
          <w:szCs w:val="24"/>
        </w:rPr>
        <w:t>;</w:t>
      </w:r>
      <w:r w:rsidR="00164B8C">
        <w:rPr>
          <w:b/>
          <w:sz w:val="24"/>
          <w:szCs w:val="24"/>
        </w:rPr>
        <w:t xml:space="preserve"> di conseguenza anche  le</w:t>
      </w:r>
      <w:r w:rsidR="00746F6F">
        <w:rPr>
          <w:b/>
          <w:sz w:val="24"/>
          <w:szCs w:val="24"/>
        </w:rPr>
        <w:t xml:space="preserve"> possibili attività sperimentali  </w:t>
      </w:r>
      <w:r w:rsidR="00164B8C">
        <w:rPr>
          <w:b/>
          <w:sz w:val="24"/>
          <w:szCs w:val="24"/>
        </w:rPr>
        <w:t xml:space="preserve">non vengono declinate secondo la classe, ma riferite soltanto al nucleo tematico </w:t>
      </w:r>
      <w:r w:rsidR="00C93C5B">
        <w:rPr>
          <w:b/>
          <w:sz w:val="24"/>
          <w:szCs w:val="24"/>
        </w:rPr>
        <w:t>di cui costituiscono l’aspetto laboratoriale.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827"/>
        <w:gridCol w:w="4253"/>
        <w:gridCol w:w="1949"/>
      </w:tblGrid>
      <w:tr w:rsidR="007E7A05" w:rsidRPr="005D6766" w:rsidTr="00FC746A">
        <w:tc>
          <w:tcPr>
            <w:tcW w:w="1134" w:type="dxa"/>
          </w:tcPr>
          <w:p w:rsidR="00F37420" w:rsidRPr="005D6766" w:rsidRDefault="007E7A05" w:rsidP="00F37420">
            <w:pPr>
              <w:pStyle w:val="Titolo2"/>
              <w:rPr>
                <w:szCs w:val="24"/>
              </w:rPr>
            </w:pPr>
            <w:r w:rsidRPr="005D6766">
              <w:rPr>
                <w:szCs w:val="24"/>
              </w:rPr>
              <w:lastRenderedPageBreak/>
              <w:t>Fas</w:t>
            </w:r>
            <w:r w:rsidR="00F37420" w:rsidRPr="005D6766">
              <w:rPr>
                <w:szCs w:val="24"/>
              </w:rPr>
              <w:t>i</w:t>
            </w:r>
          </w:p>
        </w:tc>
        <w:tc>
          <w:tcPr>
            <w:tcW w:w="3827" w:type="dxa"/>
          </w:tcPr>
          <w:p w:rsidR="007E7A05" w:rsidRPr="005D6766" w:rsidRDefault="007E7A05" w:rsidP="007E7A05">
            <w:pPr>
              <w:pStyle w:val="Titolo2"/>
              <w:rPr>
                <w:szCs w:val="24"/>
              </w:rPr>
            </w:pPr>
            <w:r w:rsidRPr="005D6766">
              <w:rPr>
                <w:szCs w:val="24"/>
              </w:rPr>
              <w:t>Contenuti</w:t>
            </w:r>
          </w:p>
        </w:tc>
        <w:tc>
          <w:tcPr>
            <w:tcW w:w="4253" w:type="dxa"/>
          </w:tcPr>
          <w:p w:rsidR="007E7A05" w:rsidRPr="005D6766" w:rsidRDefault="007E7A05" w:rsidP="007E7A05">
            <w:pPr>
              <w:pStyle w:val="Titolo2"/>
              <w:rPr>
                <w:szCs w:val="24"/>
              </w:rPr>
            </w:pPr>
            <w:r w:rsidRPr="005D6766">
              <w:rPr>
                <w:szCs w:val="24"/>
              </w:rPr>
              <w:t xml:space="preserve">Attività </w:t>
            </w:r>
          </w:p>
          <w:p w:rsidR="007E7A05" w:rsidRPr="005D6766" w:rsidRDefault="007E7A05" w:rsidP="007E7A05">
            <w:pPr>
              <w:rPr>
                <w:sz w:val="24"/>
                <w:szCs w:val="24"/>
              </w:rPr>
            </w:pPr>
          </w:p>
        </w:tc>
        <w:tc>
          <w:tcPr>
            <w:tcW w:w="1949" w:type="dxa"/>
          </w:tcPr>
          <w:p w:rsidR="007E7A05" w:rsidRPr="005D6766" w:rsidRDefault="007E7A05" w:rsidP="007E7A05">
            <w:pPr>
              <w:rPr>
                <w:b/>
                <w:sz w:val="24"/>
                <w:szCs w:val="24"/>
                <w:u w:val="single"/>
              </w:rPr>
            </w:pPr>
            <w:r w:rsidRPr="005D6766">
              <w:rPr>
                <w:b/>
                <w:sz w:val="24"/>
                <w:szCs w:val="24"/>
                <w:u w:val="single"/>
              </w:rPr>
              <w:t>Risultati attesi</w:t>
            </w:r>
          </w:p>
        </w:tc>
      </w:tr>
      <w:tr w:rsidR="007E7A05" w:rsidRPr="005D6766" w:rsidTr="00FC746A">
        <w:tc>
          <w:tcPr>
            <w:tcW w:w="1134" w:type="dxa"/>
          </w:tcPr>
          <w:p w:rsidR="007E7A05" w:rsidRPr="005D6766" w:rsidRDefault="007E7A05" w:rsidP="007E7A05">
            <w:pPr>
              <w:pStyle w:val="Titolo2"/>
              <w:ind w:left="0"/>
              <w:rPr>
                <w:szCs w:val="24"/>
              </w:rPr>
            </w:pPr>
            <w:r w:rsidRPr="005D6766">
              <w:rPr>
                <w:szCs w:val="24"/>
              </w:rPr>
              <w:t>Fase 1</w:t>
            </w:r>
          </w:p>
          <w:p w:rsidR="007E7A05" w:rsidRPr="005D6766" w:rsidRDefault="007E7A05" w:rsidP="007E7A05">
            <w:pPr>
              <w:rPr>
                <w:sz w:val="24"/>
                <w:szCs w:val="24"/>
              </w:rPr>
            </w:pPr>
          </w:p>
        </w:tc>
        <w:tc>
          <w:tcPr>
            <w:tcW w:w="3827" w:type="dxa"/>
          </w:tcPr>
          <w:p w:rsidR="00746F6F" w:rsidRDefault="00746F6F" w:rsidP="00746F6F">
            <w:pPr>
              <w:pStyle w:val="NormaleWeb"/>
              <w:jc w:val="both"/>
            </w:pPr>
            <w:r>
              <w:br/>
            </w:r>
            <w:r>
              <w:br/>
            </w:r>
            <w:r>
              <w:rPr>
                <w:b/>
                <w:bCs/>
              </w:rPr>
              <w:br/>
            </w:r>
            <w:r w:rsidRPr="00506818">
              <w:rPr>
                <w:rStyle w:val="ff10"/>
                <w:rFonts w:asciiTheme="minorHAnsi" w:hAnsiTheme="minorHAnsi" w:cstheme="minorHAnsi"/>
                <w:b/>
                <w:bCs/>
                <w:i/>
                <w:iCs/>
              </w:rPr>
              <w:t>Chimica</w:t>
            </w:r>
            <w:r w:rsidR="00164B8C">
              <w:rPr>
                <w:rStyle w:val="ff10"/>
                <w:b/>
                <w:bCs/>
                <w:i/>
                <w:iCs/>
              </w:rPr>
              <w:t xml:space="preserve"> e Fisica</w:t>
            </w:r>
            <w:r>
              <w:rPr>
                <w:rStyle w:val="ff10"/>
                <w:b/>
                <w:bCs/>
                <w:i/>
                <w:iCs/>
              </w:rPr>
              <w:t>:</w:t>
            </w:r>
          </w:p>
          <w:p w:rsidR="00746F6F" w:rsidRDefault="00D66A7F" w:rsidP="00746F6F">
            <w:pPr>
              <w:pStyle w:val="NormaleWeb"/>
              <w:numPr>
                <w:ilvl w:val="0"/>
                <w:numId w:val="17"/>
              </w:numPr>
              <w:jc w:val="both"/>
              <w:rPr>
                <w:rStyle w:val="ff10"/>
              </w:rPr>
            </w:pPr>
            <w:r>
              <w:rPr>
                <w:rStyle w:val="ff10"/>
              </w:rPr>
              <w:t xml:space="preserve"> La </w:t>
            </w:r>
            <w:r w:rsidR="00746F6F">
              <w:rPr>
                <w:rStyle w:val="ff10"/>
              </w:rPr>
              <w:t>materia ;</w:t>
            </w:r>
          </w:p>
          <w:p w:rsidR="0035454F" w:rsidRDefault="0035454F" w:rsidP="00746F6F">
            <w:pPr>
              <w:pStyle w:val="NormaleWeb"/>
              <w:numPr>
                <w:ilvl w:val="0"/>
                <w:numId w:val="17"/>
              </w:numPr>
              <w:jc w:val="both"/>
              <w:rPr>
                <w:rStyle w:val="ff10"/>
              </w:rPr>
            </w:pPr>
            <w:r>
              <w:rPr>
                <w:rStyle w:val="ff10"/>
              </w:rPr>
              <w:t>Temperatura e calore</w:t>
            </w:r>
          </w:p>
          <w:p w:rsidR="00DB6480" w:rsidRDefault="00746F6F" w:rsidP="00746F6F">
            <w:pPr>
              <w:pStyle w:val="NormaleWeb"/>
              <w:numPr>
                <w:ilvl w:val="0"/>
                <w:numId w:val="17"/>
              </w:numPr>
              <w:jc w:val="both"/>
              <w:rPr>
                <w:rStyle w:val="ff10"/>
              </w:rPr>
            </w:pPr>
            <w:r>
              <w:rPr>
                <w:rStyle w:val="ff10"/>
              </w:rPr>
              <w:t>reazioni chimiche</w:t>
            </w:r>
          </w:p>
          <w:p w:rsidR="00746F6F" w:rsidRDefault="00DB6480" w:rsidP="00746F6F">
            <w:pPr>
              <w:pStyle w:val="NormaleWeb"/>
              <w:numPr>
                <w:ilvl w:val="0"/>
                <w:numId w:val="17"/>
              </w:numPr>
              <w:jc w:val="both"/>
              <w:rPr>
                <w:rStyle w:val="ff10"/>
              </w:rPr>
            </w:pPr>
            <w:r>
              <w:rPr>
                <w:rStyle w:val="ff10"/>
              </w:rPr>
              <w:t>aria, acqua, suolo</w:t>
            </w:r>
            <w:r w:rsidR="00746F6F">
              <w:rPr>
                <w:rStyle w:val="ff10"/>
              </w:rPr>
              <w:t xml:space="preserve"> </w:t>
            </w:r>
          </w:p>
          <w:p w:rsidR="0035454F" w:rsidRDefault="00746F6F" w:rsidP="00164B8C">
            <w:pPr>
              <w:pStyle w:val="NormaleWeb"/>
              <w:jc w:val="both"/>
              <w:rPr>
                <w:rStyle w:val="ff10"/>
              </w:rPr>
            </w:pPr>
            <w:r>
              <w:br/>
            </w:r>
          </w:p>
          <w:p w:rsidR="00DB6480" w:rsidRDefault="00DB6480" w:rsidP="00164B8C">
            <w:pPr>
              <w:pStyle w:val="NormaleWeb"/>
              <w:jc w:val="both"/>
              <w:rPr>
                <w:rStyle w:val="ff10"/>
              </w:rPr>
            </w:pPr>
          </w:p>
          <w:p w:rsidR="00746F6F" w:rsidRDefault="00DB6480" w:rsidP="00164B8C">
            <w:pPr>
              <w:pStyle w:val="NormaleWeb"/>
              <w:jc w:val="both"/>
            </w:pPr>
            <w:r>
              <w:rPr>
                <w:rStyle w:val="ff10"/>
              </w:rPr>
              <w:t>E</w:t>
            </w:r>
            <w:r w:rsidR="00746F6F">
              <w:rPr>
                <w:rStyle w:val="ff10"/>
              </w:rPr>
              <w:t>nergia e Materia  </w:t>
            </w:r>
          </w:p>
          <w:p w:rsidR="00746F6F" w:rsidRDefault="00746F6F" w:rsidP="00746F6F">
            <w:pPr>
              <w:pStyle w:val="NormaleWeb"/>
              <w:numPr>
                <w:ilvl w:val="0"/>
                <w:numId w:val="18"/>
              </w:numPr>
              <w:jc w:val="both"/>
            </w:pPr>
            <w:r>
              <w:rPr>
                <w:rStyle w:val="ff10"/>
              </w:rPr>
              <w:t>elettricità (elettrizzazione, isolanti e conduttori );</w:t>
            </w:r>
          </w:p>
          <w:p w:rsidR="00B815C7" w:rsidRDefault="00746F6F" w:rsidP="00746F6F">
            <w:pPr>
              <w:pStyle w:val="NormaleWeb"/>
              <w:numPr>
                <w:ilvl w:val="0"/>
                <w:numId w:val="18"/>
              </w:numPr>
              <w:jc w:val="both"/>
              <w:rPr>
                <w:rStyle w:val="ff10"/>
              </w:rPr>
            </w:pPr>
            <w:r>
              <w:rPr>
                <w:rStyle w:val="ff10"/>
              </w:rPr>
              <w:t xml:space="preserve">magnetismo ed elettromagnetismo (calamite, campo magnetico, corrente elettrica e magnetismo; effetti della corrente </w:t>
            </w:r>
          </w:p>
          <w:p w:rsidR="00746F6F" w:rsidRDefault="00746F6F" w:rsidP="00746F6F">
            <w:pPr>
              <w:pStyle w:val="NormaleWeb"/>
              <w:numPr>
                <w:ilvl w:val="0"/>
                <w:numId w:val="18"/>
              </w:numPr>
              <w:jc w:val="both"/>
            </w:pPr>
            <w:r>
              <w:rPr>
                <w:rStyle w:val="ff10"/>
              </w:rPr>
              <w:t>elettrica);</w:t>
            </w:r>
          </w:p>
          <w:p w:rsidR="0035454F" w:rsidRDefault="0035454F" w:rsidP="0035454F">
            <w:pPr>
              <w:pStyle w:val="NormaleWeb"/>
              <w:ind w:left="360"/>
              <w:jc w:val="both"/>
              <w:rPr>
                <w:rStyle w:val="ff10"/>
              </w:rPr>
            </w:pPr>
          </w:p>
          <w:p w:rsidR="0035454F" w:rsidRDefault="0035454F" w:rsidP="0035454F">
            <w:pPr>
              <w:pStyle w:val="NormaleWeb"/>
              <w:ind w:left="360"/>
              <w:jc w:val="both"/>
              <w:rPr>
                <w:rStyle w:val="ff10"/>
              </w:rPr>
            </w:pPr>
          </w:p>
          <w:p w:rsidR="0035454F" w:rsidRDefault="0035454F" w:rsidP="0035454F">
            <w:pPr>
              <w:pStyle w:val="NormaleWeb"/>
              <w:ind w:left="360"/>
              <w:jc w:val="both"/>
              <w:rPr>
                <w:rStyle w:val="ff10"/>
              </w:rPr>
            </w:pPr>
          </w:p>
          <w:p w:rsidR="0035454F" w:rsidRDefault="0035454F" w:rsidP="0035454F">
            <w:pPr>
              <w:pStyle w:val="NormaleWeb"/>
              <w:ind w:left="360"/>
              <w:jc w:val="both"/>
              <w:rPr>
                <w:rStyle w:val="ff10"/>
              </w:rPr>
            </w:pPr>
          </w:p>
          <w:p w:rsidR="00746F6F" w:rsidRDefault="00506818" w:rsidP="0035454F">
            <w:pPr>
              <w:pStyle w:val="NormaleWeb"/>
              <w:ind w:left="360"/>
              <w:jc w:val="both"/>
            </w:pPr>
            <w:r>
              <w:rPr>
                <w:rStyle w:val="ff10"/>
              </w:rPr>
              <w:t xml:space="preserve">La </w:t>
            </w:r>
            <w:r w:rsidR="00746F6F">
              <w:rPr>
                <w:rStyle w:val="ff10"/>
              </w:rPr>
              <w:t xml:space="preserve">misura: </w:t>
            </w:r>
          </w:p>
          <w:p w:rsidR="00746F6F" w:rsidRDefault="00746F6F" w:rsidP="00746F6F">
            <w:pPr>
              <w:pStyle w:val="NormaleWeb"/>
              <w:numPr>
                <w:ilvl w:val="0"/>
                <w:numId w:val="19"/>
              </w:numPr>
              <w:jc w:val="both"/>
            </w:pPr>
            <w:r>
              <w:rPr>
                <w:rStyle w:val="ff10"/>
              </w:rPr>
              <w:t>le forze;</w:t>
            </w:r>
          </w:p>
          <w:p w:rsidR="00746F6F" w:rsidRDefault="00164B8C" w:rsidP="00746F6F">
            <w:pPr>
              <w:pStyle w:val="NormaleWeb"/>
              <w:numPr>
                <w:ilvl w:val="0"/>
                <w:numId w:val="19"/>
              </w:numPr>
              <w:jc w:val="both"/>
              <w:rPr>
                <w:rStyle w:val="ff10"/>
              </w:rPr>
            </w:pPr>
            <w:r>
              <w:rPr>
                <w:rStyle w:val="ff10"/>
              </w:rPr>
              <w:t xml:space="preserve">il baricentro </w:t>
            </w:r>
            <w:r w:rsidR="00746F6F">
              <w:rPr>
                <w:rStyle w:val="ff10"/>
              </w:rPr>
              <w:t xml:space="preserve">l’equilibrio dei corpi </w:t>
            </w:r>
          </w:p>
          <w:p w:rsidR="00A772B3" w:rsidRPr="00A772B3" w:rsidRDefault="00A772B3" w:rsidP="00D66A7F">
            <w:pPr>
              <w:pStyle w:val="NormaleWeb"/>
              <w:numPr>
                <w:ilvl w:val="0"/>
                <w:numId w:val="19"/>
              </w:numPr>
              <w:ind w:left="360"/>
              <w:jc w:val="both"/>
              <w:rPr>
                <w:rStyle w:val="ff10"/>
                <w:bCs/>
                <w:iCs/>
              </w:rPr>
            </w:pPr>
            <w:r w:rsidRPr="00A772B3">
              <w:rPr>
                <w:rStyle w:val="ff10"/>
                <w:bCs/>
                <w:iCs/>
              </w:rPr>
              <w:t>il suono e la luce</w:t>
            </w:r>
          </w:p>
          <w:p w:rsidR="00B815C7" w:rsidRPr="00A772B3" w:rsidRDefault="00B815C7" w:rsidP="00EC2EE3">
            <w:pPr>
              <w:pStyle w:val="NormaleWeb"/>
              <w:jc w:val="both"/>
              <w:rPr>
                <w:rStyle w:val="ff10"/>
                <w:b/>
                <w:bCs/>
                <w:i/>
                <w:iCs/>
              </w:rPr>
            </w:pPr>
          </w:p>
          <w:p w:rsidR="00B815C7" w:rsidRDefault="00B815C7" w:rsidP="00D66A7F">
            <w:pPr>
              <w:pStyle w:val="NormaleWeb"/>
              <w:ind w:left="360"/>
              <w:jc w:val="both"/>
              <w:rPr>
                <w:rStyle w:val="ff10"/>
                <w:b/>
                <w:bCs/>
                <w:i/>
                <w:iCs/>
              </w:rPr>
            </w:pPr>
          </w:p>
          <w:p w:rsidR="00E6655A" w:rsidRDefault="00E6655A" w:rsidP="00CC3BEE">
            <w:pPr>
              <w:pStyle w:val="NormaleWeb"/>
              <w:ind w:left="360"/>
              <w:jc w:val="both"/>
              <w:rPr>
                <w:b/>
              </w:rPr>
            </w:pPr>
          </w:p>
          <w:p w:rsidR="00E6655A" w:rsidRDefault="00E6655A" w:rsidP="00CC3BEE">
            <w:pPr>
              <w:pStyle w:val="NormaleWeb"/>
              <w:ind w:left="360"/>
              <w:jc w:val="both"/>
              <w:rPr>
                <w:b/>
              </w:rPr>
            </w:pPr>
          </w:p>
          <w:p w:rsidR="00EC2EE3" w:rsidRDefault="00EC2EE3" w:rsidP="00CC3BEE">
            <w:pPr>
              <w:pStyle w:val="NormaleWeb"/>
              <w:ind w:left="360"/>
              <w:jc w:val="both"/>
              <w:rPr>
                <w:b/>
              </w:rPr>
            </w:pPr>
          </w:p>
          <w:p w:rsidR="00EC2EE3" w:rsidRDefault="00EC2EE3" w:rsidP="00CC3BEE">
            <w:pPr>
              <w:pStyle w:val="NormaleWeb"/>
              <w:ind w:left="360"/>
              <w:jc w:val="both"/>
              <w:rPr>
                <w:b/>
              </w:rPr>
            </w:pPr>
          </w:p>
          <w:p w:rsidR="00EC2EE3" w:rsidRDefault="00EC2EE3" w:rsidP="00CC3BEE">
            <w:pPr>
              <w:pStyle w:val="NormaleWeb"/>
              <w:ind w:left="360"/>
              <w:jc w:val="both"/>
              <w:rPr>
                <w:b/>
              </w:rPr>
            </w:pPr>
          </w:p>
          <w:p w:rsidR="00EC2EE3" w:rsidRDefault="00EC2EE3" w:rsidP="00CC3BEE">
            <w:pPr>
              <w:pStyle w:val="NormaleWeb"/>
              <w:ind w:left="360"/>
              <w:jc w:val="both"/>
              <w:rPr>
                <w:b/>
              </w:rPr>
            </w:pPr>
          </w:p>
          <w:p w:rsidR="00EC2EE3" w:rsidRDefault="00EC2EE3" w:rsidP="00CC3BEE">
            <w:pPr>
              <w:pStyle w:val="NormaleWeb"/>
              <w:ind w:left="360"/>
              <w:jc w:val="both"/>
              <w:rPr>
                <w:b/>
              </w:rPr>
            </w:pPr>
          </w:p>
          <w:p w:rsidR="00164B8C" w:rsidRDefault="00506818" w:rsidP="00CC3BEE">
            <w:pPr>
              <w:pStyle w:val="NormaleWeb"/>
              <w:ind w:left="360"/>
              <w:jc w:val="both"/>
              <w:rPr>
                <w:rStyle w:val="ff10"/>
              </w:rPr>
            </w:pPr>
            <w:r>
              <w:rPr>
                <w:b/>
              </w:rPr>
              <w:t>B</w:t>
            </w:r>
            <w:r w:rsidR="00164B8C" w:rsidRPr="00164B8C">
              <w:rPr>
                <w:b/>
              </w:rPr>
              <w:t>iologia</w:t>
            </w:r>
          </w:p>
          <w:p w:rsidR="00164B8C" w:rsidRDefault="00164B8C" w:rsidP="00D66A7F">
            <w:pPr>
              <w:pStyle w:val="NormaleWeb"/>
              <w:numPr>
                <w:ilvl w:val="0"/>
                <w:numId w:val="21"/>
              </w:numPr>
              <w:jc w:val="both"/>
              <w:rPr>
                <w:rStyle w:val="ff10"/>
              </w:rPr>
            </w:pPr>
            <w:r>
              <w:rPr>
                <w:rStyle w:val="ff10"/>
              </w:rPr>
              <w:t>La cellula</w:t>
            </w:r>
          </w:p>
          <w:p w:rsidR="00CC3BEE" w:rsidRDefault="00164B8C" w:rsidP="00D66A7F">
            <w:pPr>
              <w:pStyle w:val="NormaleWeb"/>
              <w:numPr>
                <w:ilvl w:val="0"/>
                <w:numId w:val="21"/>
              </w:numPr>
              <w:jc w:val="both"/>
              <w:rPr>
                <w:rStyle w:val="ff10"/>
              </w:rPr>
            </w:pPr>
            <w:r>
              <w:rPr>
                <w:rStyle w:val="ff10"/>
              </w:rPr>
              <w:t>Organismi</w:t>
            </w:r>
            <w:r w:rsidR="00CC3BEE">
              <w:rPr>
                <w:rStyle w:val="ff10"/>
              </w:rPr>
              <w:t xml:space="preserve"> unicellulari</w:t>
            </w:r>
          </w:p>
          <w:p w:rsidR="00CC3BEE" w:rsidRDefault="00CC3BEE" w:rsidP="00D66A7F">
            <w:pPr>
              <w:pStyle w:val="NormaleWeb"/>
              <w:numPr>
                <w:ilvl w:val="0"/>
                <w:numId w:val="21"/>
              </w:numPr>
              <w:jc w:val="both"/>
              <w:rPr>
                <w:rStyle w:val="ff10"/>
              </w:rPr>
            </w:pPr>
            <w:r>
              <w:rPr>
                <w:rStyle w:val="ff10"/>
              </w:rPr>
              <w:t>I funghi</w:t>
            </w:r>
          </w:p>
          <w:p w:rsidR="00E6655A" w:rsidRDefault="00E6655A" w:rsidP="00D66A7F">
            <w:pPr>
              <w:pStyle w:val="NormaleWeb"/>
              <w:numPr>
                <w:ilvl w:val="0"/>
                <w:numId w:val="21"/>
              </w:numPr>
              <w:jc w:val="both"/>
              <w:rPr>
                <w:rStyle w:val="ff10"/>
              </w:rPr>
            </w:pPr>
            <w:r>
              <w:rPr>
                <w:rStyle w:val="ff10"/>
              </w:rPr>
              <w:t>Gli animali</w:t>
            </w:r>
          </w:p>
          <w:p w:rsidR="00CC3BEE" w:rsidRDefault="00CC3BEE" w:rsidP="00D66A7F">
            <w:pPr>
              <w:pStyle w:val="NormaleWeb"/>
              <w:numPr>
                <w:ilvl w:val="0"/>
                <w:numId w:val="21"/>
              </w:numPr>
              <w:jc w:val="both"/>
              <w:rPr>
                <w:rStyle w:val="ff10"/>
              </w:rPr>
            </w:pPr>
            <w:r>
              <w:rPr>
                <w:rStyle w:val="ff10"/>
              </w:rPr>
              <w:t>Le piante</w:t>
            </w:r>
          </w:p>
          <w:p w:rsidR="00CC3BEE" w:rsidRDefault="00CC3BEE" w:rsidP="00D66A7F">
            <w:pPr>
              <w:pStyle w:val="NormaleWeb"/>
              <w:numPr>
                <w:ilvl w:val="0"/>
                <w:numId w:val="21"/>
              </w:numPr>
              <w:jc w:val="both"/>
              <w:rPr>
                <w:rStyle w:val="ff10"/>
              </w:rPr>
            </w:pPr>
            <w:r>
              <w:rPr>
                <w:rStyle w:val="ff10"/>
              </w:rPr>
              <w:t>Il corpo umano e la salute</w:t>
            </w:r>
          </w:p>
          <w:p w:rsidR="00D66A7F" w:rsidRDefault="000F5562" w:rsidP="00D66A7F">
            <w:pPr>
              <w:pStyle w:val="NormaleWeb"/>
              <w:numPr>
                <w:ilvl w:val="0"/>
                <w:numId w:val="21"/>
              </w:numPr>
              <w:jc w:val="both"/>
              <w:rPr>
                <w:rStyle w:val="ff10"/>
              </w:rPr>
            </w:pPr>
            <w:r>
              <w:rPr>
                <w:rStyle w:val="ff10"/>
              </w:rPr>
              <w:t>Educazione alimentare</w:t>
            </w:r>
            <w:r w:rsidR="00746F6F" w:rsidRPr="00164B8C">
              <w:rPr>
                <w:rStyle w:val="ff10"/>
              </w:rPr>
              <w:br/>
            </w:r>
            <w:r w:rsidR="00746F6F">
              <w:rPr>
                <w:rStyle w:val="ff10"/>
              </w:rPr>
              <w:t>principi nutritivi</w:t>
            </w:r>
          </w:p>
          <w:p w:rsidR="0058119F" w:rsidRDefault="00746F6F" w:rsidP="0035454F">
            <w:pPr>
              <w:pStyle w:val="NormaleWeb"/>
              <w:jc w:val="both"/>
            </w:pPr>
            <w:r>
              <w:rPr>
                <w:rStyle w:val="ff10"/>
              </w:rPr>
              <w:t>.</w:t>
            </w:r>
            <w:r>
              <w:br/>
            </w:r>
          </w:p>
          <w:p w:rsidR="0058119F" w:rsidRDefault="0058119F" w:rsidP="0035454F">
            <w:pPr>
              <w:pStyle w:val="NormaleWeb"/>
              <w:jc w:val="both"/>
            </w:pPr>
          </w:p>
          <w:p w:rsidR="0058119F" w:rsidRDefault="0058119F" w:rsidP="0035454F">
            <w:pPr>
              <w:pStyle w:val="NormaleWeb"/>
              <w:jc w:val="both"/>
            </w:pPr>
          </w:p>
          <w:p w:rsidR="0058119F" w:rsidRDefault="0058119F" w:rsidP="0035454F">
            <w:pPr>
              <w:pStyle w:val="NormaleWeb"/>
              <w:jc w:val="both"/>
            </w:pPr>
          </w:p>
          <w:p w:rsidR="0078254E" w:rsidRDefault="00746F6F" w:rsidP="0035454F">
            <w:pPr>
              <w:pStyle w:val="NormaleWeb"/>
              <w:jc w:val="both"/>
              <w:rPr>
                <w:b/>
              </w:rPr>
            </w:pPr>
            <w:r>
              <w:br/>
            </w:r>
          </w:p>
          <w:p w:rsidR="0078254E" w:rsidRDefault="0078254E" w:rsidP="0035454F">
            <w:pPr>
              <w:pStyle w:val="NormaleWeb"/>
              <w:jc w:val="both"/>
              <w:rPr>
                <w:b/>
              </w:rPr>
            </w:pPr>
          </w:p>
          <w:p w:rsidR="0078254E" w:rsidRDefault="0078254E" w:rsidP="0035454F">
            <w:pPr>
              <w:pStyle w:val="NormaleWeb"/>
              <w:jc w:val="both"/>
              <w:rPr>
                <w:b/>
              </w:rPr>
            </w:pPr>
          </w:p>
          <w:p w:rsidR="0078254E" w:rsidRDefault="0078254E" w:rsidP="0035454F">
            <w:pPr>
              <w:pStyle w:val="NormaleWeb"/>
              <w:jc w:val="both"/>
              <w:rPr>
                <w:b/>
              </w:rPr>
            </w:pPr>
          </w:p>
          <w:p w:rsidR="0078254E" w:rsidRDefault="0078254E" w:rsidP="0035454F">
            <w:pPr>
              <w:pStyle w:val="NormaleWeb"/>
              <w:jc w:val="both"/>
              <w:rPr>
                <w:b/>
              </w:rPr>
            </w:pPr>
          </w:p>
          <w:p w:rsidR="0078254E" w:rsidRDefault="0078254E" w:rsidP="0035454F">
            <w:pPr>
              <w:pStyle w:val="NormaleWeb"/>
              <w:jc w:val="both"/>
              <w:rPr>
                <w:b/>
              </w:rPr>
            </w:pPr>
          </w:p>
          <w:p w:rsidR="007E7A05" w:rsidRDefault="00281E8A" w:rsidP="0035454F">
            <w:pPr>
              <w:pStyle w:val="NormaleWeb"/>
              <w:jc w:val="both"/>
              <w:rPr>
                <w:b/>
              </w:rPr>
            </w:pPr>
            <w:r>
              <w:rPr>
                <w:b/>
              </w:rPr>
              <w:t>Astronomia e scienze della Terra</w:t>
            </w:r>
          </w:p>
          <w:p w:rsidR="00281E8A" w:rsidRPr="00281E8A" w:rsidRDefault="00281E8A" w:rsidP="00281E8A">
            <w:pPr>
              <w:suppressAutoHyphens w:val="0"/>
              <w:autoSpaceDE w:val="0"/>
              <w:autoSpaceDN w:val="0"/>
              <w:adjustRightInd w:val="0"/>
              <w:rPr>
                <w:rFonts w:ascii="Arial" w:hAnsi="Arial" w:cs="Arial"/>
                <w:color w:val="000000"/>
                <w:sz w:val="24"/>
                <w:szCs w:val="24"/>
                <w:lang w:eastAsia="it-IT"/>
              </w:rPr>
            </w:pPr>
          </w:p>
          <w:tbl>
            <w:tblPr>
              <w:tblW w:w="0" w:type="auto"/>
              <w:tblBorders>
                <w:top w:val="nil"/>
                <w:left w:val="nil"/>
                <w:bottom w:val="nil"/>
                <w:right w:val="nil"/>
              </w:tblBorders>
              <w:tblLayout w:type="fixed"/>
              <w:tblLook w:val="0000"/>
            </w:tblPr>
            <w:tblGrid>
              <w:gridCol w:w="3508"/>
            </w:tblGrid>
            <w:tr w:rsidR="00281E8A" w:rsidRPr="00281E8A">
              <w:trPr>
                <w:trHeight w:val="2294"/>
              </w:trPr>
              <w:tc>
                <w:tcPr>
                  <w:tcW w:w="3508" w:type="dxa"/>
                </w:tcPr>
                <w:p w:rsidR="00281E8A" w:rsidRPr="00281E8A" w:rsidRDefault="00281E8A" w:rsidP="00281E8A">
                  <w:pPr>
                    <w:suppressAutoHyphens w:val="0"/>
                    <w:autoSpaceDE w:val="0"/>
                    <w:autoSpaceDN w:val="0"/>
                    <w:adjustRightInd w:val="0"/>
                    <w:rPr>
                      <w:color w:val="000000"/>
                      <w:sz w:val="22"/>
                      <w:szCs w:val="22"/>
                      <w:lang w:eastAsia="it-IT"/>
                    </w:rPr>
                  </w:pPr>
                  <w:r w:rsidRPr="00281E8A">
                    <w:rPr>
                      <w:color w:val="000000"/>
                      <w:sz w:val="22"/>
                      <w:szCs w:val="22"/>
                      <w:lang w:eastAsia="it-IT"/>
                    </w:rPr>
                    <w:t xml:space="preserve"> </w:t>
                  </w:r>
                  <w:r>
                    <w:rPr>
                      <w:color w:val="000000"/>
                      <w:sz w:val="22"/>
                      <w:szCs w:val="22"/>
                      <w:lang w:eastAsia="it-IT"/>
                    </w:rPr>
                    <w:t xml:space="preserve"> I </w:t>
                  </w:r>
                  <w:r w:rsidRPr="00281E8A">
                    <w:rPr>
                      <w:color w:val="000000"/>
                      <w:sz w:val="22"/>
                      <w:szCs w:val="22"/>
                      <w:lang w:eastAsia="it-IT"/>
                    </w:rPr>
                    <w:t xml:space="preserve">fenomeni celesti . </w:t>
                  </w:r>
                </w:p>
                <w:p w:rsidR="00281E8A" w:rsidRPr="00281E8A" w:rsidRDefault="00281E8A" w:rsidP="00281E8A">
                  <w:pPr>
                    <w:suppressAutoHyphens w:val="0"/>
                    <w:autoSpaceDE w:val="0"/>
                    <w:autoSpaceDN w:val="0"/>
                    <w:adjustRightInd w:val="0"/>
                    <w:rPr>
                      <w:color w:val="000000"/>
                      <w:sz w:val="22"/>
                      <w:szCs w:val="22"/>
                      <w:lang w:eastAsia="it-IT"/>
                    </w:rPr>
                  </w:pPr>
                  <w:r w:rsidRPr="00281E8A">
                    <w:rPr>
                      <w:color w:val="000000"/>
                      <w:sz w:val="22"/>
                      <w:szCs w:val="22"/>
                      <w:lang w:eastAsia="it-IT"/>
                    </w:rPr>
                    <w:t xml:space="preserve">. </w:t>
                  </w:r>
                  <w:r w:rsidR="0058119F">
                    <w:rPr>
                      <w:color w:val="000000"/>
                      <w:sz w:val="22"/>
                      <w:szCs w:val="22"/>
                      <w:lang w:eastAsia="it-IT"/>
                    </w:rPr>
                    <w:t>Aria, acqua, suolo</w:t>
                  </w:r>
                </w:p>
                <w:p w:rsidR="00281E8A" w:rsidRPr="00281E8A" w:rsidRDefault="00281E8A" w:rsidP="00281E8A">
                  <w:pPr>
                    <w:suppressAutoHyphens w:val="0"/>
                    <w:autoSpaceDE w:val="0"/>
                    <w:autoSpaceDN w:val="0"/>
                    <w:adjustRightInd w:val="0"/>
                    <w:rPr>
                      <w:color w:val="000000"/>
                      <w:sz w:val="22"/>
                      <w:szCs w:val="22"/>
                      <w:lang w:eastAsia="it-IT"/>
                    </w:rPr>
                  </w:pPr>
                  <w:r w:rsidRPr="00281E8A">
                    <w:rPr>
                      <w:color w:val="000000"/>
                      <w:sz w:val="22"/>
                      <w:szCs w:val="22"/>
                      <w:lang w:eastAsia="it-IT"/>
                    </w:rPr>
                    <w:t xml:space="preserve"> </w:t>
                  </w:r>
                  <w:r w:rsidR="0058119F">
                    <w:rPr>
                      <w:color w:val="000000"/>
                      <w:sz w:val="22"/>
                      <w:szCs w:val="22"/>
                      <w:lang w:eastAsia="it-IT"/>
                    </w:rPr>
                    <w:t>I</w:t>
                  </w:r>
                  <w:r w:rsidRPr="00281E8A">
                    <w:rPr>
                      <w:color w:val="000000"/>
                      <w:sz w:val="22"/>
                      <w:szCs w:val="22"/>
                      <w:lang w:eastAsia="it-IT"/>
                    </w:rPr>
                    <w:t xml:space="preserve"> principali tipi di rocce . </w:t>
                  </w:r>
                </w:p>
                <w:p w:rsidR="00281E8A" w:rsidRDefault="00281E8A" w:rsidP="00281E8A">
                  <w:pPr>
                    <w:suppressAutoHyphens w:val="0"/>
                    <w:autoSpaceDE w:val="0"/>
                    <w:autoSpaceDN w:val="0"/>
                    <w:adjustRightInd w:val="0"/>
                    <w:rPr>
                      <w:color w:val="000000"/>
                      <w:sz w:val="22"/>
                      <w:szCs w:val="22"/>
                      <w:lang w:eastAsia="it-IT"/>
                    </w:rPr>
                  </w:pPr>
                  <w:r w:rsidRPr="00281E8A">
                    <w:rPr>
                      <w:color w:val="000000"/>
                      <w:sz w:val="22"/>
                      <w:szCs w:val="22"/>
                      <w:lang w:eastAsia="it-IT"/>
                    </w:rPr>
                    <w:t xml:space="preserve"> la struttura della terra e</w:t>
                  </w:r>
                  <w:r w:rsidR="00591D26">
                    <w:rPr>
                      <w:color w:val="000000"/>
                      <w:sz w:val="22"/>
                      <w:szCs w:val="22"/>
                      <w:lang w:eastAsia="it-IT"/>
                    </w:rPr>
                    <w:t xml:space="preserve"> la terra nel sistema solare e conseguenze dei movimenti</w:t>
                  </w:r>
                  <w:r w:rsidRPr="00281E8A">
                    <w:rPr>
                      <w:color w:val="000000"/>
                      <w:sz w:val="22"/>
                      <w:szCs w:val="22"/>
                      <w:lang w:eastAsia="it-IT"/>
                    </w:rPr>
                    <w:t xml:space="preserve"> ;</w:t>
                  </w:r>
                </w:p>
                <w:p w:rsidR="00281E8A" w:rsidRPr="00281E8A" w:rsidRDefault="00281E8A" w:rsidP="00AD6BAC">
                  <w:pPr>
                    <w:suppressAutoHyphens w:val="0"/>
                    <w:autoSpaceDE w:val="0"/>
                    <w:autoSpaceDN w:val="0"/>
                    <w:adjustRightInd w:val="0"/>
                    <w:rPr>
                      <w:color w:val="000000"/>
                      <w:sz w:val="22"/>
                      <w:szCs w:val="22"/>
                      <w:lang w:eastAsia="it-IT"/>
                    </w:rPr>
                  </w:pPr>
                  <w:r>
                    <w:rPr>
                      <w:color w:val="000000"/>
                      <w:sz w:val="22"/>
                      <w:szCs w:val="22"/>
                      <w:lang w:eastAsia="it-IT"/>
                    </w:rPr>
                    <w:t>terremoti</w:t>
                  </w:r>
                  <w:r w:rsidRPr="00281E8A">
                    <w:rPr>
                      <w:color w:val="000000"/>
                      <w:sz w:val="22"/>
                      <w:szCs w:val="22"/>
                      <w:lang w:eastAsia="it-IT"/>
                    </w:rPr>
                    <w:t xml:space="preserve">, vulcani e </w:t>
                  </w:r>
                  <w:r>
                    <w:rPr>
                      <w:color w:val="000000"/>
                      <w:sz w:val="22"/>
                      <w:szCs w:val="22"/>
                      <w:lang w:eastAsia="it-IT"/>
                    </w:rPr>
                    <w:t xml:space="preserve">fenomeni </w:t>
                  </w:r>
                  <w:r w:rsidRPr="00281E8A">
                    <w:rPr>
                      <w:color w:val="000000"/>
                      <w:sz w:val="22"/>
                      <w:szCs w:val="22"/>
                      <w:lang w:eastAsia="it-IT"/>
                    </w:rPr>
                    <w:t xml:space="preserve">idrogeologici. </w:t>
                  </w:r>
                </w:p>
              </w:tc>
            </w:tr>
          </w:tbl>
          <w:p w:rsidR="00281E8A" w:rsidRPr="00281E8A" w:rsidRDefault="00281E8A" w:rsidP="0035454F">
            <w:pPr>
              <w:pStyle w:val="NormaleWeb"/>
              <w:jc w:val="both"/>
              <w:rPr>
                <w:b/>
              </w:rPr>
            </w:pPr>
          </w:p>
          <w:p w:rsidR="00281E8A" w:rsidRPr="00281E8A" w:rsidRDefault="00281E8A" w:rsidP="0035454F">
            <w:pPr>
              <w:pStyle w:val="NormaleWeb"/>
              <w:jc w:val="both"/>
            </w:pPr>
          </w:p>
        </w:tc>
        <w:tc>
          <w:tcPr>
            <w:tcW w:w="4253" w:type="dxa"/>
          </w:tcPr>
          <w:p w:rsidR="00D66A7F" w:rsidRPr="00D66A7F" w:rsidRDefault="00D66A7F" w:rsidP="00D66A7F">
            <w:pPr>
              <w:pStyle w:val="NormaleWeb"/>
              <w:ind w:left="360"/>
              <w:jc w:val="both"/>
              <w:rPr>
                <w:rStyle w:val="ff10"/>
                <w:b/>
              </w:rPr>
            </w:pPr>
            <w:r w:rsidRPr="00D66A7F">
              <w:rPr>
                <w:rStyle w:val="ff10"/>
                <w:b/>
              </w:rPr>
              <w:lastRenderedPageBreak/>
              <w:t>Esperienze di laboratorio</w:t>
            </w:r>
          </w:p>
          <w:p w:rsidR="00DB6480" w:rsidRDefault="00DB6480" w:rsidP="00DB6480">
            <w:pPr>
              <w:pStyle w:val="NormaleWeb"/>
              <w:spacing w:before="0" w:beforeAutospacing="0" w:after="0" w:afterAutospacing="0"/>
              <w:ind w:left="360"/>
              <w:jc w:val="both"/>
              <w:rPr>
                <w:rStyle w:val="ff10"/>
              </w:rPr>
            </w:pPr>
          </w:p>
          <w:p w:rsidR="00DB6480" w:rsidRDefault="00DB6480" w:rsidP="00DB6480">
            <w:pPr>
              <w:pStyle w:val="NormaleWeb"/>
              <w:spacing w:before="0" w:beforeAutospacing="0" w:after="0" w:afterAutospacing="0"/>
              <w:ind w:left="360"/>
              <w:jc w:val="both"/>
              <w:rPr>
                <w:rStyle w:val="ff10"/>
              </w:rPr>
            </w:pPr>
          </w:p>
          <w:p w:rsidR="00DB6480" w:rsidRDefault="00DB6480" w:rsidP="00DB6480">
            <w:pPr>
              <w:pStyle w:val="NormaleWeb"/>
              <w:spacing w:before="0" w:beforeAutospacing="0" w:after="0" w:afterAutospacing="0"/>
              <w:ind w:left="360"/>
              <w:jc w:val="both"/>
              <w:rPr>
                <w:rStyle w:val="ff10"/>
              </w:rPr>
            </w:pPr>
          </w:p>
          <w:p w:rsidR="00D66A7F" w:rsidRDefault="0035454F" w:rsidP="00DB6480">
            <w:pPr>
              <w:pStyle w:val="NormaleWeb"/>
              <w:spacing w:before="0" w:beforeAutospacing="0" w:after="0" w:afterAutospacing="0"/>
              <w:ind w:left="360"/>
              <w:jc w:val="both"/>
              <w:rPr>
                <w:rStyle w:val="ff10"/>
              </w:rPr>
            </w:pPr>
            <w:r>
              <w:rPr>
                <w:rStyle w:val="ff10"/>
              </w:rPr>
              <w:t>Passaggi di stato</w:t>
            </w:r>
          </w:p>
          <w:p w:rsidR="0035454F" w:rsidRDefault="0035454F" w:rsidP="00DB6480">
            <w:pPr>
              <w:pStyle w:val="NormaleWeb"/>
              <w:spacing w:before="0" w:beforeAutospacing="0"/>
              <w:ind w:left="360"/>
              <w:jc w:val="both"/>
              <w:rPr>
                <w:rStyle w:val="ff10"/>
              </w:rPr>
            </w:pPr>
            <w:r>
              <w:rPr>
                <w:rStyle w:val="ff10"/>
              </w:rPr>
              <w:t>Dilatazione termica</w:t>
            </w:r>
          </w:p>
          <w:p w:rsidR="00D66A7F" w:rsidRDefault="00D66A7F" w:rsidP="00D66A7F">
            <w:pPr>
              <w:pStyle w:val="NormaleWeb"/>
              <w:numPr>
                <w:ilvl w:val="0"/>
                <w:numId w:val="17"/>
              </w:numPr>
              <w:jc w:val="both"/>
              <w:rPr>
                <w:rStyle w:val="ff10"/>
              </w:rPr>
            </w:pPr>
            <w:r>
              <w:rPr>
                <w:rStyle w:val="ff10"/>
              </w:rPr>
              <w:t>le trasformazioni della materia (reazioni chimiche, composti organici, pH );</w:t>
            </w:r>
          </w:p>
          <w:p w:rsidR="00D66A7F" w:rsidRDefault="00D66A7F" w:rsidP="00D66A7F">
            <w:pPr>
              <w:pStyle w:val="NormaleWeb"/>
              <w:numPr>
                <w:ilvl w:val="0"/>
                <w:numId w:val="17"/>
              </w:numPr>
              <w:jc w:val="both"/>
              <w:rPr>
                <w:rStyle w:val="ff10"/>
              </w:rPr>
            </w:pPr>
            <w:r>
              <w:rPr>
                <w:rStyle w:val="ff10"/>
              </w:rPr>
              <w:t>la combustione e la respirazione</w:t>
            </w:r>
          </w:p>
          <w:p w:rsidR="00D66A7F" w:rsidRDefault="00D66A7F" w:rsidP="00D66A7F">
            <w:pPr>
              <w:pStyle w:val="NormaleWeb"/>
              <w:numPr>
                <w:ilvl w:val="0"/>
                <w:numId w:val="17"/>
              </w:numPr>
              <w:jc w:val="both"/>
            </w:pPr>
            <w:r>
              <w:t>ossidazioni</w:t>
            </w:r>
          </w:p>
          <w:p w:rsidR="00D66A7F" w:rsidRDefault="00D66A7F" w:rsidP="00D66A7F">
            <w:pPr>
              <w:pStyle w:val="NormaleWeb"/>
              <w:numPr>
                <w:ilvl w:val="0"/>
                <w:numId w:val="18"/>
              </w:numPr>
              <w:jc w:val="both"/>
            </w:pPr>
            <w:r>
              <w:rPr>
                <w:rStyle w:val="ff10"/>
              </w:rPr>
              <w:t>energia e Materia  (energia  e movimento, energia in trasformazione );</w:t>
            </w:r>
          </w:p>
          <w:p w:rsidR="00D66A7F" w:rsidRDefault="00D66A7F" w:rsidP="00D66A7F">
            <w:pPr>
              <w:pStyle w:val="NormaleWeb"/>
              <w:numPr>
                <w:ilvl w:val="0"/>
                <w:numId w:val="18"/>
              </w:numPr>
              <w:jc w:val="both"/>
            </w:pPr>
            <w:r>
              <w:rPr>
                <w:rStyle w:val="ff10"/>
              </w:rPr>
              <w:t>elettricità (elettrizzazione, isolanti e conduttori );</w:t>
            </w:r>
          </w:p>
          <w:p w:rsidR="00D66A7F" w:rsidRDefault="00D66A7F" w:rsidP="00D66A7F">
            <w:pPr>
              <w:pStyle w:val="NormaleWeb"/>
              <w:numPr>
                <w:ilvl w:val="0"/>
                <w:numId w:val="18"/>
              </w:numPr>
              <w:jc w:val="both"/>
            </w:pPr>
            <w:r>
              <w:rPr>
                <w:rStyle w:val="ff10"/>
              </w:rPr>
              <w:t>magnetismo ed elettromagnetismo (calamite, campo magnetico, corrente elettrica e magnetismo; effetti della corrente elettrica</w:t>
            </w:r>
            <w:r w:rsidR="00B815C7">
              <w:rPr>
                <w:rStyle w:val="ff10"/>
              </w:rPr>
              <w:t xml:space="preserve"> e loro applicazioni</w:t>
            </w:r>
            <w:r>
              <w:rPr>
                <w:rStyle w:val="ff10"/>
              </w:rPr>
              <w:t>);</w:t>
            </w:r>
          </w:p>
          <w:p w:rsidR="00E6655A" w:rsidRDefault="00E6655A" w:rsidP="00E6655A">
            <w:pPr>
              <w:pStyle w:val="NormaleWeb"/>
              <w:ind w:left="360"/>
              <w:jc w:val="both"/>
              <w:rPr>
                <w:rStyle w:val="ff10"/>
              </w:rPr>
            </w:pPr>
          </w:p>
          <w:p w:rsidR="00E6655A" w:rsidRDefault="00E6655A" w:rsidP="00E6655A">
            <w:pPr>
              <w:pStyle w:val="NormaleWeb"/>
              <w:ind w:left="360"/>
              <w:jc w:val="both"/>
              <w:rPr>
                <w:rStyle w:val="ff10"/>
              </w:rPr>
            </w:pPr>
          </w:p>
          <w:p w:rsidR="00E6655A" w:rsidRDefault="00E6655A" w:rsidP="00E6655A">
            <w:pPr>
              <w:pStyle w:val="NormaleWeb"/>
              <w:ind w:left="360"/>
              <w:jc w:val="both"/>
              <w:rPr>
                <w:rStyle w:val="ff10"/>
              </w:rPr>
            </w:pPr>
          </w:p>
          <w:p w:rsidR="00E6655A" w:rsidRDefault="00E6655A" w:rsidP="00E6655A">
            <w:pPr>
              <w:pStyle w:val="NormaleWeb"/>
              <w:ind w:left="360"/>
              <w:jc w:val="both"/>
              <w:rPr>
                <w:rStyle w:val="ff10"/>
              </w:rPr>
            </w:pPr>
          </w:p>
          <w:p w:rsidR="00D66A7F" w:rsidRDefault="00E6655A" w:rsidP="00E6655A">
            <w:pPr>
              <w:pStyle w:val="NormaleWeb"/>
              <w:numPr>
                <w:ilvl w:val="0"/>
                <w:numId w:val="24"/>
              </w:numPr>
              <w:jc w:val="both"/>
              <w:rPr>
                <w:rStyle w:val="ff10"/>
              </w:rPr>
            </w:pPr>
            <w:r>
              <w:rPr>
                <w:rStyle w:val="ff10"/>
              </w:rPr>
              <w:t>te</w:t>
            </w:r>
            <w:r w:rsidR="00D66A7F">
              <w:rPr>
                <w:rStyle w:val="ff10"/>
              </w:rPr>
              <w:t>oria della misura: esperienze che permettono di acquisire le tecniche per eseguire misure ed elaborare i dati;</w:t>
            </w:r>
          </w:p>
          <w:p w:rsidR="00B815C7" w:rsidRDefault="00B815C7" w:rsidP="00D66A7F">
            <w:pPr>
              <w:pStyle w:val="NormaleWeb"/>
              <w:numPr>
                <w:ilvl w:val="0"/>
                <w:numId w:val="19"/>
              </w:numPr>
              <w:jc w:val="both"/>
            </w:pPr>
            <w:r>
              <w:rPr>
                <w:rStyle w:val="ff10"/>
              </w:rPr>
              <w:t>Determinazione del ps di una sostanza</w:t>
            </w:r>
          </w:p>
          <w:p w:rsidR="00D66A7F" w:rsidRDefault="00D66A7F" w:rsidP="00D66A7F">
            <w:pPr>
              <w:pStyle w:val="NormaleWeb"/>
              <w:numPr>
                <w:ilvl w:val="0"/>
                <w:numId w:val="19"/>
              </w:numPr>
              <w:jc w:val="both"/>
            </w:pPr>
            <w:r>
              <w:rPr>
                <w:rStyle w:val="ff10"/>
              </w:rPr>
              <w:t>le forze;</w:t>
            </w:r>
          </w:p>
          <w:p w:rsidR="00D66A7F" w:rsidRDefault="00D66A7F" w:rsidP="00D66A7F">
            <w:pPr>
              <w:pStyle w:val="NormaleWeb"/>
              <w:numPr>
                <w:ilvl w:val="0"/>
                <w:numId w:val="19"/>
              </w:numPr>
              <w:jc w:val="both"/>
              <w:rPr>
                <w:rStyle w:val="ff10"/>
              </w:rPr>
            </w:pPr>
            <w:r>
              <w:rPr>
                <w:rStyle w:val="ff10"/>
              </w:rPr>
              <w:t>le forze e il moto ;</w:t>
            </w:r>
          </w:p>
          <w:p w:rsidR="00164B8C" w:rsidRDefault="00164B8C" w:rsidP="00D66A7F">
            <w:pPr>
              <w:pStyle w:val="NormaleWeb"/>
              <w:numPr>
                <w:ilvl w:val="0"/>
                <w:numId w:val="19"/>
              </w:numPr>
              <w:jc w:val="both"/>
            </w:pPr>
            <w:r>
              <w:rPr>
                <w:rStyle w:val="ff10"/>
              </w:rPr>
              <w:t>determinazione del baricentro di un corpo</w:t>
            </w:r>
          </w:p>
          <w:p w:rsidR="00D66A7F" w:rsidRDefault="00D66A7F" w:rsidP="00D66A7F">
            <w:pPr>
              <w:pStyle w:val="NormaleWeb"/>
              <w:numPr>
                <w:ilvl w:val="0"/>
                <w:numId w:val="19"/>
              </w:numPr>
              <w:jc w:val="both"/>
            </w:pPr>
            <w:r>
              <w:rPr>
                <w:rStyle w:val="ff10"/>
              </w:rPr>
              <w:t>l’equilibrio dei corpi (leve, piano inclinato);</w:t>
            </w:r>
          </w:p>
          <w:p w:rsidR="00D66A7F" w:rsidRDefault="00D66A7F" w:rsidP="00D66A7F">
            <w:pPr>
              <w:pStyle w:val="NormaleWeb"/>
              <w:numPr>
                <w:ilvl w:val="0"/>
                <w:numId w:val="19"/>
              </w:numPr>
              <w:jc w:val="both"/>
              <w:rPr>
                <w:rStyle w:val="ff10"/>
              </w:rPr>
            </w:pPr>
            <w:r>
              <w:rPr>
                <w:rStyle w:val="ff10"/>
              </w:rPr>
              <w:t>le forze e i fluidi (pressione  dei fluidi, principio di Archimede</w:t>
            </w:r>
            <w:r w:rsidR="00B815C7">
              <w:rPr>
                <w:rStyle w:val="ff10"/>
              </w:rPr>
              <w:t xml:space="preserve">, principio di Pascal e legge di </w:t>
            </w:r>
            <w:proofErr w:type="spellStart"/>
            <w:r w:rsidR="00B815C7">
              <w:rPr>
                <w:rStyle w:val="ff10"/>
              </w:rPr>
              <w:t>Stevino</w:t>
            </w:r>
            <w:proofErr w:type="spellEnd"/>
            <w:r>
              <w:rPr>
                <w:rStyle w:val="ff10"/>
              </w:rPr>
              <w:t>);</w:t>
            </w:r>
          </w:p>
          <w:p w:rsidR="00CC3BEE" w:rsidRDefault="00CC3BEE" w:rsidP="00D66A7F">
            <w:pPr>
              <w:pStyle w:val="NormaleWeb"/>
              <w:numPr>
                <w:ilvl w:val="0"/>
                <w:numId w:val="19"/>
              </w:numPr>
              <w:jc w:val="both"/>
              <w:rPr>
                <w:rStyle w:val="ff10"/>
              </w:rPr>
            </w:pPr>
            <w:r>
              <w:rPr>
                <w:rStyle w:val="ff10"/>
              </w:rPr>
              <w:t>come vola un aereo</w:t>
            </w:r>
          </w:p>
          <w:p w:rsidR="00A772B3" w:rsidRDefault="00EC2EE3" w:rsidP="00D66A7F">
            <w:pPr>
              <w:pStyle w:val="NormaleWeb"/>
              <w:numPr>
                <w:ilvl w:val="0"/>
                <w:numId w:val="19"/>
              </w:numPr>
              <w:jc w:val="both"/>
            </w:pPr>
            <w:r>
              <w:t>il suono e la pompa del vuoto</w:t>
            </w:r>
          </w:p>
          <w:p w:rsidR="00EC2EE3" w:rsidRDefault="00EC2EE3" w:rsidP="00D66A7F">
            <w:pPr>
              <w:pStyle w:val="NormaleWeb"/>
              <w:numPr>
                <w:ilvl w:val="0"/>
                <w:numId w:val="19"/>
              </w:numPr>
              <w:jc w:val="both"/>
            </w:pPr>
            <w:r>
              <w:t>la risonanza</w:t>
            </w:r>
          </w:p>
          <w:p w:rsidR="00EC2EE3" w:rsidRDefault="00EC2EE3" w:rsidP="00D66A7F">
            <w:pPr>
              <w:pStyle w:val="NormaleWeb"/>
              <w:numPr>
                <w:ilvl w:val="0"/>
                <w:numId w:val="19"/>
              </w:numPr>
              <w:jc w:val="both"/>
            </w:pPr>
            <w:r>
              <w:t>la moneta che scompare</w:t>
            </w:r>
          </w:p>
          <w:p w:rsidR="00EC2EE3" w:rsidRDefault="00EC2EE3" w:rsidP="00D66A7F">
            <w:pPr>
              <w:pStyle w:val="NormaleWeb"/>
              <w:numPr>
                <w:ilvl w:val="0"/>
                <w:numId w:val="19"/>
              </w:numPr>
              <w:jc w:val="both"/>
            </w:pPr>
            <w:r>
              <w:lastRenderedPageBreak/>
              <w:t>riflessione, rifrazione e dispersione della luce</w:t>
            </w:r>
          </w:p>
          <w:p w:rsidR="00E6655A" w:rsidRDefault="00E6655A" w:rsidP="00D66A7F">
            <w:pPr>
              <w:pStyle w:val="NormaleWeb"/>
              <w:ind w:left="360"/>
              <w:jc w:val="both"/>
              <w:rPr>
                <w:rStyle w:val="ff10"/>
              </w:rPr>
            </w:pPr>
          </w:p>
          <w:p w:rsidR="00E6655A" w:rsidRDefault="00E6655A" w:rsidP="00D66A7F">
            <w:pPr>
              <w:pStyle w:val="NormaleWeb"/>
              <w:ind w:left="360"/>
              <w:jc w:val="both"/>
              <w:rPr>
                <w:rStyle w:val="ff10"/>
              </w:rPr>
            </w:pPr>
          </w:p>
          <w:p w:rsidR="00D66A7F" w:rsidRDefault="00D66A7F" w:rsidP="00D66A7F">
            <w:pPr>
              <w:pStyle w:val="NormaleWeb"/>
              <w:ind w:left="360"/>
              <w:jc w:val="both"/>
              <w:rPr>
                <w:rStyle w:val="ff10"/>
              </w:rPr>
            </w:pPr>
            <w:r>
              <w:rPr>
                <w:rStyle w:val="ff10"/>
              </w:rPr>
              <w:t>preparazione e osservazione di vetrini al microscopio;</w:t>
            </w:r>
          </w:p>
          <w:p w:rsidR="00CC3BEE" w:rsidRDefault="00CC3BEE" w:rsidP="00D66A7F">
            <w:pPr>
              <w:pStyle w:val="NormaleWeb"/>
              <w:ind w:left="360"/>
              <w:jc w:val="both"/>
              <w:rPr>
                <w:rStyle w:val="ff10"/>
              </w:rPr>
            </w:pPr>
            <w:r>
              <w:rPr>
                <w:rStyle w:val="ff10"/>
              </w:rPr>
              <w:t>esperienze sulla struttura delle piante</w:t>
            </w:r>
          </w:p>
          <w:p w:rsidR="00CC3BEE" w:rsidRDefault="00CC3BEE" w:rsidP="00D66A7F">
            <w:pPr>
              <w:pStyle w:val="NormaleWeb"/>
              <w:ind w:left="360"/>
              <w:jc w:val="both"/>
              <w:rPr>
                <w:rStyle w:val="ff10"/>
              </w:rPr>
            </w:pPr>
            <w:r>
              <w:rPr>
                <w:rStyle w:val="ff10"/>
              </w:rPr>
              <w:t>esperienze sulla fotosintesi</w:t>
            </w:r>
          </w:p>
          <w:p w:rsidR="00D66A7F" w:rsidRDefault="00CC3BEE" w:rsidP="00CC3BEE">
            <w:pPr>
              <w:pStyle w:val="NormaleWeb"/>
              <w:ind w:left="360"/>
              <w:jc w:val="both"/>
              <w:rPr>
                <w:rStyle w:val="ff10"/>
              </w:rPr>
            </w:pPr>
            <w:r>
              <w:rPr>
                <w:rStyle w:val="ff10"/>
              </w:rPr>
              <w:t xml:space="preserve">esperimenti sui </w:t>
            </w:r>
            <w:r w:rsidR="00D66A7F">
              <w:rPr>
                <w:rStyle w:val="ff10"/>
              </w:rPr>
              <w:t>principi nutritivi</w:t>
            </w:r>
          </w:p>
          <w:p w:rsidR="00CC3BEE" w:rsidRDefault="00CC3BEE" w:rsidP="00CC3BEE">
            <w:pPr>
              <w:pStyle w:val="NormaleWeb"/>
              <w:ind w:left="360"/>
              <w:jc w:val="both"/>
              <w:rPr>
                <w:rStyle w:val="ff10"/>
              </w:rPr>
            </w:pPr>
            <w:r>
              <w:rPr>
                <w:rStyle w:val="ff10"/>
              </w:rPr>
              <w:t>esperienze sulla struttura di animali vertebrati e invertebrati</w:t>
            </w:r>
          </w:p>
          <w:p w:rsidR="00935DAA" w:rsidRDefault="00935DAA" w:rsidP="00CC3BEE">
            <w:pPr>
              <w:pStyle w:val="NormaleWeb"/>
              <w:ind w:left="360"/>
              <w:jc w:val="both"/>
              <w:rPr>
                <w:rStyle w:val="ff10"/>
              </w:rPr>
            </w:pPr>
            <w:r>
              <w:rPr>
                <w:rStyle w:val="ff10"/>
              </w:rPr>
              <w:t>osservazioni di reperti animali e vegetali</w:t>
            </w:r>
          </w:p>
          <w:p w:rsidR="00CC3BEE" w:rsidRDefault="00CC3BEE" w:rsidP="00CC3BEE">
            <w:pPr>
              <w:pStyle w:val="NormaleWeb"/>
              <w:ind w:left="360"/>
              <w:jc w:val="both"/>
              <w:rPr>
                <w:rStyle w:val="ff10"/>
              </w:rPr>
            </w:pPr>
            <w:r>
              <w:rPr>
                <w:rStyle w:val="ff10"/>
              </w:rPr>
              <w:t xml:space="preserve">osservazione su modelli dei vari apparati </w:t>
            </w:r>
            <w:r w:rsidR="00902975">
              <w:rPr>
                <w:rStyle w:val="ff10"/>
              </w:rPr>
              <w:t xml:space="preserve">del corpo umano </w:t>
            </w:r>
            <w:r>
              <w:rPr>
                <w:rStyle w:val="ff10"/>
              </w:rPr>
              <w:t xml:space="preserve">o dal </w:t>
            </w:r>
            <w:r w:rsidR="00EC2EE3">
              <w:rPr>
                <w:rStyle w:val="ff10"/>
              </w:rPr>
              <w:t>vero</w:t>
            </w:r>
            <w:r>
              <w:rPr>
                <w:rStyle w:val="ff10"/>
              </w:rPr>
              <w:t xml:space="preserve"> di organi , </w:t>
            </w:r>
            <w:proofErr w:type="spellStart"/>
            <w:r>
              <w:rPr>
                <w:rStyle w:val="ff10"/>
              </w:rPr>
              <w:t>ossa……</w:t>
            </w:r>
            <w:proofErr w:type="spellEnd"/>
          </w:p>
          <w:p w:rsidR="00CC3BEE" w:rsidRDefault="00CC3BEE" w:rsidP="00CC3BEE">
            <w:pPr>
              <w:pStyle w:val="NormaleWeb"/>
              <w:ind w:left="360"/>
              <w:jc w:val="both"/>
              <w:rPr>
                <w:rStyle w:val="ff10"/>
              </w:rPr>
            </w:pPr>
            <w:r>
              <w:rPr>
                <w:rStyle w:val="ff10"/>
              </w:rPr>
              <w:t>simulazione e costruzione di modelli</w:t>
            </w:r>
          </w:p>
          <w:p w:rsidR="00281E8A" w:rsidRDefault="00D66A7F" w:rsidP="00281E8A">
            <w:pPr>
              <w:suppressAutoHyphens w:val="0"/>
              <w:autoSpaceDE w:val="0"/>
              <w:autoSpaceDN w:val="0"/>
              <w:adjustRightInd w:val="0"/>
              <w:rPr>
                <w:sz w:val="24"/>
                <w:szCs w:val="24"/>
              </w:rPr>
            </w:pPr>
            <w:r>
              <w:rPr>
                <w:rStyle w:val="ff10"/>
              </w:rPr>
              <w:t>.</w:t>
            </w:r>
            <w:r>
              <w:br/>
            </w:r>
          </w:p>
          <w:p w:rsidR="00AD6BAC" w:rsidRDefault="00AD6BAC" w:rsidP="00281E8A">
            <w:pPr>
              <w:suppressAutoHyphens w:val="0"/>
              <w:autoSpaceDE w:val="0"/>
              <w:autoSpaceDN w:val="0"/>
              <w:adjustRightInd w:val="0"/>
              <w:rPr>
                <w:sz w:val="24"/>
                <w:szCs w:val="24"/>
              </w:rPr>
            </w:pPr>
          </w:p>
          <w:p w:rsidR="00E6655A" w:rsidRDefault="00E6655A" w:rsidP="00281E8A">
            <w:pPr>
              <w:suppressAutoHyphens w:val="0"/>
              <w:autoSpaceDE w:val="0"/>
              <w:autoSpaceDN w:val="0"/>
              <w:adjustRightInd w:val="0"/>
              <w:rPr>
                <w:sz w:val="24"/>
                <w:szCs w:val="24"/>
              </w:rPr>
            </w:pPr>
          </w:p>
          <w:p w:rsidR="00E6655A" w:rsidRDefault="00E6655A" w:rsidP="00281E8A">
            <w:pPr>
              <w:suppressAutoHyphens w:val="0"/>
              <w:autoSpaceDE w:val="0"/>
              <w:autoSpaceDN w:val="0"/>
              <w:adjustRightInd w:val="0"/>
              <w:rPr>
                <w:sz w:val="24"/>
                <w:szCs w:val="24"/>
              </w:rPr>
            </w:pPr>
          </w:p>
          <w:p w:rsidR="00E6655A" w:rsidRDefault="00E6655A" w:rsidP="00281E8A">
            <w:pPr>
              <w:suppressAutoHyphens w:val="0"/>
              <w:autoSpaceDE w:val="0"/>
              <w:autoSpaceDN w:val="0"/>
              <w:adjustRightInd w:val="0"/>
              <w:rPr>
                <w:sz w:val="24"/>
                <w:szCs w:val="24"/>
              </w:rPr>
            </w:pPr>
          </w:p>
          <w:p w:rsidR="00E6655A" w:rsidRDefault="00E6655A" w:rsidP="00281E8A">
            <w:pPr>
              <w:suppressAutoHyphens w:val="0"/>
              <w:autoSpaceDE w:val="0"/>
              <w:autoSpaceDN w:val="0"/>
              <w:adjustRightInd w:val="0"/>
              <w:rPr>
                <w:sz w:val="24"/>
                <w:szCs w:val="24"/>
              </w:rPr>
            </w:pPr>
          </w:p>
          <w:p w:rsidR="00E6655A" w:rsidRDefault="00E6655A" w:rsidP="00281E8A">
            <w:pPr>
              <w:suppressAutoHyphens w:val="0"/>
              <w:autoSpaceDE w:val="0"/>
              <w:autoSpaceDN w:val="0"/>
              <w:adjustRightInd w:val="0"/>
              <w:rPr>
                <w:sz w:val="24"/>
                <w:szCs w:val="24"/>
              </w:rPr>
            </w:pPr>
          </w:p>
          <w:p w:rsidR="00EC2EE3" w:rsidRDefault="00EC2EE3" w:rsidP="00281E8A">
            <w:pPr>
              <w:suppressAutoHyphens w:val="0"/>
              <w:autoSpaceDE w:val="0"/>
              <w:autoSpaceDN w:val="0"/>
              <w:adjustRightInd w:val="0"/>
              <w:rPr>
                <w:sz w:val="24"/>
                <w:szCs w:val="24"/>
              </w:rPr>
            </w:pPr>
          </w:p>
          <w:p w:rsidR="00EC2EE3" w:rsidRDefault="00EC2EE3" w:rsidP="00281E8A">
            <w:pPr>
              <w:suppressAutoHyphens w:val="0"/>
              <w:autoSpaceDE w:val="0"/>
              <w:autoSpaceDN w:val="0"/>
              <w:adjustRightInd w:val="0"/>
              <w:rPr>
                <w:sz w:val="24"/>
                <w:szCs w:val="24"/>
              </w:rPr>
            </w:pPr>
          </w:p>
          <w:p w:rsidR="00EC2EE3" w:rsidRDefault="00EC2EE3" w:rsidP="00281E8A">
            <w:pPr>
              <w:suppressAutoHyphens w:val="0"/>
              <w:autoSpaceDE w:val="0"/>
              <w:autoSpaceDN w:val="0"/>
              <w:adjustRightInd w:val="0"/>
              <w:rPr>
                <w:sz w:val="24"/>
                <w:szCs w:val="24"/>
              </w:rPr>
            </w:pPr>
          </w:p>
          <w:p w:rsidR="00EC2EE3" w:rsidRDefault="00EC2EE3" w:rsidP="00281E8A">
            <w:pPr>
              <w:suppressAutoHyphens w:val="0"/>
              <w:autoSpaceDE w:val="0"/>
              <w:autoSpaceDN w:val="0"/>
              <w:adjustRightInd w:val="0"/>
              <w:rPr>
                <w:sz w:val="24"/>
                <w:szCs w:val="24"/>
              </w:rPr>
            </w:pPr>
          </w:p>
          <w:p w:rsidR="00281E8A" w:rsidRPr="00281E8A" w:rsidRDefault="00AD6BAC" w:rsidP="00281E8A">
            <w:pPr>
              <w:suppressAutoHyphens w:val="0"/>
              <w:autoSpaceDE w:val="0"/>
              <w:autoSpaceDN w:val="0"/>
              <w:adjustRightInd w:val="0"/>
              <w:rPr>
                <w:color w:val="000000"/>
                <w:sz w:val="24"/>
                <w:szCs w:val="24"/>
                <w:lang w:eastAsia="it-IT"/>
              </w:rPr>
            </w:pPr>
            <w:r>
              <w:rPr>
                <w:sz w:val="24"/>
                <w:szCs w:val="24"/>
              </w:rPr>
              <w:t>U</w:t>
            </w:r>
            <w:r w:rsidR="00281E8A" w:rsidRPr="00281E8A">
              <w:rPr>
                <w:sz w:val="24"/>
                <w:szCs w:val="24"/>
              </w:rPr>
              <w:t>tilizzo di video alla LIM, animazioni, simulazioni</w:t>
            </w:r>
            <w:r>
              <w:rPr>
                <w:sz w:val="24"/>
                <w:szCs w:val="24"/>
              </w:rPr>
              <w:t xml:space="preserve">, modelli </w:t>
            </w:r>
            <w:r w:rsidR="00281E8A" w:rsidRPr="00281E8A">
              <w:rPr>
                <w:sz w:val="24"/>
                <w:szCs w:val="24"/>
              </w:rPr>
              <w:t xml:space="preserve"> per</w:t>
            </w:r>
            <w:r>
              <w:rPr>
                <w:sz w:val="24"/>
                <w:szCs w:val="24"/>
              </w:rPr>
              <w:t>:</w:t>
            </w:r>
            <w:r w:rsidR="00D66A7F" w:rsidRPr="00281E8A">
              <w:rPr>
                <w:sz w:val="24"/>
                <w:szCs w:val="24"/>
              </w:rPr>
              <w:br/>
            </w:r>
          </w:p>
          <w:p w:rsidR="00281E8A" w:rsidRPr="00281E8A" w:rsidRDefault="00281E8A" w:rsidP="00281E8A">
            <w:pPr>
              <w:suppressAutoHyphens w:val="0"/>
              <w:autoSpaceDE w:val="0"/>
              <w:autoSpaceDN w:val="0"/>
              <w:adjustRightInd w:val="0"/>
              <w:rPr>
                <w:color w:val="000000"/>
                <w:sz w:val="24"/>
                <w:szCs w:val="24"/>
                <w:lang w:eastAsia="it-IT"/>
              </w:rPr>
            </w:pPr>
          </w:p>
          <w:p w:rsidR="00281E8A" w:rsidRPr="00281E8A" w:rsidRDefault="00281E8A" w:rsidP="00281E8A">
            <w:pPr>
              <w:suppressAutoHyphens w:val="0"/>
              <w:autoSpaceDE w:val="0"/>
              <w:autoSpaceDN w:val="0"/>
              <w:adjustRightInd w:val="0"/>
              <w:rPr>
                <w:color w:val="000000"/>
                <w:sz w:val="24"/>
                <w:szCs w:val="24"/>
                <w:lang w:eastAsia="it-IT"/>
              </w:rPr>
            </w:pPr>
            <w:r w:rsidRPr="00281E8A">
              <w:rPr>
                <w:color w:val="000000"/>
                <w:sz w:val="24"/>
                <w:szCs w:val="24"/>
                <w:lang w:eastAsia="it-IT"/>
              </w:rPr>
              <w:t>osservare e interpretare i più evidenti fenomeni celesti</w:t>
            </w:r>
            <w:r w:rsidR="0058119F">
              <w:rPr>
                <w:color w:val="000000"/>
                <w:sz w:val="24"/>
                <w:szCs w:val="24"/>
                <w:lang w:eastAsia="it-IT"/>
              </w:rPr>
              <w:t xml:space="preserve"> e terrestri </w:t>
            </w:r>
            <w:r w:rsidRPr="00281E8A">
              <w:rPr>
                <w:color w:val="000000"/>
                <w:sz w:val="24"/>
                <w:szCs w:val="24"/>
                <w:lang w:eastAsia="it-IT"/>
              </w:rPr>
              <w:t xml:space="preserve"> . </w:t>
            </w:r>
          </w:p>
          <w:p w:rsidR="0058119F" w:rsidRDefault="0058119F" w:rsidP="0058119F">
            <w:pPr>
              <w:pStyle w:val="NormaleWeb"/>
              <w:numPr>
                <w:ilvl w:val="0"/>
                <w:numId w:val="18"/>
              </w:numPr>
              <w:jc w:val="both"/>
              <w:rPr>
                <w:rStyle w:val="ff10"/>
              </w:rPr>
            </w:pPr>
            <w:r>
              <w:rPr>
                <w:rStyle w:val="ff10"/>
              </w:rPr>
              <w:t>esperienze sulla pressione atmosferica</w:t>
            </w:r>
          </w:p>
          <w:p w:rsidR="0058119F" w:rsidRDefault="0058119F" w:rsidP="0058119F">
            <w:pPr>
              <w:pStyle w:val="NormaleWeb"/>
              <w:numPr>
                <w:ilvl w:val="0"/>
                <w:numId w:val="18"/>
              </w:numPr>
              <w:jc w:val="both"/>
              <w:rPr>
                <w:rStyle w:val="ff10"/>
              </w:rPr>
            </w:pPr>
            <w:r>
              <w:rPr>
                <w:rStyle w:val="ff10"/>
              </w:rPr>
              <w:t>esperienze sulle proprietà chimico-fisiche del  suolo</w:t>
            </w:r>
          </w:p>
          <w:p w:rsidR="0058119F" w:rsidRDefault="0058119F" w:rsidP="0058119F">
            <w:pPr>
              <w:pStyle w:val="NormaleWeb"/>
              <w:numPr>
                <w:ilvl w:val="0"/>
                <w:numId w:val="18"/>
              </w:numPr>
              <w:jc w:val="both"/>
              <w:rPr>
                <w:rStyle w:val="ff10"/>
              </w:rPr>
            </w:pPr>
            <w:r>
              <w:rPr>
                <w:rStyle w:val="ff10"/>
              </w:rPr>
              <w:t>esperienze sulle proprietà chimico-fisiche dell’acqua</w:t>
            </w:r>
          </w:p>
          <w:p w:rsidR="00D66A7F" w:rsidRPr="00D66A7F" w:rsidRDefault="00D66A7F" w:rsidP="0035454F">
            <w:pPr>
              <w:pStyle w:val="NormaleWeb"/>
              <w:jc w:val="both"/>
            </w:pPr>
          </w:p>
        </w:tc>
        <w:tc>
          <w:tcPr>
            <w:tcW w:w="1949" w:type="dxa"/>
          </w:tcPr>
          <w:p w:rsidR="006A2177" w:rsidRDefault="00D00B46" w:rsidP="007E7A05">
            <w:pPr>
              <w:rPr>
                <w:sz w:val="24"/>
                <w:szCs w:val="24"/>
                <w:u w:val="single"/>
              </w:rPr>
            </w:pPr>
            <w:r>
              <w:rPr>
                <w:sz w:val="24"/>
                <w:szCs w:val="24"/>
                <w:u w:val="single"/>
              </w:rPr>
              <w:lastRenderedPageBreak/>
              <w:t xml:space="preserve">Sviluppo-Potenziamento delle abilità di </w:t>
            </w:r>
            <w:r w:rsidR="00FC746A">
              <w:rPr>
                <w:sz w:val="24"/>
                <w:szCs w:val="24"/>
                <w:u w:val="single"/>
              </w:rPr>
              <w:t>:</w:t>
            </w:r>
          </w:p>
          <w:p w:rsidR="00FC746A" w:rsidRDefault="00FC746A" w:rsidP="007E7A05">
            <w:pPr>
              <w:rPr>
                <w:sz w:val="24"/>
                <w:szCs w:val="24"/>
                <w:u w:val="single"/>
              </w:rPr>
            </w:pPr>
          </w:p>
          <w:p w:rsidR="007E7A05" w:rsidRDefault="00D00B46" w:rsidP="006A2177">
            <w:pPr>
              <w:rPr>
                <w:sz w:val="24"/>
                <w:szCs w:val="24"/>
                <w:u w:val="single"/>
              </w:rPr>
            </w:pPr>
            <w:r w:rsidRPr="006A2177">
              <w:rPr>
                <w:sz w:val="24"/>
                <w:szCs w:val="24"/>
                <w:u w:val="single"/>
              </w:rPr>
              <w:t>osservare e descrivere</w:t>
            </w:r>
          </w:p>
          <w:p w:rsidR="00EC2EE3" w:rsidRDefault="00EC2EE3" w:rsidP="006A2177">
            <w:pPr>
              <w:rPr>
                <w:sz w:val="24"/>
                <w:szCs w:val="24"/>
                <w:u w:val="single"/>
              </w:rPr>
            </w:pPr>
          </w:p>
          <w:p w:rsidR="00EC2EE3" w:rsidRPr="006A2177" w:rsidRDefault="00EC2EE3" w:rsidP="006A2177">
            <w:pPr>
              <w:rPr>
                <w:sz w:val="24"/>
                <w:szCs w:val="24"/>
                <w:u w:val="single"/>
              </w:rPr>
            </w:pPr>
            <w:r>
              <w:rPr>
                <w:sz w:val="24"/>
                <w:szCs w:val="24"/>
                <w:u w:val="single"/>
              </w:rPr>
              <w:t>cogliere la relazione causa-effetto</w:t>
            </w:r>
          </w:p>
          <w:p w:rsidR="006A2177" w:rsidRDefault="006A2177" w:rsidP="007E7A05">
            <w:pPr>
              <w:rPr>
                <w:sz w:val="24"/>
                <w:szCs w:val="24"/>
                <w:u w:val="single"/>
              </w:rPr>
            </w:pPr>
          </w:p>
          <w:p w:rsidR="00D00B46" w:rsidRDefault="00D00B46" w:rsidP="007E7A05">
            <w:pPr>
              <w:rPr>
                <w:sz w:val="24"/>
                <w:szCs w:val="24"/>
                <w:u w:val="single"/>
              </w:rPr>
            </w:pPr>
            <w:r>
              <w:rPr>
                <w:sz w:val="24"/>
                <w:szCs w:val="24"/>
                <w:u w:val="single"/>
              </w:rPr>
              <w:t>Analizzare ed elaborare dati</w:t>
            </w:r>
          </w:p>
          <w:p w:rsidR="006A2177" w:rsidRDefault="006A2177" w:rsidP="007E7A05">
            <w:pPr>
              <w:rPr>
                <w:sz w:val="24"/>
                <w:szCs w:val="24"/>
                <w:u w:val="single"/>
              </w:rPr>
            </w:pPr>
          </w:p>
          <w:p w:rsidR="00D00B46" w:rsidRDefault="006A2177" w:rsidP="007E7A05">
            <w:pPr>
              <w:rPr>
                <w:sz w:val="24"/>
                <w:szCs w:val="24"/>
                <w:u w:val="single"/>
              </w:rPr>
            </w:pPr>
            <w:r>
              <w:rPr>
                <w:sz w:val="24"/>
                <w:szCs w:val="24"/>
                <w:u w:val="single"/>
              </w:rPr>
              <w:t xml:space="preserve">Formulare ipotesi risolutive di fronte ad un </w:t>
            </w:r>
            <w:r w:rsidR="00FC746A">
              <w:rPr>
                <w:sz w:val="24"/>
                <w:szCs w:val="24"/>
                <w:u w:val="single"/>
              </w:rPr>
              <w:t>fenomeno</w:t>
            </w:r>
          </w:p>
          <w:p w:rsidR="00D00B46" w:rsidRPr="005D6766" w:rsidRDefault="00D00B46" w:rsidP="007E7A05">
            <w:pPr>
              <w:rPr>
                <w:sz w:val="24"/>
                <w:szCs w:val="24"/>
                <w:u w:val="single"/>
              </w:rPr>
            </w:pPr>
            <w:r>
              <w:rPr>
                <w:sz w:val="24"/>
                <w:szCs w:val="24"/>
                <w:u w:val="single"/>
              </w:rPr>
              <w:t xml:space="preserve"> </w:t>
            </w:r>
          </w:p>
        </w:tc>
      </w:tr>
      <w:tr w:rsidR="007E7A05" w:rsidRPr="005D6766" w:rsidTr="00FC746A">
        <w:tc>
          <w:tcPr>
            <w:tcW w:w="1134" w:type="dxa"/>
          </w:tcPr>
          <w:p w:rsidR="007E7A05" w:rsidRPr="005D6766" w:rsidRDefault="007E7A05" w:rsidP="007E7A05">
            <w:pPr>
              <w:pStyle w:val="Titolo2"/>
              <w:ind w:left="0"/>
              <w:rPr>
                <w:szCs w:val="24"/>
              </w:rPr>
            </w:pPr>
            <w:r w:rsidRPr="005D6766">
              <w:rPr>
                <w:szCs w:val="24"/>
              </w:rPr>
              <w:lastRenderedPageBreak/>
              <w:t>Fase 2</w:t>
            </w:r>
          </w:p>
          <w:p w:rsidR="007E7A05" w:rsidRPr="005D6766" w:rsidRDefault="007E7A05" w:rsidP="007E7A05">
            <w:pPr>
              <w:rPr>
                <w:sz w:val="24"/>
                <w:szCs w:val="24"/>
              </w:rPr>
            </w:pPr>
          </w:p>
        </w:tc>
        <w:tc>
          <w:tcPr>
            <w:tcW w:w="3827" w:type="dxa"/>
          </w:tcPr>
          <w:p w:rsidR="007E7A05" w:rsidRPr="005D6766" w:rsidRDefault="00D07A3D" w:rsidP="007E7A05">
            <w:pPr>
              <w:pStyle w:val="Titolo2"/>
              <w:rPr>
                <w:szCs w:val="24"/>
              </w:rPr>
            </w:pPr>
            <w:r>
              <w:rPr>
                <w:szCs w:val="24"/>
              </w:rPr>
              <w:t>educazione alimentare/ambientale</w:t>
            </w:r>
            <w:r w:rsidR="003841A3">
              <w:rPr>
                <w:szCs w:val="24"/>
              </w:rPr>
              <w:t>/salute</w:t>
            </w:r>
          </w:p>
        </w:tc>
        <w:tc>
          <w:tcPr>
            <w:tcW w:w="4253" w:type="dxa"/>
          </w:tcPr>
          <w:p w:rsidR="007E7A05" w:rsidRDefault="003841A3" w:rsidP="007E7A05">
            <w:pPr>
              <w:pStyle w:val="Titolo2"/>
              <w:rPr>
                <w:szCs w:val="24"/>
              </w:rPr>
            </w:pPr>
            <w:r>
              <w:rPr>
                <w:szCs w:val="24"/>
              </w:rPr>
              <w:t>incontri con operatori su tematiche trasversali specifiche da svolgersi su tutte le classi in parallelo</w:t>
            </w:r>
            <w:r w:rsidR="00C42337">
              <w:rPr>
                <w:szCs w:val="24"/>
              </w:rPr>
              <w:t>; possibili interventi:</w:t>
            </w:r>
          </w:p>
          <w:p w:rsidR="003841A3" w:rsidRDefault="003841A3" w:rsidP="003841A3">
            <w:r>
              <w:t xml:space="preserve">Avis </w:t>
            </w:r>
            <w:r w:rsidR="00E6655A">
              <w:t>per la donazione</w:t>
            </w:r>
          </w:p>
          <w:p w:rsidR="003841A3" w:rsidRDefault="003841A3" w:rsidP="003841A3">
            <w:r>
              <w:t>Consultorio Laurenziano</w:t>
            </w:r>
            <w:r w:rsidR="00E6655A">
              <w:t xml:space="preserve"> per  l’ed. alla sessualità</w:t>
            </w:r>
          </w:p>
          <w:p w:rsidR="003841A3" w:rsidRDefault="003841A3" w:rsidP="003841A3">
            <w:r>
              <w:t xml:space="preserve">AOU </w:t>
            </w:r>
            <w:proofErr w:type="spellStart"/>
            <w:r>
              <w:t>Careggi</w:t>
            </w:r>
            <w:proofErr w:type="spellEnd"/>
            <w:r w:rsidR="00E6655A">
              <w:t xml:space="preserve"> per  la radioattività</w:t>
            </w:r>
          </w:p>
          <w:p w:rsidR="003841A3" w:rsidRDefault="003841A3" w:rsidP="003841A3">
            <w:r>
              <w:t xml:space="preserve">Misericordia di </w:t>
            </w:r>
            <w:proofErr w:type="spellStart"/>
            <w:r>
              <w:t>Rifredi</w:t>
            </w:r>
            <w:proofErr w:type="spellEnd"/>
            <w:r w:rsidR="00E6655A">
              <w:t xml:space="preserve"> per il primo soccorso</w:t>
            </w:r>
          </w:p>
          <w:p w:rsidR="003841A3" w:rsidRDefault="003841A3" w:rsidP="003841A3">
            <w:r>
              <w:t>Coop</w:t>
            </w:r>
            <w:r w:rsidR="00E6655A">
              <w:t xml:space="preserve"> con vari progetti</w:t>
            </w:r>
          </w:p>
          <w:p w:rsidR="003841A3" w:rsidRDefault="003841A3" w:rsidP="003841A3">
            <w:r>
              <w:t>Medico Sportivo</w:t>
            </w:r>
            <w:r w:rsidR="00E6655A">
              <w:t xml:space="preserve"> per l’educazione alimentare</w:t>
            </w:r>
            <w:r>
              <w:t xml:space="preserve"> </w:t>
            </w:r>
          </w:p>
          <w:p w:rsidR="003841A3" w:rsidRDefault="003841A3" w:rsidP="003841A3">
            <w:r>
              <w:t>Villa Lorenzi</w:t>
            </w:r>
            <w:r w:rsidR="00E6655A">
              <w:t xml:space="preserve"> per  le dipendenze</w:t>
            </w:r>
          </w:p>
          <w:p w:rsidR="003841A3" w:rsidRPr="003841A3" w:rsidRDefault="003841A3" w:rsidP="003841A3"/>
        </w:tc>
        <w:tc>
          <w:tcPr>
            <w:tcW w:w="1949" w:type="dxa"/>
          </w:tcPr>
          <w:p w:rsidR="007E7A05" w:rsidRPr="005D6766" w:rsidRDefault="007E7A05" w:rsidP="007E7A05">
            <w:pPr>
              <w:rPr>
                <w:sz w:val="24"/>
                <w:szCs w:val="24"/>
                <w:u w:val="single"/>
              </w:rPr>
            </w:pPr>
          </w:p>
        </w:tc>
      </w:tr>
      <w:tr w:rsidR="007E7A05" w:rsidRPr="005D6766" w:rsidTr="00FC746A">
        <w:tc>
          <w:tcPr>
            <w:tcW w:w="1134" w:type="dxa"/>
          </w:tcPr>
          <w:p w:rsidR="007E7A05" w:rsidRPr="005D6766" w:rsidRDefault="007E7A05" w:rsidP="007E7A05">
            <w:pPr>
              <w:pStyle w:val="Titolo2"/>
              <w:ind w:left="0"/>
              <w:rPr>
                <w:szCs w:val="24"/>
              </w:rPr>
            </w:pPr>
            <w:r w:rsidRPr="005D6766">
              <w:rPr>
                <w:szCs w:val="24"/>
              </w:rPr>
              <w:t>Fase 3</w:t>
            </w:r>
          </w:p>
          <w:p w:rsidR="007E7A05" w:rsidRPr="005D6766" w:rsidRDefault="007E7A05" w:rsidP="007E7A05">
            <w:pPr>
              <w:rPr>
                <w:sz w:val="24"/>
                <w:szCs w:val="24"/>
              </w:rPr>
            </w:pPr>
          </w:p>
        </w:tc>
        <w:tc>
          <w:tcPr>
            <w:tcW w:w="3827" w:type="dxa"/>
          </w:tcPr>
          <w:p w:rsidR="007E7A05" w:rsidRPr="005D6766" w:rsidRDefault="007E7A05" w:rsidP="007E7A05">
            <w:pPr>
              <w:pStyle w:val="Titolo2"/>
              <w:rPr>
                <w:szCs w:val="24"/>
              </w:rPr>
            </w:pPr>
          </w:p>
        </w:tc>
        <w:tc>
          <w:tcPr>
            <w:tcW w:w="4253" w:type="dxa"/>
          </w:tcPr>
          <w:p w:rsidR="007E7A05" w:rsidRPr="005D6766" w:rsidRDefault="007E7A05" w:rsidP="007E7A05">
            <w:pPr>
              <w:pStyle w:val="Titolo2"/>
              <w:rPr>
                <w:szCs w:val="24"/>
              </w:rPr>
            </w:pPr>
          </w:p>
        </w:tc>
        <w:tc>
          <w:tcPr>
            <w:tcW w:w="1949" w:type="dxa"/>
          </w:tcPr>
          <w:p w:rsidR="007E7A05" w:rsidRPr="005D6766" w:rsidRDefault="007E7A05" w:rsidP="007E7A05">
            <w:pPr>
              <w:rPr>
                <w:sz w:val="24"/>
                <w:szCs w:val="24"/>
                <w:u w:val="single"/>
              </w:rPr>
            </w:pPr>
          </w:p>
        </w:tc>
      </w:tr>
    </w:tbl>
    <w:p w:rsidR="007E7A05" w:rsidRPr="005D6766" w:rsidRDefault="007E7A05" w:rsidP="007E7A05">
      <w:pPr>
        <w:numPr>
          <w:ilvl w:val="1"/>
          <w:numId w:val="2"/>
        </w:numPr>
        <w:tabs>
          <w:tab w:val="num" w:pos="720"/>
        </w:tabs>
        <w:ind w:left="340" w:right="709" w:firstLine="0"/>
        <w:jc w:val="both"/>
        <w:rPr>
          <w:b/>
          <w:sz w:val="24"/>
          <w:szCs w:val="24"/>
        </w:rPr>
      </w:pPr>
      <w:r w:rsidRPr="005D6766">
        <w:rPr>
          <w:b/>
          <w:sz w:val="24"/>
          <w:szCs w:val="24"/>
        </w:rPr>
        <w:t>Metodologia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7E7A05" w:rsidRPr="005D6766" w:rsidTr="007E7A05">
        <w:tc>
          <w:tcPr>
            <w:tcW w:w="10206" w:type="dxa"/>
          </w:tcPr>
          <w:p w:rsidR="007E7A05" w:rsidRPr="005D6766" w:rsidRDefault="00111723" w:rsidP="007E7A05">
            <w:r w:rsidRPr="005D6766">
              <w:rPr>
                <w:bCs/>
                <w:i/>
              </w:rPr>
              <w:t>Specificare metodi e strategie, anche in funzione delle fasce di età</w:t>
            </w:r>
          </w:p>
        </w:tc>
      </w:tr>
      <w:tr w:rsidR="00111723" w:rsidRPr="000F5562" w:rsidTr="007E7A05">
        <w:tc>
          <w:tcPr>
            <w:tcW w:w="10206" w:type="dxa"/>
          </w:tcPr>
          <w:p w:rsidR="00111723" w:rsidRPr="000F5562" w:rsidRDefault="0035454F" w:rsidP="007E7A05">
            <w:pPr>
              <w:rPr>
                <w:bCs/>
                <w:sz w:val="24"/>
                <w:szCs w:val="24"/>
              </w:rPr>
            </w:pPr>
            <w:r w:rsidRPr="000F5562">
              <w:rPr>
                <w:bCs/>
                <w:sz w:val="24"/>
                <w:szCs w:val="24"/>
              </w:rPr>
              <w:t xml:space="preserve">Didattica </w:t>
            </w:r>
            <w:proofErr w:type="spellStart"/>
            <w:r w:rsidRPr="000F5562">
              <w:rPr>
                <w:bCs/>
                <w:sz w:val="24"/>
                <w:szCs w:val="24"/>
              </w:rPr>
              <w:t>laboratoriale</w:t>
            </w:r>
            <w:proofErr w:type="spellEnd"/>
            <w:r w:rsidRPr="000F5562">
              <w:rPr>
                <w:bCs/>
                <w:sz w:val="24"/>
                <w:szCs w:val="24"/>
              </w:rPr>
              <w:t xml:space="preserve"> </w:t>
            </w:r>
          </w:p>
          <w:p w:rsidR="0035454F" w:rsidRPr="000F5562" w:rsidRDefault="0035454F" w:rsidP="0035454F">
            <w:pPr>
              <w:rPr>
                <w:bCs/>
                <w:sz w:val="24"/>
                <w:szCs w:val="24"/>
              </w:rPr>
            </w:pPr>
            <w:r w:rsidRPr="000F5562">
              <w:rPr>
                <w:bCs/>
                <w:sz w:val="24"/>
                <w:szCs w:val="24"/>
              </w:rPr>
              <w:t xml:space="preserve">Lavoro di coppia o di piccolo gruppo </w:t>
            </w:r>
          </w:p>
        </w:tc>
      </w:tr>
    </w:tbl>
    <w:p w:rsidR="007E7A05" w:rsidRPr="005D6766" w:rsidRDefault="007E7A05" w:rsidP="007E7A05">
      <w:pPr>
        <w:numPr>
          <w:ilvl w:val="1"/>
          <w:numId w:val="2"/>
        </w:numPr>
        <w:tabs>
          <w:tab w:val="num" w:pos="720"/>
        </w:tabs>
        <w:ind w:left="340" w:right="709" w:firstLine="0"/>
        <w:jc w:val="both"/>
        <w:rPr>
          <w:b/>
          <w:sz w:val="24"/>
          <w:szCs w:val="24"/>
        </w:rPr>
      </w:pPr>
      <w:r w:rsidRPr="005D6766">
        <w:rPr>
          <w:b/>
          <w:sz w:val="24"/>
          <w:szCs w:val="24"/>
        </w:rPr>
        <w:t xml:space="preserve">  Risorse umane: DOCENTI INTERNI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1560"/>
        <w:gridCol w:w="1559"/>
        <w:gridCol w:w="5103"/>
      </w:tblGrid>
      <w:tr w:rsidR="005D6766" w:rsidRPr="005D6766" w:rsidTr="005D6766">
        <w:tc>
          <w:tcPr>
            <w:tcW w:w="10206" w:type="dxa"/>
            <w:gridSpan w:val="4"/>
          </w:tcPr>
          <w:p w:rsidR="005D6766" w:rsidRPr="005D6766" w:rsidRDefault="005D6766" w:rsidP="005D6766">
            <w:pPr>
              <w:jc w:val="both"/>
              <w:rPr>
                <w:i/>
              </w:rPr>
            </w:pPr>
            <w:r w:rsidRPr="005D6766">
              <w:rPr>
                <w:i/>
              </w:rPr>
              <w:t xml:space="preserve">Indicare docenti referenti e tutti i docenti coinvolti. </w:t>
            </w:r>
          </w:p>
          <w:p w:rsidR="005D6766" w:rsidRPr="005D6766" w:rsidRDefault="005D6766" w:rsidP="005D6766">
            <w:pPr>
              <w:jc w:val="both"/>
              <w:rPr>
                <w:i/>
              </w:rPr>
            </w:pPr>
            <w:r w:rsidRPr="005D6766">
              <w:rPr>
                <w:i/>
              </w:rPr>
              <w:t xml:space="preserve">Per ognuno di essi indicare il monte ore previsto sia agg. funzionali che agg. </w:t>
            </w:r>
            <w:r>
              <w:rPr>
                <w:i/>
              </w:rPr>
              <w:t>i</w:t>
            </w:r>
            <w:r w:rsidRPr="005D6766">
              <w:rPr>
                <w:i/>
              </w:rPr>
              <w:t>nsegnamento</w:t>
            </w:r>
          </w:p>
        </w:tc>
      </w:tr>
      <w:tr w:rsidR="007E7A05" w:rsidRPr="005D6766" w:rsidTr="007E7A05">
        <w:tc>
          <w:tcPr>
            <w:tcW w:w="1984" w:type="dxa"/>
          </w:tcPr>
          <w:p w:rsidR="007E7A05" w:rsidRPr="005D6766" w:rsidRDefault="007E7A05" w:rsidP="007E7A05">
            <w:pPr>
              <w:ind w:left="340"/>
              <w:rPr>
                <w:sz w:val="22"/>
                <w:szCs w:val="22"/>
              </w:rPr>
            </w:pPr>
            <w:r w:rsidRPr="005D6766">
              <w:rPr>
                <w:sz w:val="22"/>
                <w:szCs w:val="22"/>
              </w:rPr>
              <w:t>nominativo</w:t>
            </w:r>
          </w:p>
        </w:tc>
        <w:tc>
          <w:tcPr>
            <w:tcW w:w="1560" w:type="dxa"/>
          </w:tcPr>
          <w:p w:rsidR="007E7A05" w:rsidRPr="005D6766" w:rsidRDefault="007E7A05" w:rsidP="007E7A05">
            <w:pPr>
              <w:jc w:val="center"/>
              <w:rPr>
                <w:sz w:val="22"/>
                <w:szCs w:val="22"/>
              </w:rPr>
            </w:pPr>
            <w:r w:rsidRPr="005D6766">
              <w:rPr>
                <w:sz w:val="22"/>
                <w:szCs w:val="22"/>
              </w:rPr>
              <w:t xml:space="preserve">h </w:t>
            </w:r>
            <w:proofErr w:type="spellStart"/>
            <w:r w:rsidRPr="005D6766">
              <w:rPr>
                <w:sz w:val="22"/>
                <w:szCs w:val="22"/>
              </w:rPr>
              <w:t>agg</w:t>
            </w:r>
            <w:proofErr w:type="spellEnd"/>
            <w:r w:rsidRPr="005D6766">
              <w:rPr>
                <w:sz w:val="22"/>
                <w:szCs w:val="22"/>
              </w:rPr>
              <w:t xml:space="preserve"> </w:t>
            </w:r>
            <w:proofErr w:type="spellStart"/>
            <w:r w:rsidRPr="005D6766">
              <w:rPr>
                <w:sz w:val="22"/>
                <w:szCs w:val="22"/>
              </w:rPr>
              <w:t>funz</w:t>
            </w:r>
            <w:proofErr w:type="spellEnd"/>
          </w:p>
        </w:tc>
        <w:tc>
          <w:tcPr>
            <w:tcW w:w="1559" w:type="dxa"/>
          </w:tcPr>
          <w:p w:rsidR="007E7A05" w:rsidRPr="005D6766" w:rsidRDefault="007E7A05" w:rsidP="007E7A05">
            <w:pPr>
              <w:ind w:left="340"/>
              <w:jc w:val="center"/>
              <w:rPr>
                <w:sz w:val="22"/>
                <w:szCs w:val="22"/>
              </w:rPr>
            </w:pPr>
            <w:r w:rsidRPr="005D6766">
              <w:rPr>
                <w:sz w:val="22"/>
                <w:szCs w:val="22"/>
              </w:rPr>
              <w:t xml:space="preserve">h </w:t>
            </w:r>
            <w:proofErr w:type="spellStart"/>
            <w:r w:rsidRPr="005D6766">
              <w:rPr>
                <w:sz w:val="22"/>
                <w:szCs w:val="22"/>
              </w:rPr>
              <w:t>agg</w:t>
            </w:r>
            <w:proofErr w:type="spellEnd"/>
            <w:r w:rsidRPr="005D6766">
              <w:rPr>
                <w:sz w:val="22"/>
                <w:szCs w:val="22"/>
              </w:rPr>
              <w:t xml:space="preserve"> </w:t>
            </w:r>
            <w:proofErr w:type="spellStart"/>
            <w:r w:rsidRPr="005D6766">
              <w:rPr>
                <w:sz w:val="22"/>
                <w:szCs w:val="22"/>
              </w:rPr>
              <w:t>ins</w:t>
            </w:r>
            <w:proofErr w:type="spellEnd"/>
          </w:p>
        </w:tc>
        <w:tc>
          <w:tcPr>
            <w:tcW w:w="5103" w:type="dxa"/>
          </w:tcPr>
          <w:p w:rsidR="007E7A05" w:rsidRPr="005D6766" w:rsidRDefault="007E7A05" w:rsidP="007E7A05">
            <w:pPr>
              <w:ind w:left="340"/>
              <w:jc w:val="center"/>
              <w:rPr>
                <w:sz w:val="22"/>
                <w:szCs w:val="22"/>
              </w:rPr>
            </w:pPr>
            <w:r w:rsidRPr="005D6766">
              <w:rPr>
                <w:sz w:val="22"/>
                <w:szCs w:val="22"/>
              </w:rPr>
              <w:t>attività svolta</w:t>
            </w:r>
          </w:p>
        </w:tc>
      </w:tr>
      <w:tr w:rsidR="007E7A05" w:rsidRPr="005D6766" w:rsidTr="007E7A05">
        <w:tc>
          <w:tcPr>
            <w:tcW w:w="1984" w:type="dxa"/>
          </w:tcPr>
          <w:p w:rsidR="007E7A05" w:rsidRDefault="000F5562" w:rsidP="000F5562">
            <w:pPr>
              <w:ind w:left="340"/>
              <w:rPr>
                <w:sz w:val="22"/>
                <w:szCs w:val="22"/>
              </w:rPr>
            </w:pPr>
            <w:r>
              <w:rPr>
                <w:sz w:val="22"/>
                <w:szCs w:val="22"/>
              </w:rPr>
              <w:t xml:space="preserve">Olivia </w:t>
            </w:r>
            <w:proofErr w:type="spellStart"/>
            <w:r>
              <w:rPr>
                <w:sz w:val="22"/>
                <w:szCs w:val="22"/>
              </w:rPr>
              <w:t>Sebeglia</w:t>
            </w:r>
            <w:proofErr w:type="spellEnd"/>
          </w:p>
          <w:p w:rsidR="003841A3" w:rsidRDefault="003841A3" w:rsidP="000F5562">
            <w:pPr>
              <w:ind w:left="340"/>
              <w:rPr>
                <w:sz w:val="22"/>
                <w:szCs w:val="22"/>
              </w:rPr>
            </w:pPr>
          </w:p>
          <w:p w:rsidR="003841A3" w:rsidRDefault="003841A3" w:rsidP="000F5562">
            <w:pPr>
              <w:ind w:left="340"/>
              <w:rPr>
                <w:sz w:val="22"/>
                <w:szCs w:val="22"/>
              </w:rPr>
            </w:pPr>
          </w:p>
          <w:p w:rsidR="003841A3" w:rsidRDefault="003841A3" w:rsidP="000F5562">
            <w:pPr>
              <w:ind w:left="340"/>
              <w:rPr>
                <w:sz w:val="22"/>
                <w:szCs w:val="22"/>
              </w:rPr>
            </w:pPr>
          </w:p>
          <w:p w:rsidR="003841A3" w:rsidRDefault="003841A3" w:rsidP="000F5562">
            <w:pPr>
              <w:ind w:left="340"/>
              <w:rPr>
                <w:sz w:val="22"/>
                <w:szCs w:val="22"/>
              </w:rPr>
            </w:pPr>
          </w:p>
          <w:p w:rsidR="003841A3" w:rsidRDefault="003841A3" w:rsidP="000F5562">
            <w:pPr>
              <w:ind w:left="340"/>
              <w:rPr>
                <w:sz w:val="22"/>
                <w:szCs w:val="22"/>
              </w:rPr>
            </w:pPr>
          </w:p>
          <w:p w:rsidR="003841A3" w:rsidRDefault="003841A3" w:rsidP="000F5562">
            <w:pPr>
              <w:ind w:left="340"/>
              <w:rPr>
                <w:sz w:val="22"/>
                <w:szCs w:val="22"/>
              </w:rPr>
            </w:pPr>
            <w:proofErr w:type="spellStart"/>
            <w:r>
              <w:rPr>
                <w:sz w:val="22"/>
                <w:szCs w:val="22"/>
              </w:rPr>
              <w:t>DelPanta</w:t>
            </w:r>
            <w:proofErr w:type="spellEnd"/>
            <w:r>
              <w:rPr>
                <w:sz w:val="22"/>
                <w:szCs w:val="22"/>
              </w:rPr>
              <w:t xml:space="preserve"> Francesca</w:t>
            </w:r>
          </w:p>
          <w:p w:rsidR="003841A3" w:rsidRDefault="003841A3" w:rsidP="000F5562">
            <w:pPr>
              <w:ind w:left="340"/>
              <w:rPr>
                <w:sz w:val="22"/>
                <w:szCs w:val="22"/>
              </w:rPr>
            </w:pPr>
          </w:p>
          <w:p w:rsidR="003841A3" w:rsidRDefault="003841A3" w:rsidP="000F5562">
            <w:pPr>
              <w:ind w:left="340"/>
              <w:rPr>
                <w:sz w:val="22"/>
                <w:szCs w:val="22"/>
              </w:rPr>
            </w:pPr>
          </w:p>
          <w:p w:rsidR="003841A3" w:rsidRDefault="003841A3" w:rsidP="000F5562">
            <w:pPr>
              <w:ind w:left="340"/>
              <w:rPr>
                <w:sz w:val="22"/>
                <w:szCs w:val="22"/>
              </w:rPr>
            </w:pPr>
          </w:p>
          <w:p w:rsidR="003841A3" w:rsidRDefault="003841A3" w:rsidP="000F5562">
            <w:pPr>
              <w:ind w:left="340"/>
              <w:rPr>
                <w:sz w:val="22"/>
                <w:szCs w:val="22"/>
              </w:rPr>
            </w:pPr>
            <w:proofErr w:type="spellStart"/>
            <w:r>
              <w:rPr>
                <w:sz w:val="22"/>
                <w:szCs w:val="22"/>
              </w:rPr>
              <w:t>Sbrulli</w:t>
            </w:r>
            <w:proofErr w:type="spellEnd"/>
            <w:r>
              <w:rPr>
                <w:sz w:val="22"/>
                <w:szCs w:val="22"/>
              </w:rPr>
              <w:t xml:space="preserve"> Ivana</w:t>
            </w:r>
          </w:p>
          <w:p w:rsidR="00381A50" w:rsidRDefault="00381A50" w:rsidP="000F5562">
            <w:pPr>
              <w:ind w:left="340"/>
              <w:rPr>
                <w:sz w:val="22"/>
                <w:szCs w:val="22"/>
              </w:rPr>
            </w:pPr>
          </w:p>
          <w:p w:rsidR="00381A50" w:rsidRDefault="00381A50" w:rsidP="000F5562">
            <w:pPr>
              <w:ind w:left="340"/>
              <w:rPr>
                <w:sz w:val="22"/>
                <w:szCs w:val="22"/>
              </w:rPr>
            </w:pPr>
            <w:proofErr w:type="spellStart"/>
            <w:r>
              <w:rPr>
                <w:sz w:val="22"/>
                <w:szCs w:val="22"/>
              </w:rPr>
              <w:t>Vannicelli</w:t>
            </w:r>
            <w:proofErr w:type="spellEnd"/>
            <w:r>
              <w:rPr>
                <w:sz w:val="22"/>
                <w:szCs w:val="22"/>
              </w:rPr>
              <w:t xml:space="preserve"> Elisabetta</w:t>
            </w:r>
          </w:p>
          <w:p w:rsidR="008A012B" w:rsidRDefault="008A012B" w:rsidP="000F5562">
            <w:pPr>
              <w:ind w:left="340"/>
              <w:rPr>
                <w:sz w:val="22"/>
                <w:szCs w:val="22"/>
              </w:rPr>
            </w:pPr>
          </w:p>
          <w:p w:rsidR="008A012B" w:rsidRPr="005D6766" w:rsidRDefault="008A012B" w:rsidP="000F5562">
            <w:pPr>
              <w:ind w:left="340"/>
              <w:rPr>
                <w:sz w:val="22"/>
                <w:szCs w:val="22"/>
              </w:rPr>
            </w:pPr>
            <w:proofErr w:type="spellStart"/>
            <w:r>
              <w:rPr>
                <w:sz w:val="22"/>
                <w:szCs w:val="22"/>
              </w:rPr>
              <w:t>Verrienti</w:t>
            </w:r>
            <w:proofErr w:type="spellEnd"/>
            <w:r>
              <w:rPr>
                <w:sz w:val="22"/>
                <w:szCs w:val="22"/>
              </w:rPr>
              <w:t xml:space="preserve"> </w:t>
            </w:r>
            <w:proofErr w:type="spellStart"/>
            <w:r>
              <w:rPr>
                <w:sz w:val="22"/>
                <w:szCs w:val="22"/>
              </w:rPr>
              <w:t>adriana</w:t>
            </w:r>
            <w:proofErr w:type="spellEnd"/>
          </w:p>
        </w:tc>
        <w:tc>
          <w:tcPr>
            <w:tcW w:w="1560" w:type="dxa"/>
          </w:tcPr>
          <w:p w:rsidR="003841A3" w:rsidRDefault="00F42413" w:rsidP="007E7A05">
            <w:pPr>
              <w:ind w:left="340"/>
              <w:rPr>
                <w:sz w:val="22"/>
                <w:szCs w:val="22"/>
              </w:rPr>
            </w:pPr>
            <w:r>
              <w:rPr>
                <w:sz w:val="22"/>
                <w:szCs w:val="22"/>
              </w:rPr>
              <w:t>3</w:t>
            </w:r>
            <w:r w:rsidR="00D00B46">
              <w:rPr>
                <w:sz w:val="22"/>
                <w:szCs w:val="22"/>
              </w:rPr>
              <w:t>0</w:t>
            </w:r>
          </w:p>
          <w:p w:rsidR="003841A3" w:rsidRPr="003841A3" w:rsidRDefault="003841A3" w:rsidP="003841A3">
            <w:pPr>
              <w:rPr>
                <w:sz w:val="22"/>
                <w:szCs w:val="22"/>
              </w:rPr>
            </w:pPr>
          </w:p>
          <w:p w:rsidR="003841A3" w:rsidRPr="003841A3" w:rsidRDefault="003841A3" w:rsidP="003841A3">
            <w:pPr>
              <w:rPr>
                <w:sz w:val="22"/>
                <w:szCs w:val="22"/>
              </w:rPr>
            </w:pPr>
          </w:p>
          <w:p w:rsidR="003841A3" w:rsidRPr="003841A3" w:rsidRDefault="003841A3" w:rsidP="003841A3">
            <w:pPr>
              <w:rPr>
                <w:sz w:val="22"/>
                <w:szCs w:val="22"/>
              </w:rPr>
            </w:pPr>
          </w:p>
          <w:p w:rsidR="003841A3" w:rsidRPr="003841A3" w:rsidRDefault="003841A3" w:rsidP="003841A3">
            <w:pPr>
              <w:rPr>
                <w:sz w:val="22"/>
                <w:szCs w:val="22"/>
              </w:rPr>
            </w:pPr>
          </w:p>
          <w:p w:rsidR="003841A3" w:rsidRDefault="003841A3" w:rsidP="003841A3">
            <w:pPr>
              <w:rPr>
                <w:sz w:val="22"/>
                <w:szCs w:val="22"/>
              </w:rPr>
            </w:pPr>
          </w:p>
          <w:p w:rsidR="003841A3" w:rsidRDefault="003841A3" w:rsidP="003841A3">
            <w:pPr>
              <w:jc w:val="center"/>
              <w:rPr>
                <w:sz w:val="22"/>
                <w:szCs w:val="22"/>
              </w:rPr>
            </w:pPr>
            <w:r>
              <w:rPr>
                <w:sz w:val="22"/>
                <w:szCs w:val="22"/>
              </w:rPr>
              <w:t>20</w:t>
            </w:r>
          </w:p>
          <w:p w:rsidR="003841A3" w:rsidRDefault="003841A3" w:rsidP="003841A3">
            <w:pPr>
              <w:jc w:val="center"/>
              <w:rPr>
                <w:sz w:val="22"/>
                <w:szCs w:val="22"/>
              </w:rPr>
            </w:pPr>
          </w:p>
          <w:p w:rsidR="003841A3" w:rsidRDefault="003841A3" w:rsidP="003841A3">
            <w:pPr>
              <w:jc w:val="center"/>
              <w:rPr>
                <w:sz w:val="22"/>
                <w:szCs w:val="22"/>
              </w:rPr>
            </w:pPr>
          </w:p>
          <w:p w:rsidR="003841A3" w:rsidRDefault="003841A3" w:rsidP="003841A3">
            <w:pPr>
              <w:jc w:val="center"/>
              <w:rPr>
                <w:sz w:val="22"/>
                <w:szCs w:val="22"/>
              </w:rPr>
            </w:pPr>
          </w:p>
          <w:p w:rsidR="003841A3" w:rsidRDefault="003841A3" w:rsidP="003841A3">
            <w:pPr>
              <w:jc w:val="center"/>
              <w:rPr>
                <w:sz w:val="22"/>
                <w:szCs w:val="22"/>
              </w:rPr>
            </w:pPr>
          </w:p>
          <w:p w:rsidR="007E7A05" w:rsidRDefault="003841A3" w:rsidP="003841A3">
            <w:pPr>
              <w:jc w:val="center"/>
              <w:rPr>
                <w:sz w:val="22"/>
                <w:szCs w:val="22"/>
              </w:rPr>
            </w:pPr>
            <w:r>
              <w:rPr>
                <w:sz w:val="22"/>
                <w:szCs w:val="22"/>
              </w:rPr>
              <w:t>20</w:t>
            </w:r>
          </w:p>
          <w:p w:rsidR="00381A50" w:rsidRDefault="00381A50" w:rsidP="003841A3">
            <w:pPr>
              <w:jc w:val="center"/>
              <w:rPr>
                <w:sz w:val="22"/>
                <w:szCs w:val="22"/>
              </w:rPr>
            </w:pPr>
          </w:p>
          <w:p w:rsidR="00381A50" w:rsidRDefault="00381A50" w:rsidP="003841A3">
            <w:pPr>
              <w:jc w:val="center"/>
              <w:rPr>
                <w:sz w:val="22"/>
                <w:szCs w:val="22"/>
              </w:rPr>
            </w:pPr>
            <w:r>
              <w:rPr>
                <w:sz w:val="22"/>
                <w:szCs w:val="22"/>
              </w:rPr>
              <w:t>10</w:t>
            </w:r>
          </w:p>
          <w:p w:rsidR="008A012B" w:rsidRDefault="008A012B" w:rsidP="003841A3">
            <w:pPr>
              <w:jc w:val="center"/>
              <w:rPr>
                <w:sz w:val="22"/>
                <w:szCs w:val="22"/>
              </w:rPr>
            </w:pPr>
          </w:p>
          <w:p w:rsidR="008A012B" w:rsidRDefault="008A012B" w:rsidP="003841A3">
            <w:pPr>
              <w:jc w:val="center"/>
              <w:rPr>
                <w:sz w:val="22"/>
                <w:szCs w:val="22"/>
              </w:rPr>
            </w:pPr>
          </w:p>
          <w:p w:rsidR="008A012B" w:rsidRDefault="008A012B" w:rsidP="003841A3">
            <w:pPr>
              <w:jc w:val="center"/>
              <w:rPr>
                <w:sz w:val="22"/>
                <w:szCs w:val="22"/>
              </w:rPr>
            </w:pPr>
            <w:r>
              <w:rPr>
                <w:sz w:val="22"/>
                <w:szCs w:val="22"/>
              </w:rPr>
              <w:t>10</w:t>
            </w:r>
          </w:p>
          <w:p w:rsidR="008A012B" w:rsidRDefault="008A012B" w:rsidP="003841A3">
            <w:pPr>
              <w:jc w:val="center"/>
              <w:rPr>
                <w:sz w:val="22"/>
                <w:szCs w:val="22"/>
              </w:rPr>
            </w:pPr>
          </w:p>
          <w:p w:rsidR="00381A50" w:rsidRPr="003841A3" w:rsidRDefault="00381A50" w:rsidP="003841A3">
            <w:pPr>
              <w:jc w:val="center"/>
              <w:rPr>
                <w:sz w:val="22"/>
                <w:szCs w:val="22"/>
              </w:rPr>
            </w:pPr>
          </w:p>
        </w:tc>
        <w:tc>
          <w:tcPr>
            <w:tcW w:w="1559" w:type="dxa"/>
          </w:tcPr>
          <w:p w:rsidR="007E7A05" w:rsidRPr="005D6766" w:rsidRDefault="007E7A05" w:rsidP="007E7A05">
            <w:pPr>
              <w:ind w:left="340"/>
              <w:rPr>
                <w:sz w:val="22"/>
                <w:szCs w:val="22"/>
              </w:rPr>
            </w:pPr>
          </w:p>
        </w:tc>
        <w:tc>
          <w:tcPr>
            <w:tcW w:w="5103" w:type="dxa"/>
          </w:tcPr>
          <w:p w:rsidR="007E7A05" w:rsidRDefault="00F42413" w:rsidP="007E7A05">
            <w:pPr>
              <w:ind w:left="340"/>
              <w:rPr>
                <w:sz w:val="22"/>
                <w:szCs w:val="22"/>
              </w:rPr>
            </w:pPr>
            <w:r>
              <w:rPr>
                <w:sz w:val="22"/>
                <w:szCs w:val="22"/>
              </w:rPr>
              <w:t>Progettazione</w:t>
            </w:r>
            <w:r w:rsidR="00B63FDB">
              <w:rPr>
                <w:sz w:val="22"/>
                <w:szCs w:val="22"/>
              </w:rPr>
              <w:t xml:space="preserve"> e stesura del progetto</w:t>
            </w:r>
            <w:r>
              <w:rPr>
                <w:sz w:val="22"/>
                <w:szCs w:val="22"/>
              </w:rPr>
              <w:t>-pianificazione attività- contatti con gli esperti</w:t>
            </w:r>
            <w:r w:rsidR="00902975">
              <w:rPr>
                <w:sz w:val="22"/>
                <w:szCs w:val="22"/>
              </w:rPr>
              <w:t>, enti</w:t>
            </w:r>
            <w:r>
              <w:rPr>
                <w:sz w:val="22"/>
                <w:szCs w:val="22"/>
              </w:rPr>
              <w:t xml:space="preserve"> </w:t>
            </w:r>
            <w:r w:rsidR="00B63FDB">
              <w:rPr>
                <w:sz w:val="22"/>
                <w:szCs w:val="22"/>
              </w:rPr>
              <w:t>,</w:t>
            </w:r>
            <w:r>
              <w:rPr>
                <w:sz w:val="22"/>
                <w:szCs w:val="22"/>
              </w:rPr>
              <w:t xml:space="preserve"> tecnico di laboratorio di Nova Didattica di </w:t>
            </w:r>
            <w:proofErr w:type="spellStart"/>
            <w:r>
              <w:rPr>
                <w:sz w:val="22"/>
                <w:szCs w:val="22"/>
              </w:rPr>
              <w:t>Firenze-</w:t>
            </w:r>
            <w:proofErr w:type="spellEnd"/>
            <w:r w:rsidR="009A4B6E">
              <w:rPr>
                <w:sz w:val="22"/>
                <w:szCs w:val="22"/>
              </w:rPr>
              <w:t xml:space="preserve"> </w:t>
            </w:r>
            <w:r>
              <w:rPr>
                <w:sz w:val="22"/>
                <w:szCs w:val="22"/>
              </w:rPr>
              <w:t>inventario materiali</w:t>
            </w:r>
            <w:r w:rsidR="006A07D3">
              <w:rPr>
                <w:sz w:val="22"/>
                <w:szCs w:val="22"/>
              </w:rPr>
              <w:t>-produzione presentazione</w:t>
            </w:r>
            <w:r w:rsidR="001E65F9">
              <w:rPr>
                <w:sz w:val="22"/>
                <w:szCs w:val="22"/>
              </w:rPr>
              <w:t xml:space="preserve"> progetto </w:t>
            </w:r>
            <w:r w:rsidR="006A07D3">
              <w:rPr>
                <w:sz w:val="22"/>
                <w:szCs w:val="22"/>
              </w:rPr>
              <w:t xml:space="preserve"> per sito</w:t>
            </w:r>
            <w:r w:rsidR="00902975">
              <w:rPr>
                <w:sz w:val="22"/>
                <w:szCs w:val="22"/>
              </w:rPr>
              <w:t>- produzione di materiale da socializzare</w:t>
            </w:r>
          </w:p>
          <w:p w:rsidR="00381A50" w:rsidRDefault="00381A50" w:rsidP="007E7A05">
            <w:pPr>
              <w:ind w:left="340"/>
              <w:rPr>
                <w:sz w:val="22"/>
                <w:szCs w:val="22"/>
              </w:rPr>
            </w:pPr>
          </w:p>
          <w:p w:rsidR="00381A50" w:rsidRDefault="00381A50" w:rsidP="007E7A05">
            <w:pPr>
              <w:ind w:left="340"/>
              <w:rPr>
                <w:sz w:val="22"/>
                <w:szCs w:val="22"/>
              </w:rPr>
            </w:pPr>
          </w:p>
          <w:p w:rsidR="00381A50" w:rsidRDefault="00381A50" w:rsidP="007E7A05">
            <w:pPr>
              <w:ind w:left="340"/>
              <w:rPr>
                <w:sz w:val="22"/>
                <w:szCs w:val="22"/>
              </w:rPr>
            </w:pPr>
          </w:p>
          <w:p w:rsidR="00381A50" w:rsidRDefault="00381A50" w:rsidP="007E7A05">
            <w:pPr>
              <w:ind w:left="340"/>
              <w:rPr>
                <w:sz w:val="22"/>
                <w:szCs w:val="22"/>
              </w:rPr>
            </w:pPr>
          </w:p>
          <w:p w:rsidR="00381A50" w:rsidRDefault="00381A50" w:rsidP="007E7A05">
            <w:pPr>
              <w:ind w:left="340"/>
              <w:rPr>
                <w:sz w:val="22"/>
                <w:szCs w:val="22"/>
              </w:rPr>
            </w:pPr>
          </w:p>
          <w:p w:rsidR="00381A50" w:rsidRDefault="00381A50" w:rsidP="007E7A05">
            <w:pPr>
              <w:ind w:left="340"/>
              <w:rPr>
                <w:sz w:val="22"/>
                <w:szCs w:val="22"/>
              </w:rPr>
            </w:pPr>
          </w:p>
          <w:p w:rsidR="00381A50" w:rsidRDefault="00381A50" w:rsidP="007E7A05">
            <w:pPr>
              <w:ind w:left="340"/>
              <w:rPr>
                <w:sz w:val="22"/>
                <w:szCs w:val="22"/>
              </w:rPr>
            </w:pPr>
          </w:p>
          <w:p w:rsidR="00381A50" w:rsidRDefault="00381A50" w:rsidP="007E7A05">
            <w:pPr>
              <w:ind w:left="340"/>
              <w:rPr>
                <w:sz w:val="22"/>
                <w:szCs w:val="22"/>
              </w:rPr>
            </w:pPr>
          </w:p>
          <w:p w:rsidR="00381A50" w:rsidRDefault="00381A50" w:rsidP="007E7A05">
            <w:pPr>
              <w:ind w:left="340"/>
              <w:rPr>
                <w:sz w:val="22"/>
                <w:szCs w:val="22"/>
              </w:rPr>
            </w:pPr>
            <w:r>
              <w:rPr>
                <w:sz w:val="22"/>
                <w:szCs w:val="22"/>
              </w:rPr>
              <w:t>Progettazione- Pianificazione attività</w:t>
            </w:r>
          </w:p>
          <w:p w:rsidR="008A012B" w:rsidRDefault="008A012B" w:rsidP="007E7A05">
            <w:pPr>
              <w:ind w:left="340"/>
              <w:rPr>
                <w:sz w:val="22"/>
                <w:szCs w:val="22"/>
              </w:rPr>
            </w:pPr>
          </w:p>
          <w:p w:rsidR="008A012B" w:rsidRDefault="008A012B" w:rsidP="007E7A05">
            <w:pPr>
              <w:ind w:left="340"/>
              <w:rPr>
                <w:sz w:val="22"/>
                <w:szCs w:val="22"/>
              </w:rPr>
            </w:pPr>
          </w:p>
          <w:p w:rsidR="008A012B" w:rsidRPr="005D6766" w:rsidRDefault="008A012B" w:rsidP="008A012B">
            <w:pPr>
              <w:ind w:left="340"/>
              <w:rPr>
                <w:sz w:val="22"/>
                <w:szCs w:val="22"/>
              </w:rPr>
            </w:pPr>
            <w:r>
              <w:rPr>
                <w:sz w:val="22"/>
                <w:szCs w:val="22"/>
              </w:rPr>
              <w:t>Progettazione- pianificazione attività</w:t>
            </w:r>
          </w:p>
        </w:tc>
      </w:tr>
    </w:tbl>
    <w:p w:rsidR="007E7A05" w:rsidRPr="005D6766" w:rsidRDefault="007E7A05" w:rsidP="007E7A05">
      <w:pPr>
        <w:rPr>
          <w:sz w:val="22"/>
          <w:szCs w:val="22"/>
        </w:rPr>
      </w:pPr>
    </w:p>
    <w:p w:rsidR="007E7A05" w:rsidRPr="005D6766" w:rsidRDefault="007E7A05" w:rsidP="007E7A05">
      <w:pPr>
        <w:numPr>
          <w:ilvl w:val="1"/>
          <w:numId w:val="2"/>
        </w:numPr>
        <w:tabs>
          <w:tab w:val="num" w:pos="720"/>
        </w:tabs>
        <w:ind w:left="340" w:right="709" w:firstLine="0"/>
        <w:jc w:val="both"/>
        <w:rPr>
          <w:b/>
          <w:sz w:val="24"/>
          <w:szCs w:val="24"/>
        </w:rPr>
      </w:pPr>
      <w:r w:rsidRPr="005D6766">
        <w:rPr>
          <w:b/>
          <w:sz w:val="24"/>
          <w:szCs w:val="24"/>
        </w:rPr>
        <w:t xml:space="preserve">  Risorse umane: A.T.A. e PERSONALE ESTERNO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1218"/>
        <w:gridCol w:w="2906"/>
        <w:gridCol w:w="5064"/>
      </w:tblGrid>
      <w:tr w:rsidR="005D6766" w:rsidRPr="005D6766" w:rsidTr="005D6766">
        <w:tc>
          <w:tcPr>
            <w:tcW w:w="10206" w:type="dxa"/>
            <w:gridSpan w:val="4"/>
          </w:tcPr>
          <w:p w:rsidR="005D6766" w:rsidRPr="005D6766" w:rsidRDefault="005D6766" w:rsidP="005D6766">
            <w:pPr>
              <w:jc w:val="both"/>
              <w:rPr>
                <w:i/>
              </w:rPr>
            </w:pPr>
            <w:r w:rsidRPr="005D6766">
              <w:rPr>
                <w:i/>
              </w:rPr>
              <w:t xml:space="preserve">Indicare docenti referenti e tutti i docenti coinvolti. </w:t>
            </w:r>
          </w:p>
          <w:p w:rsidR="005D6766" w:rsidRPr="005D6766" w:rsidRDefault="005D6766" w:rsidP="005D6766">
            <w:pPr>
              <w:jc w:val="both"/>
              <w:rPr>
                <w:i/>
              </w:rPr>
            </w:pPr>
            <w:r w:rsidRPr="005D6766">
              <w:rPr>
                <w:i/>
              </w:rPr>
              <w:t>Per ognuno di essi indicare il monte ore previsto, il  finanziamento per tali ore, l’attività svolta</w:t>
            </w:r>
          </w:p>
        </w:tc>
      </w:tr>
      <w:tr w:rsidR="007E7A05" w:rsidRPr="005D6766" w:rsidTr="007E7A05">
        <w:tc>
          <w:tcPr>
            <w:tcW w:w="1365" w:type="dxa"/>
          </w:tcPr>
          <w:p w:rsidR="007E7A05" w:rsidRPr="005D6766" w:rsidRDefault="007E7A05" w:rsidP="007E7A05">
            <w:pPr>
              <w:rPr>
                <w:sz w:val="22"/>
                <w:szCs w:val="22"/>
              </w:rPr>
            </w:pPr>
            <w:r w:rsidRPr="005D6766">
              <w:rPr>
                <w:sz w:val="22"/>
                <w:szCs w:val="22"/>
              </w:rPr>
              <w:t>nominativo</w:t>
            </w:r>
          </w:p>
        </w:tc>
        <w:tc>
          <w:tcPr>
            <w:tcW w:w="871" w:type="dxa"/>
          </w:tcPr>
          <w:p w:rsidR="007E7A05" w:rsidRPr="005D6766" w:rsidRDefault="007E7A05" w:rsidP="007E7A05">
            <w:pPr>
              <w:rPr>
                <w:sz w:val="22"/>
                <w:szCs w:val="22"/>
              </w:rPr>
            </w:pPr>
            <w:proofErr w:type="spellStart"/>
            <w:r w:rsidRPr="005D6766">
              <w:rPr>
                <w:sz w:val="22"/>
                <w:szCs w:val="22"/>
              </w:rPr>
              <w:t>n°</w:t>
            </w:r>
            <w:proofErr w:type="spellEnd"/>
            <w:r w:rsidRPr="005D6766">
              <w:rPr>
                <w:sz w:val="22"/>
                <w:szCs w:val="22"/>
              </w:rPr>
              <w:t xml:space="preserve"> ore</w:t>
            </w:r>
          </w:p>
        </w:tc>
        <w:tc>
          <w:tcPr>
            <w:tcW w:w="2906" w:type="dxa"/>
          </w:tcPr>
          <w:p w:rsidR="007E7A05" w:rsidRPr="005D6766" w:rsidRDefault="007E7A05" w:rsidP="007E7A05">
            <w:pPr>
              <w:jc w:val="center"/>
              <w:rPr>
                <w:sz w:val="22"/>
                <w:szCs w:val="22"/>
              </w:rPr>
            </w:pPr>
            <w:r w:rsidRPr="005D6766">
              <w:rPr>
                <w:sz w:val="22"/>
                <w:szCs w:val="22"/>
              </w:rPr>
              <w:t>tipologia di finanziamento</w:t>
            </w:r>
          </w:p>
        </w:tc>
        <w:tc>
          <w:tcPr>
            <w:tcW w:w="5064" w:type="dxa"/>
          </w:tcPr>
          <w:p w:rsidR="007E7A05" w:rsidRPr="005D6766" w:rsidRDefault="007E7A05" w:rsidP="007E7A05">
            <w:pPr>
              <w:jc w:val="center"/>
              <w:rPr>
                <w:sz w:val="22"/>
                <w:szCs w:val="22"/>
              </w:rPr>
            </w:pPr>
            <w:r w:rsidRPr="005D6766">
              <w:rPr>
                <w:sz w:val="22"/>
                <w:szCs w:val="22"/>
              </w:rPr>
              <w:t>attività svolta</w:t>
            </w:r>
          </w:p>
        </w:tc>
      </w:tr>
      <w:tr w:rsidR="007E7A05" w:rsidRPr="005D6766" w:rsidTr="007E7A05">
        <w:tc>
          <w:tcPr>
            <w:tcW w:w="1365" w:type="dxa"/>
          </w:tcPr>
          <w:p w:rsidR="007E7A05" w:rsidRPr="005D6766" w:rsidRDefault="0081509A" w:rsidP="007E7A05">
            <w:pPr>
              <w:rPr>
                <w:sz w:val="22"/>
                <w:szCs w:val="22"/>
              </w:rPr>
            </w:pPr>
            <w:r>
              <w:rPr>
                <w:sz w:val="22"/>
                <w:szCs w:val="22"/>
              </w:rPr>
              <w:t>CHIAVI DELLA CITTA’</w:t>
            </w:r>
          </w:p>
        </w:tc>
        <w:tc>
          <w:tcPr>
            <w:tcW w:w="871" w:type="dxa"/>
          </w:tcPr>
          <w:p w:rsidR="007E7A05" w:rsidRDefault="00B63FDB" w:rsidP="007E7A05">
            <w:pPr>
              <w:rPr>
                <w:sz w:val="22"/>
                <w:szCs w:val="22"/>
              </w:rPr>
            </w:pPr>
            <w:proofErr w:type="spellStart"/>
            <w:r>
              <w:rPr>
                <w:sz w:val="22"/>
                <w:szCs w:val="22"/>
              </w:rPr>
              <w:t>N°ore</w:t>
            </w:r>
            <w:proofErr w:type="spellEnd"/>
            <w:r>
              <w:rPr>
                <w:sz w:val="22"/>
                <w:szCs w:val="22"/>
              </w:rPr>
              <w:t xml:space="preserve"> da pianificare in fase di formazione</w:t>
            </w:r>
          </w:p>
          <w:p w:rsidR="00B63FDB" w:rsidRPr="005D6766" w:rsidRDefault="00B63FDB" w:rsidP="00B63FDB">
            <w:pPr>
              <w:rPr>
                <w:sz w:val="22"/>
                <w:szCs w:val="22"/>
              </w:rPr>
            </w:pPr>
          </w:p>
        </w:tc>
        <w:tc>
          <w:tcPr>
            <w:tcW w:w="2906" w:type="dxa"/>
          </w:tcPr>
          <w:p w:rsidR="007E7A05" w:rsidRPr="005D6766" w:rsidRDefault="00EC2EE3" w:rsidP="007E7A05">
            <w:pPr>
              <w:rPr>
                <w:sz w:val="22"/>
                <w:szCs w:val="22"/>
              </w:rPr>
            </w:pPr>
            <w:r>
              <w:rPr>
                <w:sz w:val="22"/>
                <w:szCs w:val="22"/>
              </w:rPr>
              <w:t>in parte a carico delle famiglie?</w:t>
            </w:r>
          </w:p>
        </w:tc>
        <w:tc>
          <w:tcPr>
            <w:tcW w:w="5064" w:type="dxa"/>
          </w:tcPr>
          <w:p w:rsidR="00B63FDB" w:rsidRDefault="00B63FDB" w:rsidP="00B63FDB">
            <w:pPr>
              <w:rPr>
                <w:sz w:val="22"/>
                <w:szCs w:val="22"/>
              </w:rPr>
            </w:pPr>
            <w:proofErr w:type="spellStart"/>
            <w:r>
              <w:rPr>
                <w:sz w:val="22"/>
                <w:szCs w:val="22"/>
              </w:rPr>
              <w:t>Cod</w:t>
            </w:r>
            <w:proofErr w:type="spellEnd"/>
            <w:r>
              <w:rPr>
                <w:sz w:val="22"/>
                <w:szCs w:val="22"/>
              </w:rPr>
              <w:t xml:space="preserve"> 160  “I numeri della natura”</w:t>
            </w:r>
          </w:p>
          <w:p w:rsidR="00B63FDB" w:rsidRDefault="008A012B" w:rsidP="00B63FDB">
            <w:pPr>
              <w:rPr>
                <w:sz w:val="22"/>
                <w:szCs w:val="22"/>
              </w:rPr>
            </w:pPr>
            <w:r>
              <w:rPr>
                <w:sz w:val="22"/>
                <w:szCs w:val="22"/>
              </w:rPr>
              <w:t>8 euro ad alunno</w:t>
            </w:r>
            <w:r w:rsidR="00B63FDB">
              <w:rPr>
                <w:sz w:val="22"/>
                <w:szCs w:val="22"/>
              </w:rPr>
              <w:t>?</w:t>
            </w:r>
          </w:p>
          <w:p w:rsidR="00B63FDB" w:rsidRDefault="00B63FDB" w:rsidP="00B63FDB">
            <w:pPr>
              <w:rPr>
                <w:sz w:val="22"/>
                <w:szCs w:val="22"/>
              </w:rPr>
            </w:pPr>
            <w:proofErr w:type="spellStart"/>
            <w:r>
              <w:rPr>
                <w:sz w:val="22"/>
                <w:szCs w:val="22"/>
              </w:rPr>
              <w:t>Cod</w:t>
            </w:r>
            <w:proofErr w:type="spellEnd"/>
            <w:r>
              <w:rPr>
                <w:sz w:val="22"/>
                <w:szCs w:val="22"/>
              </w:rPr>
              <w:t xml:space="preserve"> 164 “Fisica un gioco da ragazzi” </w:t>
            </w:r>
          </w:p>
          <w:p w:rsidR="00B63FDB" w:rsidRDefault="00B63FDB" w:rsidP="00B63FDB">
            <w:pPr>
              <w:rPr>
                <w:sz w:val="22"/>
                <w:szCs w:val="22"/>
              </w:rPr>
            </w:pPr>
            <w:r>
              <w:rPr>
                <w:sz w:val="22"/>
                <w:szCs w:val="22"/>
              </w:rPr>
              <w:t xml:space="preserve"> </w:t>
            </w:r>
            <w:r w:rsidR="008A012B">
              <w:rPr>
                <w:sz w:val="22"/>
                <w:szCs w:val="22"/>
              </w:rPr>
              <w:t>5,50</w:t>
            </w:r>
            <w:r>
              <w:rPr>
                <w:sz w:val="22"/>
                <w:szCs w:val="22"/>
              </w:rPr>
              <w:t xml:space="preserve"> euro ad alunno ?</w:t>
            </w:r>
          </w:p>
          <w:p w:rsidR="008A012B" w:rsidRDefault="008A012B" w:rsidP="00B63FDB">
            <w:pPr>
              <w:rPr>
                <w:sz w:val="22"/>
                <w:szCs w:val="22"/>
              </w:rPr>
            </w:pPr>
            <w:proofErr w:type="spellStart"/>
            <w:r>
              <w:rPr>
                <w:sz w:val="22"/>
                <w:szCs w:val="22"/>
              </w:rPr>
              <w:t>Cod</w:t>
            </w:r>
            <w:proofErr w:type="spellEnd"/>
            <w:r>
              <w:rPr>
                <w:sz w:val="22"/>
                <w:szCs w:val="22"/>
              </w:rPr>
              <w:t xml:space="preserve"> 134</w:t>
            </w:r>
            <w:r w:rsidR="00663592">
              <w:rPr>
                <w:sz w:val="22"/>
                <w:szCs w:val="22"/>
              </w:rPr>
              <w:t>”L</w:t>
            </w:r>
            <w:r>
              <w:rPr>
                <w:sz w:val="22"/>
                <w:szCs w:val="22"/>
              </w:rPr>
              <w:t>e meraviglie del cielo e i segreti di</w:t>
            </w:r>
            <w:r w:rsidR="004D3DE3">
              <w:rPr>
                <w:sz w:val="22"/>
                <w:szCs w:val="22"/>
              </w:rPr>
              <w:t xml:space="preserve"> </w:t>
            </w:r>
            <w:r w:rsidR="00663592">
              <w:rPr>
                <w:sz w:val="22"/>
                <w:szCs w:val="22"/>
              </w:rPr>
              <w:t>O</w:t>
            </w:r>
            <w:r>
              <w:rPr>
                <w:sz w:val="22"/>
                <w:szCs w:val="22"/>
              </w:rPr>
              <w:t>rione</w:t>
            </w:r>
            <w:r w:rsidR="004D3DE3">
              <w:rPr>
                <w:sz w:val="22"/>
                <w:szCs w:val="22"/>
              </w:rPr>
              <w:t>”</w:t>
            </w:r>
            <w:r>
              <w:rPr>
                <w:sz w:val="22"/>
                <w:szCs w:val="22"/>
              </w:rPr>
              <w:t xml:space="preserve"> </w:t>
            </w:r>
          </w:p>
          <w:p w:rsidR="008A012B" w:rsidRDefault="008A012B" w:rsidP="00B63FDB">
            <w:pPr>
              <w:rPr>
                <w:sz w:val="22"/>
                <w:szCs w:val="22"/>
              </w:rPr>
            </w:pPr>
            <w:r>
              <w:rPr>
                <w:sz w:val="22"/>
                <w:szCs w:val="22"/>
              </w:rPr>
              <w:t>5 euro ad alunno</w:t>
            </w:r>
          </w:p>
          <w:p w:rsidR="008A012B" w:rsidRDefault="008A012B" w:rsidP="00B63FDB">
            <w:pPr>
              <w:rPr>
                <w:sz w:val="22"/>
                <w:szCs w:val="22"/>
              </w:rPr>
            </w:pPr>
            <w:proofErr w:type="spellStart"/>
            <w:r>
              <w:rPr>
                <w:sz w:val="22"/>
                <w:szCs w:val="22"/>
              </w:rPr>
              <w:t>Cod</w:t>
            </w:r>
            <w:proofErr w:type="spellEnd"/>
            <w:r>
              <w:rPr>
                <w:sz w:val="22"/>
                <w:szCs w:val="22"/>
              </w:rPr>
              <w:t xml:space="preserve"> 142</w:t>
            </w:r>
            <w:r w:rsidR="004D3DE3">
              <w:rPr>
                <w:sz w:val="22"/>
                <w:szCs w:val="22"/>
              </w:rPr>
              <w:t>”I</w:t>
            </w:r>
            <w:r>
              <w:rPr>
                <w:sz w:val="22"/>
                <w:szCs w:val="22"/>
              </w:rPr>
              <w:t>n giro per il mondo con le piante</w:t>
            </w:r>
            <w:r w:rsidR="004D3DE3">
              <w:rPr>
                <w:sz w:val="22"/>
                <w:szCs w:val="22"/>
              </w:rPr>
              <w:t>”</w:t>
            </w:r>
          </w:p>
          <w:p w:rsidR="008A012B" w:rsidRDefault="008A012B" w:rsidP="00B63FDB">
            <w:pPr>
              <w:rPr>
                <w:sz w:val="22"/>
                <w:szCs w:val="22"/>
              </w:rPr>
            </w:pPr>
            <w:r>
              <w:rPr>
                <w:sz w:val="22"/>
                <w:szCs w:val="22"/>
              </w:rPr>
              <w:t>6 euro ad alunno</w:t>
            </w:r>
          </w:p>
          <w:p w:rsidR="007E7A05" w:rsidRPr="005D6766" w:rsidRDefault="007E7A05" w:rsidP="007E7A05">
            <w:pPr>
              <w:rPr>
                <w:sz w:val="22"/>
                <w:szCs w:val="22"/>
              </w:rPr>
            </w:pPr>
          </w:p>
        </w:tc>
      </w:tr>
    </w:tbl>
    <w:p w:rsidR="007E7A05" w:rsidRPr="005D6766" w:rsidRDefault="007E7A05" w:rsidP="007E7A05">
      <w:pPr>
        <w:rPr>
          <w:sz w:val="22"/>
          <w:szCs w:val="22"/>
        </w:rPr>
      </w:pPr>
    </w:p>
    <w:p w:rsidR="007E7A05" w:rsidRPr="005D6766" w:rsidRDefault="007E7A05" w:rsidP="007E7A05">
      <w:pPr>
        <w:numPr>
          <w:ilvl w:val="1"/>
          <w:numId w:val="2"/>
        </w:numPr>
        <w:tabs>
          <w:tab w:val="num" w:pos="720"/>
        </w:tabs>
        <w:ind w:left="340" w:right="709" w:firstLine="0"/>
        <w:jc w:val="both"/>
        <w:rPr>
          <w:b/>
          <w:sz w:val="24"/>
          <w:szCs w:val="24"/>
        </w:rPr>
      </w:pPr>
      <w:r w:rsidRPr="005D6766">
        <w:rPr>
          <w:b/>
          <w:sz w:val="24"/>
          <w:szCs w:val="24"/>
        </w:rPr>
        <w:t xml:space="preserve">  Beni e servizi – TABELLA RIASSUNTIVA</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3"/>
        <w:gridCol w:w="1737"/>
        <w:gridCol w:w="3402"/>
      </w:tblGrid>
      <w:tr w:rsidR="005D6766" w:rsidRPr="005D6766" w:rsidTr="005D6766">
        <w:tc>
          <w:tcPr>
            <w:tcW w:w="10206" w:type="dxa"/>
            <w:gridSpan w:val="3"/>
          </w:tcPr>
          <w:p w:rsidR="005D6766" w:rsidRPr="005D6766" w:rsidRDefault="005D6766" w:rsidP="007E7A05">
            <w:pPr>
              <w:rPr>
                <w:i/>
              </w:rPr>
            </w:pPr>
            <w:r w:rsidRPr="005D6766">
              <w:rPr>
                <w:i/>
              </w:rPr>
              <w:t>Devono essere inserite le relative voci con l’indicazione della spesa prevista</w:t>
            </w:r>
          </w:p>
        </w:tc>
      </w:tr>
      <w:tr w:rsidR="007E7A05" w:rsidRPr="005D6766" w:rsidTr="007E7A05">
        <w:tc>
          <w:tcPr>
            <w:tcW w:w="5103" w:type="dxa"/>
          </w:tcPr>
          <w:p w:rsidR="007E7A05" w:rsidRPr="005D6766" w:rsidRDefault="007E7A05" w:rsidP="007E7A05">
            <w:pPr>
              <w:rPr>
                <w:sz w:val="22"/>
                <w:szCs w:val="22"/>
              </w:rPr>
            </w:pPr>
            <w:r w:rsidRPr="005D6766">
              <w:rPr>
                <w:sz w:val="22"/>
                <w:szCs w:val="22"/>
              </w:rPr>
              <w:lastRenderedPageBreak/>
              <w:t>voce</w:t>
            </w:r>
          </w:p>
        </w:tc>
        <w:tc>
          <w:tcPr>
            <w:tcW w:w="1701" w:type="dxa"/>
          </w:tcPr>
          <w:p w:rsidR="007E7A05" w:rsidRPr="005D6766" w:rsidRDefault="007E7A05" w:rsidP="007E7A05">
            <w:pPr>
              <w:rPr>
                <w:sz w:val="22"/>
                <w:szCs w:val="22"/>
              </w:rPr>
            </w:pPr>
            <w:proofErr w:type="spellStart"/>
            <w:r w:rsidRPr="005D6766">
              <w:rPr>
                <w:sz w:val="22"/>
                <w:szCs w:val="22"/>
              </w:rPr>
              <w:t>n°</w:t>
            </w:r>
            <w:proofErr w:type="spellEnd"/>
            <w:r w:rsidRPr="005D6766">
              <w:rPr>
                <w:sz w:val="22"/>
                <w:szCs w:val="22"/>
              </w:rPr>
              <w:t xml:space="preserve"> ore totali</w:t>
            </w:r>
          </w:p>
        </w:tc>
        <w:tc>
          <w:tcPr>
            <w:tcW w:w="3402" w:type="dxa"/>
          </w:tcPr>
          <w:p w:rsidR="007E7A05" w:rsidRPr="005D6766" w:rsidRDefault="007E7A05" w:rsidP="007E7A05">
            <w:pPr>
              <w:rPr>
                <w:sz w:val="22"/>
                <w:szCs w:val="22"/>
              </w:rPr>
            </w:pPr>
            <w:r w:rsidRPr="005D6766">
              <w:rPr>
                <w:sz w:val="22"/>
                <w:szCs w:val="22"/>
              </w:rPr>
              <w:t>spesa</w:t>
            </w:r>
          </w:p>
        </w:tc>
      </w:tr>
      <w:tr w:rsidR="007E7A05" w:rsidRPr="005D6766" w:rsidTr="007E7A05">
        <w:tc>
          <w:tcPr>
            <w:tcW w:w="5103" w:type="dxa"/>
          </w:tcPr>
          <w:p w:rsidR="007E7A05" w:rsidRPr="005D6766" w:rsidRDefault="007E7A05" w:rsidP="007E7A05">
            <w:pPr>
              <w:rPr>
                <w:sz w:val="22"/>
                <w:szCs w:val="22"/>
              </w:rPr>
            </w:pPr>
            <w:r w:rsidRPr="005D6766">
              <w:rPr>
                <w:sz w:val="22"/>
                <w:szCs w:val="22"/>
              </w:rPr>
              <w:t xml:space="preserve">ore </w:t>
            </w:r>
            <w:proofErr w:type="spellStart"/>
            <w:r w:rsidRPr="005D6766">
              <w:rPr>
                <w:sz w:val="22"/>
                <w:szCs w:val="22"/>
              </w:rPr>
              <w:t>agg</w:t>
            </w:r>
            <w:proofErr w:type="spellEnd"/>
            <w:r w:rsidRPr="005D6766">
              <w:rPr>
                <w:sz w:val="22"/>
                <w:szCs w:val="22"/>
              </w:rPr>
              <w:t xml:space="preserve"> funzionali  all’</w:t>
            </w:r>
            <w:proofErr w:type="spellStart"/>
            <w:r w:rsidRPr="005D6766">
              <w:rPr>
                <w:sz w:val="22"/>
                <w:szCs w:val="22"/>
              </w:rPr>
              <w:t>ins</w:t>
            </w:r>
            <w:proofErr w:type="spellEnd"/>
          </w:p>
        </w:tc>
        <w:tc>
          <w:tcPr>
            <w:tcW w:w="1701" w:type="dxa"/>
          </w:tcPr>
          <w:p w:rsidR="007E7A05" w:rsidRPr="005D6766" w:rsidRDefault="00902975" w:rsidP="007E7A05">
            <w:pPr>
              <w:rPr>
                <w:sz w:val="22"/>
                <w:szCs w:val="22"/>
              </w:rPr>
            </w:pPr>
            <w:r>
              <w:rPr>
                <w:sz w:val="22"/>
                <w:szCs w:val="22"/>
              </w:rPr>
              <w:t>30</w:t>
            </w:r>
            <w:r w:rsidR="00C77DB0">
              <w:rPr>
                <w:sz w:val="22"/>
                <w:szCs w:val="22"/>
              </w:rPr>
              <w:t>+20+20+10</w:t>
            </w:r>
            <w:r w:rsidR="00AD6C7D">
              <w:rPr>
                <w:sz w:val="22"/>
                <w:szCs w:val="22"/>
              </w:rPr>
              <w:t>+10</w:t>
            </w:r>
          </w:p>
        </w:tc>
        <w:tc>
          <w:tcPr>
            <w:tcW w:w="3402" w:type="dxa"/>
          </w:tcPr>
          <w:p w:rsidR="007E7A05" w:rsidRPr="005D6766" w:rsidRDefault="00C77DB0" w:rsidP="007E7A05">
            <w:pPr>
              <w:rPr>
                <w:sz w:val="22"/>
                <w:szCs w:val="22"/>
              </w:rPr>
            </w:pPr>
            <w:r>
              <w:rPr>
                <w:sz w:val="22"/>
                <w:szCs w:val="22"/>
              </w:rPr>
              <w:t>?</w:t>
            </w:r>
          </w:p>
        </w:tc>
      </w:tr>
      <w:tr w:rsidR="007E7A05" w:rsidRPr="005D6766" w:rsidTr="007E7A05">
        <w:tc>
          <w:tcPr>
            <w:tcW w:w="5103" w:type="dxa"/>
          </w:tcPr>
          <w:p w:rsidR="007E7A05" w:rsidRPr="005D6766" w:rsidRDefault="007E7A05" w:rsidP="007E7A05">
            <w:pPr>
              <w:rPr>
                <w:sz w:val="22"/>
                <w:szCs w:val="22"/>
              </w:rPr>
            </w:pPr>
            <w:r w:rsidRPr="005D6766">
              <w:rPr>
                <w:sz w:val="22"/>
                <w:szCs w:val="22"/>
              </w:rPr>
              <w:t xml:space="preserve">ore </w:t>
            </w:r>
            <w:proofErr w:type="spellStart"/>
            <w:r w:rsidRPr="005D6766">
              <w:rPr>
                <w:sz w:val="22"/>
                <w:szCs w:val="22"/>
              </w:rPr>
              <w:t>agg</w:t>
            </w:r>
            <w:proofErr w:type="spellEnd"/>
            <w:r w:rsidRPr="005D6766">
              <w:rPr>
                <w:sz w:val="22"/>
                <w:szCs w:val="22"/>
              </w:rPr>
              <w:t xml:space="preserve"> insegnamento</w:t>
            </w:r>
          </w:p>
        </w:tc>
        <w:tc>
          <w:tcPr>
            <w:tcW w:w="1701" w:type="dxa"/>
          </w:tcPr>
          <w:p w:rsidR="007E7A05" w:rsidRPr="005D6766" w:rsidRDefault="007E7A05" w:rsidP="007E7A05">
            <w:pPr>
              <w:rPr>
                <w:sz w:val="22"/>
                <w:szCs w:val="22"/>
              </w:rPr>
            </w:pPr>
          </w:p>
        </w:tc>
        <w:tc>
          <w:tcPr>
            <w:tcW w:w="3402" w:type="dxa"/>
          </w:tcPr>
          <w:p w:rsidR="007E7A05" w:rsidRPr="005D6766" w:rsidRDefault="007E7A05" w:rsidP="007E7A05">
            <w:pPr>
              <w:rPr>
                <w:sz w:val="22"/>
                <w:szCs w:val="22"/>
              </w:rPr>
            </w:pPr>
          </w:p>
        </w:tc>
      </w:tr>
      <w:tr w:rsidR="007E7A05" w:rsidRPr="005D6766" w:rsidTr="007E7A05">
        <w:tc>
          <w:tcPr>
            <w:tcW w:w="5103" w:type="dxa"/>
          </w:tcPr>
          <w:p w:rsidR="007E7A05" w:rsidRPr="005D6766" w:rsidRDefault="007E7A05" w:rsidP="007E7A05">
            <w:pPr>
              <w:rPr>
                <w:sz w:val="22"/>
                <w:szCs w:val="22"/>
              </w:rPr>
            </w:pPr>
            <w:r w:rsidRPr="005D6766">
              <w:rPr>
                <w:sz w:val="22"/>
                <w:szCs w:val="22"/>
              </w:rPr>
              <w:t>ore ATA</w:t>
            </w:r>
          </w:p>
        </w:tc>
        <w:tc>
          <w:tcPr>
            <w:tcW w:w="1701" w:type="dxa"/>
          </w:tcPr>
          <w:p w:rsidR="007E7A05" w:rsidRPr="005D6766" w:rsidRDefault="007E7A05" w:rsidP="007E7A05">
            <w:pPr>
              <w:rPr>
                <w:sz w:val="22"/>
                <w:szCs w:val="22"/>
              </w:rPr>
            </w:pPr>
          </w:p>
        </w:tc>
        <w:tc>
          <w:tcPr>
            <w:tcW w:w="3402" w:type="dxa"/>
          </w:tcPr>
          <w:p w:rsidR="007E7A05" w:rsidRPr="005D6766" w:rsidRDefault="007E7A05" w:rsidP="007E7A05">
            <w:pPr>
              <w:rPr>
                <w:sz w:val="22"/>
                <w:szCs w:val="22"/>
              </w:rPr>
            </w:pPr>
          </w:p>
        </w:tc>
      </w:tr>
      <w:tr w:rsidR="007E7A05" w:rsidRPr="005D6766" w:rsidTr="007E7A05">
        <w:tc>
          <w:tcPr>
            <w:tcW w:w="5103" w:type="dxa"/>
          </w:tcPr>
          <w:p w:rsidR="007E7A05" w:rsidRDefault="007E7A05" w:rsidP="007E7A05">
            <w:pPr>
              <w:rPr>
                <w:sz w:val="22"/>
                <w:szCs w:val="22"/>
              </w:rPr>
            </w:pPr>
            <w:r w:rsidRPr="005D6766">
              <w:rPr>
                <w:sz w:val="22"/>
                <w:szCs w:val="22"/>
              </w:rPr>
              <w:t>personale esterno</w:t>
            </w:r>
          </w:p>
          <w:p w:rsidR="00C77DB0" w:rsidRPr="005D6766" w:rsidRDefault="00C77DB0" w:rsidP="007E7A05">
            <w:pPr>
              <w:rPr>
                <w:sz w:val="22"/>
                <w:szCs w:val="22"/>
              </w:rPr>
            </w:pPr>
            <w:r>
              <w:rPr>
                <w:sz w:val="22"/>
                <w:szCs w:val="22"/>
              </w:rPr>
              <w:t>Operatori Chiavi della Città</w:t>
            </w:r>
          </w:p>
        </w:tc>
        <w:tc>
          <w:tcPr>
            <w:tcW w:w="1701" w:type="dxa"/>
          </w:tcPr>
          <w:p w:rsidR="007E7A05" w:rsidRDefault="00C77DB0" w:rsidP="00C77DB0">
            <w:pPr>
              <w:rPr>
                <w:sz w:val="22"/>
                <w:szCs w:val="22"/>
              </w:rPr>
            </w:pPr>
            <w:r>
              <w:rPr>
                <w:sz w:val="22"/>
                <w:szCs w:val="22"/>
              </w:rPr>
              <w:t xml:space="preserve"> numero ore da concordare in fase di programmazione</w:t>
            </w:r>
          </w:p>
          <w:p w:rsidR="00B63FDB" w:rsidRPr="005D6766" w:rsidRDefault="00B63FDB" w:rsidP="00C77DB0">
            <w:pPr>
              <w:rPr>
                <w:sz w:val="22"/>
                <w:szCs w:val="22"/>
              </w:rPr>
            </w:pPr>
          </w:p>
        </w:tc>
        <w:tc>
          <w:tcPr>
            <w:tcW w:w="3402" w:type="dxa"/>
          </w:tcPr>
          <w:p w:rsidR="00B63FDB" w:rsidRDefault="00B63FDB" w:rsidP="00B63FDB">
            <w:pPr>
              <w:rPr>
                <w:sz w:val="22"/>
                <w:szCs w:val="22"/>
              </w:rPr>
            </w:pPr>
            <w:proofErr w:type="spellStart"/>
            <w:r>
              <w:rPr>
                <w:sz w:val="22"/>
                <w:szCs w:val="22"/>
              </w:rPr>
              <w:t>Cod</w:t>
            </w:r>
            <w:proofErr w:type="spellEnd"/>
            <w:r>
              <w:rPr>
                <w:sz w:val="22"/>
                <w:szCs w:val="22"/>
              </w:rPr>
              <w:t xml:space="preserve"> 160  “I numeri della natura”</w:t>
            </w:r>
          </w:p>
          <w:p w:rsidR="00B63FDB" w:rsidRDefault="004D3DE3" w:rsidP="00B63FDB">
            <w:pPr>
              <w:rPr>
                <w:sz w:val="22"/>
                <w:szCs w:val="22"/>
              </w:rPr>
            </w:pPr>
            <w:r>
              <w:rPr>
                <w:sz w:val="22"/>
                <w:szCs w:val="22"/>
              </w:rPr>
              <w:t xml:space="preserve">8 </w:t>
            </w:r>
            <w:r w:rsidR="00B63FDB">
              <w:rPr>
                <w:sz w:val="22"/>
                <w:szCs w:val="22"/>
              </w:rPr>
              <w:t xml:space="preserve"> euro  a</w:t>
            </w:r>
            <w:r w:rsidR="00EC2EE3">
              <w:rPr>
                <w:sz w:val="22"/>
                <w:szCs w:val="22"/>
              </w:rPr>
              <w:t>d alunno</w:t>
            </w:r>
            <w:r w:rsidR="00B63FDB">
              <w:rPr>
                <w:sz w:val="22"/>
                <w:szCs w:val="22"/>
              </w:rPr>
              <w:t>?</w:t>
            </w:r>
          </w:p>
          <w:p w:rsidR="00B63FDB" w:rsidRDefault="00B63FDB" w:rsidP="00B63FDB">
            <w:pPr>
              <w:rPr>
                <w:sz w:val="22"/>
                <w:szCs w:val="22"/>
              </w:rPr>
            </w:pPr>
            <w:proofErr w:type="spellStart"/>
            <w:r>
              <w:rPr>
                <w:sz w:val="22"/>
                <w:szCs w:val="22"/>
              </w:rPr>
              <w:t>Cod</w:t>
            </w:r>
            <w:proofErr w:type="spellEnd"/>
            <w:r>
              <w:rPr>
                <w:sz w:val="22"/>
                <w:szCs w:val="22"/>
              </w:rPr>
              <w:t xml:space="preserve"> 164 “Fisica un gioco da ragazzi” </w:t>
            </w:r>
          </w:p>
          <w:p w:rsidR="00B63FDB" w:rsidRDefault="00B63FDB" w:rsidP="00B63FDB">
            <w:pPr>
              <w:rPr>
                <w:sz w:val="22"/>
                <w:szCs w:val="22"/>
              </w:rPr>
            </w:pPr>
            <w:r>
              <w:rPr>
                <w:sz w:val="22"/>
                <w:szCs w:val="22"/>
              </w:rPr>
              <w:t xml:space="preserve"> </w:t>
            </w:r>
            <w:r w:rsidR="004D3DE3">
              <w:rPr>
                <w:sz w:val="22"/>
                <w:szCs w:val="22"/>
              </w:rPr>
              <w:t>5.50</w:t>
            </w:r>
            <w:r>
              <w:rPr>
                <w:sz w:val="22"/>
                <w:szCs w:val="22"/>
              </w:rPr>
              <w:t xml:space="preserve"> euro ad alunno ?</w:t>
            </w:r>
          </w:p>
          <w:p w:rsidR="001F1B67" w:rsidRDefault="001F1B67" w:rsidP="001F1B67">
            <w:pPr>
              <w:rPr>
                <w:sz w:val="22"/>
                <w:szCs w:val="22"/>
              </w:rPr>
            </w:pPr>
            <w:proofErr w:type="spellStart"/>
            <w:r>
              <w:rPr>
                <w:sz w:val="22"/>
                <w:szCs w:val="22"/>
              </w:rPr>
              <w:t>Cod</w:t>
            </w:r>
            <w:proofErr w:type="spellEnd"/>
            <w:r>
              <w:rPr>
                <w:sz w:val="22"/>
                <w:szCs w:val="22"/>
              </w:rPr>
              <w:t xml:space="preserve"> 134”Le meraviglie del cielo e i segreti di Orione” </w:t>
            </w:r>
          </w:p>
          <w:p w:rsidR="001F1B67" w:rsidRDefault="001F1B67" w:rsidP="001F1B67">
            <w:pPr>
              <w:rPr>
                <w:sz w:val="22"/>
                <w:szCs w:val="22"/>
              </w:rPr>
            </w:pPr>
            <w:r>
              <w:rPr>
                <w:sz w:val="22"/>
                <w:szCs w:val="22"/>
              </w:rPr>
              <w:t>5 euro ad alunno</w:t>
            </w:r>
          </w:p>
          <w:p w:rsidR="001F1B67" w:rsidRDefault="001F1B67" w:rsidP="001F1B67">
            <w:pPr>
              <w:rPr>
                <w:sz w:val="22"/>
                <w:szCs w:val="22"/>
              </w:rPr>
            </w:pPr>
            <w:proofErr w:type="spellStart"/>
            <w:r>
              <w:rPr>
                <w:sz w:val="22"/>
                <w:szCs w:val="22"/>
              </w:rPr>
              <w:t>Cod</w:t>
            </w:r>
            <w:proofErr w:type="spellEnd"/>
            <w:r>
              <w:rPr>
                <w:sz w:val="22"/>
                <w:szCs w:val="22"/>
              </w:rPr>
              <w:t xml:space="preserve"> 142”In giro per il mondo con le piante”</w:t>
            </w:r>
          </w:p>
          <w:p w:rsidR="001F1B67" w:rsidRDefault="001F1B67" w:rsidP="001F1B67">
            <w:pPr>
              <w:rPr>
                <w:sz w:val="22"/>
                <w:szCs w:val="22"/>
              </w:rPr>
            </w:pPr>
            <w:r>
              <w:rPr>
                <w:sz w:val="22"/>
                <w:szCs w:val="22"/>
              </w:rPr>
              <w:t>6 euro ad alunno</w:t>
            </w:r>
          </w:p>
          <w:p w:rsidR="00541CC3" w:rsidRDefault="00541CC3" w:rsidP="00E116B6">
            <w:pPr>
              <w:rPr>
                <w:sz w:val="22"/>
                <w:szCs w:val="22"/>
              </w:rPr>
            </w:pPr>
          </w:p>
          <w:p w:rsidR="00F0676D" w:rsidRDefault="00E6655A" w:rsidP="00E116B6">
            <w:pPr>
              <w:rPr>
                <w:sz w:val="22"/>
                <w:szCs w:val="22"/>
              </w:rPr>
            </w:pPr>
            <w:r>
              <w:rPr>
                <w:sz w:val="22"/>
                <w:szCs w:val="22"/>
              </w:rPr>
              <w:t>Molte</w:t>
            </w:r>
            <w:r w:rsidR="00B63FDB">
              <w:rPr>
                <w:sz w:val="22"/>
                <w:szCs w:val="22"/>
              </w:rPr>
              <w:t xml:space="preserve"> attività sono </w:t>
            </w:r>
            <w:r w:rsidR="00F0676D">
              <w:rPr>
                <w:sz w:val="22"/>
                <w:szCs w:val="22"/>
              </w:rPr>
              <w:t xml:space="preserve"> gratuite</w:t>
            </w:r>
            <w:r w:rsidR="003841A3">
              <w:rPr>
                <w:sz w:val="22"/>
                <w:szCs w:val="22"/>
              </w:rPr>
              <w:t xml:space="preserve"> </w:t>
            </w:r>
            <w:r w:rsidR="00B63FDB">
              <w:rPr>
                <w:sz w:val="22"/>
                <w:szCs w:val="22"/>
              </w:rPr>
              <w:t>;</w:t>
            </w:r>
            <w:r w:rsidR="003841A3">
              <w:rPr>
                <w:sz w:val="22"/>
                <w:szCs w:val="22"/>
              </w:rPr>
              <w:t xml:space="preserve"> già indicate in Fase2</w:t>
            </w:r>
          </w:p>
          <w:p w:rsidR="0048406E" w:rsidRPr="005D6766" w:rsidRDefault="0048406E" w:rsidP="00E116B6">
            <w:pPr>
              <w:rPr>
                <w:sz w:val="22"/>
                <w:szCs w:val="22"/>
              </w:rPr>
            </w:pPr>
          </w:p>
        </w:tc>
      </w:tr>
      <w:tr w:rsidR="007E7A05" w:rsidRPr="005D6766" w:rsidTr="007E7A05">
        <w:tc>
          <w:tcPr>
            <w:tcW w:w="5103" w:type="dxa"/>
          </w:tcPr>
          <w:p w:rsidR="007E7A05" w:rsidRPr="005D6766" w:rsidRDefault="007E7A05" w:rsidP="007E7A05">
            <w:pPr>
              <w:rPr>
                <w:sz w:val="22"/>
                <w:szCs w:val="22"/>
              </w:rPr>
            </w:pPr>
            <w:r w:rsidRPr="005D6766">
              <w:rPr>
                <w:sz w:val="22"/>
                <w:szCs w:val="22"/>
              </w:rPr>
              <w:t>risorse materiali</w:t>
            </w:r>
          </w:p>
        </w:tc>
        <w:tc>
          <w:tcPr>
            <w:tcW w:w="1701" w:type="dxa"/>
          </w:tcPr>
          <w:p w:rsidR="007E7A05" w:rsidRDefault="00B443A6" w:rsidP="00B443A6">
            <w:pPr>
              <w:rPr>
                <w:sz w:val="22"/>
                <w:szCs w:val="22"/>
              </w:rPr>
            </w:pPr>
            <w:r>
              <w:rPr>
                <w:sz w:val="22"/>
                <w:szCs w:val="22"/>
              </w:rPr>
              <w:t>Materiali da laboratorio</w:t>
            </w:r>
            <w:r w:rsidR="00D00B46">
              <w:rPr>
                <w:sz w:val="22"/>
                <w:szCs w:val="22"/>
              </w:rPr>
              <w:t>:</w:t>
            </w:r>
          </w:p>
          <w:p w:rsidR="00D00B46" w:rsidRDefault="00D00B46" w:rsidP="00B443A6">
            <w:pPr>
              <w:rPr>
                <w:sz w:val="22"/>
                <w:szCs w:val="22"/>
              </w:rPr>
            </w:pPr>
            <w:r>
              <w:rPr>
                <w:sz w:val="22"/>
                <w:szCs w:val="22"/>
              </w:rPr>
              <w:t>microscopio bioculare</w:t>
            </w:r>
          </w:p>
          <w:p w:rsidR="00205081" w:rsidRDefault="00205081" w:rsidP="00B443A6">
            <w:pPr>
              <w:rPr>
                <w:sz w:val="22"/>
                <w:szCs w:val="22"/>
              </w:rPr>
            </w:pPr>
          </w:p>
          <w:p w:rsidR="00D00B46" w:rsidRDefault="00D00B46" w:rsidP="00B443A6">
            <w:pPr>
              <w:rPr>
                <w:sz w:val="22"/>
                <w:szCs w:val="22"/>
              </w:rPr>
            </w:pPr>
            <w:r>
              <w:rPr>
                <w:sz w:val="22"/>
                <w:szCs w:val="22"/>
              </w:rPr>
              <w:t>vetreria</w:t>
            </w:r>
          </w:p>
          <w:p w:rsidR="00B443A6" w:rsidRDefault="00B443A6" w:rsidP="00B443A6">
            <w:pPr>
              <w:rPr>
                <w:sz w:val="22"/>
                <w:szCs w:val="22"/>
              </w:rPr>
            </w:pPr>
          </w:p>
          <w:p w:rsidR="00B443A6" w:rsidRDefault="00B443A6" w:rsidP="00B443A6">
            <w:pPr>
              <w:rPr>
                <w:sz w:val="22"/>
                <w:szCs w:val="22"/>
              </w:rPr>
            </w:pPr>
            <w:r>
              <w:rPr>
                <w:sz w:val="22"/>
                <w:szCs w:val="22"/>
              </w:rPr>
              <w:t>Contenitori per raccolta rifiuti differenziata</w:t>
            </w:r>
          </w:p>
          <w:p w:rsidR="00B443A6" w:rsidRDefault="00B443A6" w:rsidP="00B443A6">
            <w:pPr>
              <w:rPr>
                <w:sz w:val="22"/>
                <w:szCs w:val="22"/>
              </w:rPr>
            </w:pPr>
          </w:p>
          <w:p w:rsidR="00B443A6" w:rsidRDefault="00B443A6" w:rsidP="00B443A6">
            <w:pPr>
              <w:rPr>
                <w:sz w:val="22"/>
                <w:szCs w:val="22"/>
              </w:rPr>
            </w:pPr>
            <w:r>
              <w:rPr>
                <w:sz w:val="22"/>
                <w:szCs w:val="22"/>
              </w:rPr>
              <w:t xml:space="preserve"> </w:t>
            </w:r>
            <w:r w:rsidR="001E65F9">
              <w:rPr>
                <w:sz w:val="22"/>
                <w:szCs w:val="22"/>
              </w:rPr>
              <w:t>Guanti usa e getta</w:t>
            </w:r>
          </w:p>
          <w:p w:rsidR="0015214A" w:rsidRDefault="0015214A" w:rsidP="00B443A6">
            <w:pPr>
              <w:rPr>
                <w:sz w:val="22"/>
                <w:szCs w:val="22"/>
              </w:rPr>
            </w:pPr>
          </w:p>
          <w:p w:rsidR="0015214A" w:rsidRPr="005D6766" w:rsidRDefault="0015214A" w:rsidP="00B443A6">
            <w:pPr>
              <w:rPr>
                <w:sz w:val="22"/>
                <w:szCs w:val="22"/>
              </w:rPr>
            </w:pPr>
            <w:r>
              <w:rPr>
                <w:sz w:val="22"/>
                <w:szCs w:val="22"/>
              </w:rPr>
              <w:t>armadiature</w:t>
            </w:r>
          </w:p>
        </w:tc>
        <w:tc>
          <w:tcPr>
            <w:tcW w:w="3402" w:type="dxa"/>
          </w:tcPr>
          <w:p w:rsidR="00D00B46" w:rsidRDefault="00B63FDB" w:rsidP="007E7A05">
            <w:pPr>
              <w:rPr>
                <w:sz w:val="22"/>
                <w:szCs w:val="22"/>
              </w:rPr>
            </w:pPr>
            <w:r>
              <w:rPr>
                <w:sz w:val="22"/>
                <w:szCs w:val="22"/>
              </w:rPr>
              <w:t>700/</w:t>
            </w:r>
            <w:r w:rsidR="0048406E">
              <w:rPr>
                <w:sz w:val="22"/>
                <w:szCs w:val="22"/>
              </w:rPr>
              <w:t xml:space="preserve"> </w:t>
            </w:r>
            <w:r w:rsidR="00902975">
              <w:rPr>
                <w:sz w:val="22"/>
                <w:szCs w:val="22"/>
              </w:rPr>
              <w:t>800 euro</w:t>
            </w:r>
          </w:p>
          <w:p w:rsidR="00D00B46" w:rsidRPr="00D00B46" w:rsidRDefault="00D00B46" w:rsidP="00D00B46">
            <w:pPr>
              <w:rPr>
                <w:sz w:val="22"/>
                <w:szCs w:val="22"/>
              </w:rPr>
            </w:pPr>
          </w:p>
          <w:p w:rsidR="00D00B46" w:rsidRPr="00D00B46" w:rsidRDefault="00D00B46" w:rsidP="00D00B46">
            <w:pPr>
              <w:rPr>
                <w:sz w:val="22"/>
                <w:szCs w:val="22"/>
              </w:rPr>
            </w:pPr>
          </w:p>
          <w:p w:rsidR="00D00B46" w:rsidRPr="00D00B46" w:rsidRDefault="00D00B46" w:rsidP="00D00B46">
            <w:pPr>
              <w:rPr>
                <w:sz w:val="22"/>
                <w:szCs w:val="22"/>
              </w:rPr>
            </w:pPr>
          </w:p>
          <w:p w:rsidR="00D00B46" w:rsidRPr="00D00B46" w:rsidRDefault="00D00B46" w:rsidP="00D00B46">
            <w:pPr>
              <w:rPr>
                <w:sz w:val="22"/>
                <w:szCs w:val="22"/>
              </w:rPr>
            </w:pPr>
          </w:p>
          <w:p w:rsidR="00D00B46" w:rsidRDefault="00D00B46" w:rsidP="00D00B46">
            <w:pPr>
              <w:rPr>
                <w:sz w:val="22"/>
                <w:szCs w:val="22"/>
              </w:rPr>
            </w:pPr>
          </w:p>
          <w:p w:rsidR="00D00B46" w:rsidRDefault="00D00B46" w:rsidP="00D00B46">
            <w:pPr>
              <w:rPr>
                <w:sz w:val="22"/>
                <w:szCs w:val="22"/>
              </w:rPr>
            </w:pPr>
          </w:p>
          <w:p w:rsidR="007E7A05" w:rsidRDefault="00D00B46" w:rsidP="00D00B46">
            <w:pPr>
              <w:rPr>
                <w:sz w:val="22"/>
                <w:szCs w:val="22"/>
              </w:rPr>
            </w:pPr>
            <w:r>
              <w:rPr>
                <w:sz w:val="22"/>
                <w:szCs w:val="22"/>
              </w:rPr>
              <w:t>?</w:t>
            </w:r>
          </w:p>
          <w:p w:rsidR="00541CC3" w:rsidRDefault="00541CC3" w:rsidP="00D00B46">
            <w:pPr>
              <w:rPr>
                <w:sz w:val="22"/>
                <w:szCs w:val="22"/>
              </w:rPr>
            </w:pPr>
          </w:p>
          <w:p w:rsidR="00541CC3" w:rsidRDefault="00541CC3" w:rsidP="00D00B46">
            <w:pPr>
              <w:rPr>
                <w:sz w:val="22"/>
                <w:szCs w:val="22"/>
              </w:rPr>
            </w:pPr>
          </w:p>
          <w:p w:rsidR="00541CC3" w:rsidRDefault="00541CC3" w:rsidP="00D00B46">
            <w:pPr>
              <w:rPr>
                <w:sz w:val="22"/>
                <w:szCs w:val="22"/>
              </w:rPr>
            </w:pPr>
          </w:p>
          <w:p w:rsidR="00541CC3" w:rsidRDefault="00541CC3" w:rsidP="00D00B46">
            <w:pPr>
              <w:rPr>
                <w:sz w:val="22"/>
                <w:szCs w:val="22"/>
              </w:rPr>
            </w:pPr>
          </w:p>
          <w:p w:rsidR="00541CC3" w:rsidRDefault="00541CC3" w:rsidP="00D00B46">
            <w:pPr>
              <w:rPr>
                <w:sz w:val="22"/>
                <w:szCs w:val="22"/>
              </w:rPr>
            </w:pPr>
          </w:p>
          <w:p w:rsidR="006359AB" w:rsidRDefault="006359AB" w:rsidP="00D00B46">
            <w:pPr>
              <w:rPr>
                <w:sz w:val="22"/>
                <w:szCs w:val="22"/>
              </w:rPr>
            </w:pPr>
          </w:p>
          <w:p w:rsidR="00541CC3" w:rsidRPr="00D00B46" w:rsidRDefault="006359AB" w:rsidP="006359AB">
            <w:pPr>
              <w:rPr>
                <w:sz w:val="22"/>
                <w:szCs w:val="22"/>
              </w:rPr>
            </w:pPr>
            <w:r>
              <w:rPr>
                <w:sz w:val="22"/>
                <w:szCs w:val="22"/>
              </w:rPr>
              <w:t xml:space="preserve">La richiesta è già stata presentata  </w:t>
            </w:r>
          </w:p>
        </w:tc>
      </w:tr>
    </w:tbl>
    <w:p w:rsidR="007E7A05" w:rsidRPr="005D6766" w:rsidRDefault="007E7A05" w:rsidP="007E7A05">
      <w:pPr>
        <w:numPr>
          <w:ilvl w:val="1"/>
          <w:numId w:val="2"/>
        </w:numPr>
        <w:tabs>
          <w:tab w:val="num" w:pos="720"/>
        </w:tabs>
        <w:ind w:left="340" w:right="709" w:firstLine="0"/>
        <w:jc w:val="both"/>
        <w:rPr>
          <w:b/>
          <w:sz w:val="24"/>
          <w:szCs w:val="24"/>
        </w:rPr>
      </w:pPr>
      <w:r w:rsidRPr="005D6766">
        <w:rPr>
          <w:b/>
          <w:sz w:val="24"/>
          <w:szCs w:val="24"/>
        </w:rPr>
        <w:t xml:space="preserve">  Monitoraggio e valutazione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D6766" w:rsidRPr="005D6766" w:rsidTr="007E7A05">
        <w:tc>
          <w:tcPr>
            <w:tcW w:w="10206" w:type="dxa"/>
          </w:tcPr>
          <w:p w:rsidR="005D6766" w:rsidRDefault="005D6766" w:rsidP="005D6766">
            <w:pPr>
              <w:pStyle w:val="Titolo3"/>
              <w:numPr>
                <w:ilvl w:val="0"/>
                <w:numId w:val="0"/>
              </w:numPr>
              <w:ind w:right="0"/>
              <w:jc w:val="left"/>
              <w:rPr>
                <w:i/>
                <w:sz w:val="20"/>
              </w:rPr>
            </w:pPr>
            <w:r w:rsidRPr="005D6766">
              <w:rPr>
                <w:i/>
                <w:sz w:val="20"/>
              </w:rPr>
              <w:t xml:space="preserve">Il </w:t>
            </w:r>
            <w:r w:rsidRPr="005D6766">
              <w:rPr>
                <w:b/>
                <w:i/>
                <w:sz w:val="20"/>
              </w:rPr>
              <w:t>monitoraggio</w:t>
            </w:r>
            <w:r w:rsidRPr="005D6766">
              <w:rPr>
                <w:i/>
                <w:sz w:val="20"/>
              </w:rPr>
              <w:t xml:space="preserve"> è intermedio e la </w:t>
            </w:r>
            <w:r w:rsidRPr="005D6766">
              <w:rPr>
                <w:b/>
                <w:i/>
                <w:sz w:val="20"/>
              </w:rPr>
              <w:t>valutazione</w:t>
            </w:r>
            <w:r w:rsidRPr="005D6766">
              <w:rPr>
                <w:i/>
                <w:sz w:val="20"/>
              </w:rPr>
              <w:t xml:space="preserve"> è finale</w:t>
            </w:r>
          </w:p>
          <w:p w:rsidR="005D6766" w:rsidRPr="005D6766" w:rsidRDefault="005D6766" w:rsidP="005D6766">
            <w:pPr>
              <w:pStyle w:val="Titolo3"/>
              <w:numPr>
                <w:ilvl w:val="0"/>
                <w:numId w:val="0"/>
              </w:numPr>
              <w:ind w:right="0"/>
              <w:jc w:val="left"/>
              <w:rPr>
                <w:i/>
                <w:sz w:val="20"/>
              </w:rPr>
            </w:pPr>
            <w:r>
              <w:rPr>
                <w:i/>
                <w:sz w:val="20"/>
              </w:rPr>
              <w:t>L</w:t>
            </w:r>
            <w:r w:rsidRPr="005D6766">
              <w:rPr>
                <w:i/>
                <w:sz w:val="20"/>
              </w:rPr>
              <w:t>a valutazione si articola in</w:t>
            </w:r>
            <w:r>
              <w:rPr>
                <w:i/>
                <w:sz w:val="20"/>
              </w:rPr>
              <w:t xml:space="preserve"> 1) </w:t>
            </w:r>
            <w:r w:rsidRPr="005D6766">
              <w:rPr>
                <w:b/>
                <w:i/>
                <w:sz w:val="20"/>
              </w:rPr>
              <w:t>Valutazione degli risultati</w:t>
            </w:r>
            <w:r>
              <w:rPr>
                <w:i/>
                <w:sz w:val="20"/>
              </w:rPr>
              <w:t>, attraverso s</w:t>
            </w:r>
            <w:r w:rsidRPr="005D6766">
              <w:rPr>
                <w:i/>
                <w:sz w:val="20"/>
              </w:rPr>
              <w:t>chede di rilevazione dei risultati strutturate sugli indicatori relativi agli obiettivi</w:t>
            </w:r>
            <w:r>
              <w:rPr>
                <w:i/>
                <w:sz w:val="20"/>
              </w:rPr>
              <w:t xml:space="preserve"> e o</w:t>
            </w:r>
            <w:r w:rsidRPr="005D6766">
              <w:rPr>
                <w:i/>
                <w:sz w:val="20"/>
              </w:rPr>
              <w:t>sservazioni sistematiche</w:t>
            </w:r>
            <w:r>
              <w:rPr>
                <w:i/>
                <w:sz w:val="20"/>
              </w:rPr>
              <w:t xml:space="preserve">; 2) </w:t>
            </w:r>
            <w:r w:rsidRPr="005D6766">
              <w:rPr>
                <w:b/>
                <w:i/>
                <w:sz w:val="20"/>
              </w:rPr>
              <w:t>valutazione dei processi</w:t>
            </w:r>
            <w:r>
              <w:rPr>
                <w:i/>
                <w:sz w:val="20"/>
              </w:rPr>
              <w:t>, attraverso o</w:t>
            </w:r>
            <w:r w:rsidRPr="005D6766">
              <w:rPr>
                <w:i/>
                <w:sz w:val="20"/>
              </w:rPr>
              <w:t>sservazioni sul processo pedagogico interattivo docente/alunno</w:t>
            </w:r>
            <w:r>
              <w:rPr>
                <w:i/>
                <w:sz w:val="20"/>
              </w:rPr>
              <w:t xml:space="preserve"> e r</w:t>
            </w:r>
            <w:r w:rsidRPr="005D6766">
              <w:rPr>
                <w:i/>
                <w:sz w:val="20"/>
              </w:rPr>
              <w:t>ilevaz</w:t>
            </w:r>
            <w:r>
              <w:rPr>
                <w:i/>
                <w:sz w:val="20"/>
              </w:rPr>
              <w:t>ione di gradimento.</w:t>
            </w:r>
          </w:p>
        </w:tc>
      </w:tr>
      <w:tr w:rsidR="007E7A05" w:rsidRPr="005D6766" w:rsidTr="007E7A05">
        <w:tc>
          <w:tcPr>
            <w:tcW w:w="10206" w:type="dxa"/>
          </w:tcPr>
          <w:p w:rsidR="006359AB" w:rsidRDefault="006359AB" w:rsidP="0035454F">
            <w:pPr>
              <w:pStyle w:val="NormaleWeb"/>
              <w:jc w:val="both"/>
              <w:rPr>
                <w:rStyle w:val="ff10"/>
                <w:b/>
                <w:bCs/>
              </w:rPr>
            </w:pPr>
            <w:r>
              <w:rPr>
                <w:rStyle w:val="ff10"/>
                <w:b/>
                <w:bCs/>
              </w:rPr>
              <w:t>Monitoraggio:</w:t>
            </w:r>
          </w:p>
          <w:p w:rsidR="006359AB" w:rsidRPr="006359AB" w:rsidRDefault="006359AB" w:rsidP="0035454F">
            <w:pPr>
              <w:pStyle w:val="NormaleWeb"/>
              <w:jc w:val="both"/>
              <w:rPr>
                <w:rStyle w:val="ff10"/>
                <w:bCs/>
              </w:rPr>
            </w:pPr>
            <w:r>
              <w:rPr>
                <w:rStyle w:val="ff10"/>
                <w:bCs/>
              </w:rPr>
              <w:t>Le attività programmate potranno subire modifiche oppure essere sostituite da altre più efficaci sulla base delle esigenze didattiche che il gruppo classe esprime in itinere.</w:t>
            </w:r>
          </w:p>
          <w:p w:rsidR="0035454F" w:rsidRDefault="0035454F" w:rsidP="0035454F">
            <w:pPr>
              <w:pStyle w:val="NormaleWeb"/>
              <w:jc w:val="both"/>
            </w:pPr>
            <w:r>
              <w:rPr>
                <w:rStyle w:val="ff10"/>
                <w:b/>
                <w:bCs/>
              </w:rPr>
              <w:t>Criteri e modalità della verifica</w:t>
            </w:r>
            <w:r>
              <w:rPr>
                <w:b/>
                <w:bCs/>
              </w:rPr>
              <w:br/>
            </w:r>
            <w:r>
              <w:rPr>
                <w:rStyle w:val="ff10"/>
              </w:rPr>
              <w:t xml:space="preserve">A conclusione di ciascuna esercitazione di laboratorio ogni studente o gruppo di lavoro </w:t>
            </w:r>
            <w:r w:rsidR="007459D4">
              <w:rPr>
                <w:rStyle w:val="ff10"/>
              </w:rPr>
              <w:t>stende</w:t>
            </w:r>
            <w:r>
              <w:rPr>
                <w:rStyle w:val="ff10"/>
              </w:rPr>
              <w:t xml:space="preserve"> la propria relazione che viene corretta e valutata s</w:t>
            </w:r>
            <w:r w:rsidR="000F5562">
              <w:rPr>
                <w:rStyle w:val="ff10"/>
              </w:rPr>
              <w:t>u</w:t>
            </w:r>
            <w:r>
              <w:rPr>
                <w:rStyle w:val="ff10"/>
              </w:rPr>
              <w:t>:</w:t>
            </w:r>
          </w:p>
          <w:p w:rsidR="0035454F" w:rsidRDefault="0035454F" w:rsidP="0035454F">
            <w:pPr>
              <w:pStyle w:val="NormaleWeb"/>
              <w:numPr>
                <w:ilvl w:val="0"/>
                <w:numId w:val="20"/>
              </w:numPr>
              <w:jc w:val="both"/>
            </w:pPr>
            <w:r>
              <w:rPr>
                <w:rStyle w:val="ff10"/>
              </w:rPr>
              <w:t>l’abilità sperimentale in termini di autonomia, manualità e metodo di lavoro;</w:t>
            </w:r>
          </w:p>
          <w:p w:rsidR="0035454F" w:rsidRDefault="0035454F" w:rsidP="0035454F">
            <w:pPr>
              <w:pStyle w:val="NormaleWeb"/>
              <w:numPr>
                <w:ilvl w:val="0"/>
                <w:numId w:val="20"/>
              </w:numPr>
              <w:jc w:val="both"/>
            </w:pPr>
            <w:r>
              <w:rPr>
                <w:rStyle w:val="ff10"/>
              </w:rPr>
              <w:t>la stesura della relazione: correttezza nella raccolta dei dati, nell’elaborazione dei dati, nella costruzione di grafici e tabelle, nell’analisi dei risultati, nella revisione critica dell’attività svolta e nella presentazione della relazione stessa;</w:t>
            </w:r>
          </w:p>
          <w:p w:rsidR="0035454F" w:rsidRDefault="0035454F" w:rsidP="0035454F">
            <w:pPr>
              <w:pStyle w:val="NormaleWeb"/>
              <w:numPr>
                <w:ilvl w:val="0"/>
                <w:numId w:val="20"/>
              </w:numPr>
              <w:jc w:val="both"/>
            </w:pPr>
            <w:r>
              <w:rPr>
                <w:rStyle w:val="ff10"/>
              </w:rPr>
              <w:t>le modalità di interagire con i propri compagni di lavoro.</w:t>
            </w:r>
          </w:p>
          <w:p w:rsidR="007E7A05" w:rsidRPr="005D6766" w:rsidRDefault="007E7A05" w:rsidP="000F5562">
            <w:pPr>
              <w:pStyle w:val="NormaleWeb"/>
              <w:jc w:val="both"/>
              <w:rPr>
                <w:sz w:val="22"/>
                <w:szCs w:val="22"/>
              </w:rPr>
            </w:pPr>
          </w:p>
        </w:tc>
      </w:tr>
      <w:tr w:rsidR="005D6766" w:rsidRPr="005D6766" w:rsidTr="007E7A05">
        <w:tc>
          <w:tcPr>
            <w:tcW w:w="10206" w:type="dxa"/>
          </w:tcPr>
          <w:p w:rsidR="005D6766" w:rsidRPr="005D6766" w:rsidRDefault="005D6766" w:rsidP="007E7A05">
            <w:pPr>
              <w:rPr>
                <w:sz w:val="22"/>
                <w:szCs w:val="22"/>
              </w:rPr>
            </w:pPr>
          </w:p>
        </w:tc>
      </w:tr>
    </w:tbl>
    <w:p w:rsidR="007E7A05" w:rsidRPr="005D6766" w:rsidRDefault="007E7A05" w:rsidP="007E7A05">
      <w:pPr>
        <w:numPr>
          <w:ilvl w:val="1"/>
          <w:numId w:val="2"/>
        </w:numPr>
        <w:tabs>
          <w:tab w:val="num" w:pos="720"/>
        </w:tabs>
        <w:ind w:left="340" w:right="709" w:firstLine="0"/>
        <w:jc w:val="both"/>
        <w:rPr>
          <w:b/>
          <w:sz w:val="24"/>
          <w:szCs w:val="24"/>
        </w:rPr>
      </w:pPr>
      <w:r w:rsidRPr="005D6766">
        <w:rPr>
          <w:b/>
          <w:sz w:val="24"/>
          <w:szCs w:val="24"/>
        </w:rPr>
        <w:t xml:space="preserve"> Documentazione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D6766" w:rsidRPr="005D6766" w:rsidTr="007E7A05">
        <w:tc>
          <w:tcPr>
            <w:tcW w:w="10206" w:type="dxa"/>
          </w:tcPr>
          <w:p w:rsidR="005D6766" w:rsidRPr="005D6766" w:rsidRDefault="005D6766" w:rsidP="005D6766">
            <w:pPr>
              <w:rPr>
                <w:bCs/>
                <w:i/>
              </w:rPr>
            </w:pPr>
            <w:r w:rsidRPr="005D6766">
              <w:rPr>
                <w:bCs/>
                <w:i/>
              </w:rPr>
              <w:t>E’ fondamentale per la memoria e al diffusione dell’esperienza</w:t>
            </w:r>
            <w:r>
              <w:rPr>
                <w:bCs/>
                <w:i/>
              </w:rPr>
              <w:t xml:space="preserve"> </w:t>
            </w:r>
            <w:r w:rsidRPr="005D6766">
              <w:rPr>
                <w:bCs/>
                <w:i/>
              </w:rPr>
              <w:t xml:space="preserve"> raccogliere materiali che diano conto:</w:t>
            </w:r>
          </w:p>
          <w:p w:rsidR="005D6766" w:rsidRPr="005D6766" w:rsidRDefault="005D6766" w:rsidP="007E7A05">
            <w:pPr>
              <w:numPr>
                <w:ilvl w:val="0"/>
                <w:numId w:val="13"/>
              </w:numPr>
              <w:suppressAutoHyphens w:val="0"/>
              <w:rPr>
                <w:b/>
                <w:i/>
              </w:rPr>
            </w:pPr>
            <w:r w:rsidRPr="005D6766">
              <w:rPr>
                <w:bCs/>
                <w:i/>
              </w:rPr>
              <w:t>della pianificazione, dell’organizzazione, della valutazione</w:t>
            </w:r>
          </w:p>
        </w:tc>
      </w:tr>
      <w:tr w:rsidR="007E7A05" w:rsidRPr="005D6766" w:rsidTr="007E7A05">
        <w:tc>
          <w:tcPr>
            <w:tcW w:w="10206" w:type="dxa"/>
          </w:tcPr>
          <w:p w:rsidR="000F5562" w:rsidRDefault="000F5562" w:rsidP="000F5562">
            <w:pPr>
              <w:pStyle w:val="NormaleWeb"/>
              <w:jc w:val="both"/>
            </w:pPr>
            <w:r>
              <w:rPr>
                <w:rStyle w:val="ff10"/>
                <w:b/>
                <w:bCs/>
              </w:rPr>
              <w:t>Prodotto finale</w:t>
            </w:r>
          </w:p>
          <w:p w:rsidR="000F5562" w:rsidRDefault="000F5562" w:rsidP="000F5562">
            <w:pPr>
              <w:pStyle w:val="NormaleWeb"/>
              <w:numPr>
                <w:ilvl w:val="0"/>
                <w:numId w:val="22"/>
              </w:numPr>
              <w:jc w:val="both"/>
            </w:pPr>
            <w:r>
              <w:rPr>
                <w:rStyle w:val="ff10"/>
              </w:rPr>
              <w:lastRenderedPageBreak/>
              <w:t xml:space="preserve">Relazioni individuali </w:t>
            </w:r>
            <w:r w:rsidR="007459D4">
              <w:rPr>
                <w:rStyle w:val="ff10"/>
              </w:rPr>
              <w:t>o</w:t>
            </w:r>
            <w:r>
              <w:rPr>
                <w:rStyle w:val="ff10"/>
              </w:rPr>
              <w:t xml:space="preserve"> di gruppo delle esperienze eseguite; </w:t>
            </w:r>
          </w:p>
          <w:p w:rsidR="000F5562" w:rsidRDefault="000F5562" w:rsidP="000F5562">
            <w:pPr>
              <w:pStyle w:val="NormaleWeb"/>
              <w:numPr>
                <w:ilvl w:val="0"/>
                <w:numId w:val="22"/>
              </w:numPr>
              <w:jc w:val="both"/>
              <w:rPr>
                <w:rStyle w:val="ff10"/>
              </w:rPr>
            </w:pPr>
            <w:r>
              <w:rPr>
                <w:rStyle w:val="ff10"/>
              </w:rPr>
              <w:t>costruzioni di modelli, prototipi o apparecchiature  riutilizzabili da altri alunni della scuola;</w:t>
            </w:r>
          </w:p>
          <w:p w:rsidR="007E7A05" w:rsidRPr="005D6766" w:rsidRDefault="000F5562" w:rsidP="006359AB">
            <w:pPr>
              <w:pStyle w:val="NormaleWeb"/>
              <w:numPr>
                <w:ilvl w:val="0"/>
                <w:numId w:val="22"/>
              </w:numPr>
              <w:jc w:val="both"/>
              <w:rPr>
                <w:sz w:val="22"/>
                <w:szCs w:val="22"/>
              </w:rPr>
            </w:pPr>
            <w:r>
              <w:rPr>
                <w:rStyle w:val="ff10"/>
              </w:rPr>
              <w:t xml:space="preserve">presentazioni in PowerPoint di </w:t>
            </w:r>
            <w:r w:rsidR="00D00B46">
              <w:rPr>
                <w:rStyle w:val="ff10"/>
              </w:rPr>
              <w:t>quelle</w:t>
            </w:r>
            <w:r>
              <w:rPr>
                <w:rStyle w:val="ff10"/>
              </w:rPr>
              <w:t xml:space="preserve"> attività sperimentali</w:t>
            </w:r>
            <w:r w:rsidR="00D00B46">
              <w:rPr>
                <w:rStyle w:val="ff10"/>
              </w:rPr>
              <w:t xml:space="preserve"> che hanno maggiormente interessato gli allievi</w:t>
            </w:r>
            <w:r w:rsidR="006359AB">
              <w:rPr>
                <w:rStyle w:val="ff10"/>
              </w:rPr>
              <w:t xml:space="preserve">. </w:t>
            </w:r>
          </w:p>
        </w:tc>
      </w:tr>
      <w:tr w:rsidR="005D6766" w:rsidRPr="005D6766" w:rsidTr="007E7A05">
        <w:tc>
          <w:tcPr>
            <w:tcW w:w="10206" w:type="dxa"/>
          </w:tcPr>
          <w:p w:rsidR="005D6766" w:rsidRPr="005D6766" w:rsidRDefault="005D6766" w:rsidP="007E7A05">
            <w:pPr>
              <w:rPr>
                <w:sz w:val="22"/>
                <w:szCs w:val="22"/>
              </w:rPr>
            </w:pPr>
          </w:p>
        </w:tc>
      </w:tr>
    </w:tbl>
    <w:p w:rsidR="009B5C6C" w:rsidRPr="005D6766" w:rsidRDefault="009B5C6C" w:rsidP="009B5C6C">
      <w:pPr>
        <w:numPr>
          <w:ilvl w:val="1"/>
          <w:numId w:val="2"/>
        </w:numPr>
        <w:tabs>
          <w:tab w:val="num" w:pos="720"/>
        </w:tabs>
        <w:ind w:left="340" w:right="709" w:firstLine="0"/>
        <w:jc w:val="both"/>
        <w:rPr>
          <w:b/>
          <w:sz w:val="24"/>
          <w:szCs w:val="24"/>
        </w:rPr>
      </w:pPr>
      <w:r>
        <w:rPr>
          <w:b/>
          <w:sz w:val="24"/>
          <w:szCs w:val="24"/>
        </w:rPr>
        <w:t>SINTETICA PRESENTAZIONE PER IL SITO E PER IL PTOF</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5C6C" w:rsidRPr="005D6766" w:rsidTr="009B5C6C">
        <w:trPr>
          <w:trHeight w:val="493"/>
        </w:trPr>
        <w:tc>
          <w:tcPr>
            <w:tcW w:w="10206" w:type="dxa"/>
          </w:tcPr>
          <w:p w:rsidR="009B5C6C" w:rsidRPr="009B5C6C" w:rsidRDefault="00902975" w:rsidP="009B5C6C">
            <w:pPr>
              <w:suppressAutoHyphens w:val="0"/>
              <w:rPr>
                <w:b/>
              </w:rPr>
            </w:pPr>
            <w:r>
              <w:rPr>
                <w:b/>
              </w:rPr>
              <w:t>Vedi allegato</w:t>
            </w:r>
          </w:p>
        </w:tc>
      </w:tr>
    </w:tbl>
    <w:p w:rsidR="007E7A05" w:rsidRPr="005D6766" w:rsidRDefault="007E7A05" w:rsidP="007E7A05">
      <w:pPr>
        <w:rPr>
          <w:b/>
        </w:rPr>
      </w:pPr>
    </w:p>
    <w:p w:rsidR="00122264" w:rsidRPr="005D6766" w:rsidRDefault="005D6766">
      <w:pPr>
        <w:ind w:right="707"/>
        <w:jc w:val="both"/>
        <w:rPr>
          <w:sz w:val="24"/>
          <w:szCs w:val="24"/>
        </w:rPr>
      </w:pPr>
      <w:r>
        <w:rPr>
          <w:szCs w:val="22"/>
        </w:rPr>
        <w:t xml:space="preserve">     </w:t>
      </w:r>
      <w:r w:rsidR="00122264" w:rsidRPr="005D6766">
        <w:rPr>
          <w:sz w:val="24"/>
          <w:szCs w:val="24"/>
        </w:rPr>
        <w:t xml:space="preserve"> Data,_  </w:t>
      </w:r>
      <w:r w:rsidR="00D00B46">
        <w:rPr>
          <w:sz w:val="24"/>
          <w:szCs w:val="24"/>
        </w:rPr>
        <w:t>12/9/2017</w:t>
      </w:r>
      <w:r w:rsidR="00122264" w:rsidRPr="005D6766">
        <w:rPr>
          <w:sz w:val="24"/>
          <w:szCs w:val="24"/>
        </w:rPr>
        <w:t xml:space="preserve">                                                                          Il Responsabile del Progetto</w:t>
      </w:r>
    </w:p>
    <w:p w:rsidR="00122264" w:rsidRPr="005D6766" w:rsidRDefault="00122264">
      <w:pPr>
        <w:rPr>
          <w:szCs w:val="22"/>
        </w:rPr>
      </w:pPr>
      <w:r w:rsidRPr="005D6766">
        <w:rPr>
          <w:szCs w:val="22"/>
        </w:rPr>
        <w:tab/>
      </w:r>
      <w:r w:rsidRPr="005D6766">
        <w:rPr>
          <w:szCs w:val="22"/>
        </w:rPr>
        <w:tab/>
      </w:r>
      <w:r w:rsidRPr="005D6766">
        <w:rPr>
          <w:szCs w:val="22"/>
        </w:rPr>
        <w:tab/>
      </w:r>
      <w:r w:rsidRPr="005D6766">
        <w:rPr>
          <w:szCs w:val="22"/>
        </w:rPr>
        <w:tab/>
      </w:r>
      <w:r w:rsidRPr="005D6766">
        <w:rPr>
          <w:szCs w:val="22"/>
        </w:rPr>
        <w:tab/>
      </w:r>
      <w:r w:rsidRPr="005D6766">
        <w:rPr>
          <w:szCs w:val="22"/>
        </w:rPr>
        <w:tab/>
      </w:r>
      <w:r w:rsidRPr="005D6766">
        <w:rPr>
          <w:szCs w:val="22"/>
        </w:rPr>
        <w:tab/>
      </w:r>
      <w:r w:rsidRPr="005D6766">
        <w:rPr>
          <w:szCs w:val="22"/>
        </w:rPr>
        <w:tab/>
      </w:r>
      <w:r w:rsidRPr="005D6766">
        <w:rPr>
          <w:szCs w:val="22"/>
        </w:rPr>
        <w:tab/>
      </w:r>
    </w:p>
    <w:p w:rsidR="00122264" w:rsidRPr="005D6766" w:rsidRDefault="00122264">
      <w:pPr>
        <w:rPr>
          <w:szCs w:val="22"/>
        </w:rPr>
      </w:pPr>
    </w:p>
    <w:p w:rsidR="005D6766" w:rsidRPr="001E65F9" w:rsidRDefault="00122264">
      <w:pPr>
        <w:rPr>
          <w:sz w:val="28"/>
          <w:szCs w:val="28"/>
        </w:rPr>
      </w:pPr>
      <w:r w:rsidRPr="005D6766">
        <w:rPr>
          <w:szCs w:val="22"/>
        </w:rPr>
        <w:tab/>
      </w:r>
      <w:r w:rsidRPr="005D6766">
        <w:rPr>
          <w:szCs w:val="22"/>
        </w:rPr>
        <w:tab/>
      </w:r>
      <w:r w:rsidRPr="005D6766">
        <w:rPr>
          <w:szCs w:val="22"/>
        </w:rPr>
        <w:tab/>
      </w:r>
      <w:r w:rsidRPr="005D6766">
        <w:rPr>
          <w:szCs w:val="22"/>
        </w:rPr>
        <w:tab/>
      </w:r>
      <w:r w:rsidRPr="005D6766">
        <w:rPr>
          <w:szCs w:val="22"/>
        </w:rPr>
        <w:tab/>
      </w:r>
      <w:r w:rsidRPr="005D6766">
        <w:rPr>
          <w:szCs w:val="22"/>
        </w:rPr>
        <w:tab/>
      </w:r>
      <w:r w:rsidRPr="005D6766">
        <w:rPr>
          <w:szCs w:val="22"/>
        </w:rPr>
        <w:tab/>
      </w:r>
      <w:r w:rsidR="00D00B46" w:rsidRPr="001E65F9">
        <w:rPr>
          <w:sz w:val="28"/>
          <w:szCs w:val="28"/>
        </w:rPr>
        <w:t xml:space="preserve">             </w:t>
      </w:r>
      <w:r w:rsidR="009B46BB" w:rsidRPr="001E65F9">
        <w:rPr>
          <w:sz w:val="28"/>
          <w:szCs w:val="28"/>
        </w:rPr>
        <w:t xml:space="preserve">               </w:t>
      </w:r>
      <w:r w:rsidR="00D00B46" w:rsidRPr="001E65F9">
        <w:rPr>
          <w:sz w:val="28"/>
          <w:szCs w:val="28"/>
        </w:rPr>
        <w:t xml:space="preserve">Olivia </w:t>
      </w:r>
      <w:proofErr w:type="spellStart"/>
      <w:r w:rsidR="00D00B46" w:rsidRPr="001E65F9">
        <w:rPr>
          <w:sz w:val="28"/>
          <w:szCs w:val="28"/>
        </w:rPr>
        <w:t>Sebeglia</w:t>
      </w:r>
      <w:proofErr w:type="spellEnd"/>
    </w:p>
    <w:sectPr w:rsidR="005D6766" w:rsidRPr="001E65F9" w:rsidSect="009363CD">
      <w:pgSz w:w="11906" w:h="16838"/>
      <w:pgMar w:top="454" w:right="227" w:bottom="284" w:left="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nsid w:val="000A21A2"/>
    <w:multiLevelType w:val="multilevel"/>
    <w:tmpl w:val="FCC2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2D569B"/>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4">
    <w:nsid w:val="044454CF"/>
    <w:multiLevelType w:val="hybridMultilevel"/>
    <w:tmpl w:val="891ED3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A0102F2"/>
    <w:multiLevelType w:val="multilevel"/>
    <w:tmpl w:val="6CEE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295F44"/>
    <w:multiLevelType w:val="multilevel"/>
    <w:tmpl w:val="20B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64021"/>
    <w:multiLevelType w:val="multilevel"/>
    <w:tmpl w:val="06401ABC"/>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DF2550"/>
    <w:multiLevelType w:val="hybridMultilevel"/>
    <w:tmpl w:val="D75EC2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C15E98"/>
    <w:multiLevelType w:val="hybridMultilevel"/>
    <w:tmpl w:val="505C2B7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BA4C6ACE">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224400"/>
    <w:multiLevelType w:val="hybridMultilevel"/>
    <w:tmpl w:val="EA9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5E414C"/>
    <w:multiLevelType w:val="multilevel"/>
    <w:tmpl w:val="9822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B5A98"/>
    <w:multiLevelType w:val="hybridMultilevel"/>
    <w:tmpl w:val="94BA30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28D287E"/>
    <w:multiLevelType w:val="hybridMultilevel"/>
    <w:tmpl w:val="ADAAD1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242B18C">
      <w:start w:val="1"/>
      <w:numFmt w:val="upperLetter"/>
      <w:lvlText w:val="%3."/>
      <w:lvlJc w:val="left"/>
      <w:pPr>
        <w:tabs>
          <w:tab w:val="num" w:pos="2160"/>
        </w:tabs>
        <w:ind w:left="2160" w:hanging="360"/>
      </w:pPr>
      <w:rPr>
        <w:rFonts w:ascii="Century Gothic" w:hAnsi="Century Gothic" w:hint="default"/>
        <w:b/>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234069"/>
    <w:multiLevelType w:val="hybridMultilevel"/>
    <w:tmpl w:val="9404DA84"/>
    <w:lvl w:ilvl="0" w:tplc="0DC0CDE0">
      <w:start w:val="1"/>
      <w:numFmt w:val="bullet"/>
      <w:lvlText w:val=""/>
      <w:lvlJc w:val="left"/>
      <w:pPr>
        <w:tabs>
          <w:tab w:val="num" w:pos="1440"/>
        </w:tabs>
        <w:ind w:left="1440" w:hanging="360"/>
      </w:pPr>
      <w:rPr>
        <w:rFonts w:ascii="Symbol" w:hAnsi="Symbol" w:hint="default"/>
      </w:rPr>
    </w:lvl>
    <w:lvl w:ilvl="1" w:tplc="8F8A3CC0">
      <w:start w:val="1"/>
      <w:numFmt w:val="bullet"/>
      <w:lvlText w:val="-"/>
      <w:lvlJc w:val="left"/>
      <w:pPr>
        <w:tabs>
          <w:tab w:val="num" w:pos="1440"/>
        </w:tabs>
        <w:ind w:left="1440" w:hanging="360"/>
      </w:pPr>
      <w:rPr>
        <w:rFonts w:ascii="Tahoma" w:hAnsi="Tahoma" w:hint="default"/>
      </w:rPr>
    </w:lvl>
    <w:lvl w:ilvl="2" w:tplc="04090005">
      <w:start w:val="1"/>
      <w:numFmt w:val="bullet"/>
      <w:lvlText w:val=""/>
      <w:lvlJc w:val="left"/>
      <w:pPr>
        <w:tabs>
          <w:tab w:val="num" w:pos="3240"/>
        </w:tabs>
        <w:ind w:left="3240" w:hanging="360"/>
      </w:pPr>
      <w:rPr>
        <w:rFonts w:ascii="Wingdings" w:hAnsi="Wingdings" w:hint="default"/>
      </w:rPr>
    </w:lvl>
    <w:lvl w:ilvl="3" w:tplc="96049D2C">
      <w:start w:val="1"/>
      <w:numFmt w:val="bullet"/>
      <w:lvlText w:val=""/>
      <w:lvlJc w:val="left"/>
      <w:pPr>
        <w:tabs>
          <w:tab w:val="num" w:pos="3960"/>
        </w:tabs>
        <w:ind w:left="3884" w:hanging="284"/>
      </w:pPr>
      <w:rPr>
        <w:rFonts w:ascii="Symbol" w:hAnsi="Symbol" w:cs="Times New Roman"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FB665B1"/>
    <w:multiLevelType w:val="hybridMultilevel"/>
    <w:tmpl w:val="EF04F4F6"/>
    <w:lvl w:ilvl="0" w:tplc="0409000B">
      <w:start w:val="1"/>
      <w:numFmt w:val="bullet"/>
      <w:lvlText w:val=""/>
      <w:lvlJc w:val="left"/>
      <w:pPr>
        <w:tabs>
          <w:tab w:val="num" w:pos="720"/>
        </w:tabs>
        <w:ind w:left="720" w:hanging="360"/>
      </w:pPr>
      <w:rPr>
        <w:rFonts w:ascii="Wingdings" w:hAnsi="Wingdings" w:hint="default"/>
      </w:rPr>
    </w:lvl>
    <w:lvl w:ilvl="1" w:tplc="8F8A3CC0">
      <w:start w:val="1"/>
      <w:numFmt w:val="bullet"/>
      <w:lvlText w:val="-"/>
      <w:lvlJc w:val="left"/>
      <w:pPr>
        <w:tabs>
          <w:tab w:val="num" w:pos="1440"/>
        </w:tabs>
        <w:ind w:left="1440" w:hanging="360"/>
      </w:pPr>
      <w:rPr>
        <w:rFonts w:ascii="Tahoma" w:hAnsi="Tahoma" w:hint="default"/>
      </w:rPr>
    </w:lvl>
    <w:lvl w:ilvl="2" w:tplc="04090005">
      <w:start w:val="1"/>
      <w:numFmt w:val="bullet"/>
      <w:lvlText w:val=""/>
      <w:lvlJc w:val="left"/>
      <w:pPr>
        <w:tabs>
          <w:tab w:val="num" w:pos="2160"/>
        </w:tabs>
        <w:ind w:left="2160" w:hanging="360"/>
      </w:pPr>
      <w:rPr>
        <w:rFonts w:ascii="Wingdings" w:hAnsi="Wingdings" w:hint="default"/>
      </w:rPr>
    </w:lvl>
    <w:lvl w:ilvl="3" w:tplc="BA4C6ACE">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3653E"/>
    <w:multiLevelType w:val="hybridMultilevel"/>
    <w:tmpl w:val="7B44590E"/>
    <w:lvl w:ilvl="0" w:tplc="8F8A3CC0">
      <w:start w:val="1"/>
      <w:numFmt w:val="bullet"/>
      <w:lvlText w:val="-"/>
      <w:lvlJc w:val="left"/>
      <w:pPr>
        <w:tabs>
          <w:tab w:val="num" w:pos="360"/>
        </w:tabs>
        <w:ind w:left="360" w:hanging="360"/>
      </w:pPr>
      <w:rPr>
        <w:rFonts w:ascii="Tahoma" w:hAnsi="Tahom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5BFF0199"/>
    <w:multiLevelType w:val="hybridMultilevel"/>
    <w:tmpl w:val="84A2E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6525FE"/>
    <w:multiLevelType w:val="multilevel"/>
    <w:tmpl w:val="9A6A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10539"/>
    <w:multiLevelType w:val="hybridMultilevel"/>
    <w:tmpl w:val="1004E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B93D43"/>
    <w:multiLevelType w:val="hybridMultilevel"/>
    <w:tmpl w:val="008A058E"/>
    <w:lvl w:ilvl="0" w:tplc="6F80E05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C85951"/>
    <w:multiLevelType w:val="multilevel"/>
    <w:tmpl w:val="56A801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D0A3F0D"/>
    <w:multiLevelType w:val="hybridMultilevel"/>
    <w:tmpl w:val="64B4E9FE"/>
    <w:lvl w:ilvl="0" w:tplc="0409000B">
      <w:start w:val="1"/>
      <w:numFmt w:val="bullet"/>
      <w:lvlText w:val=""/>
      <w:lvlJc w:val="left"/>
      <w:pPr>
        <w:tabs>
          <w:tab w:val="num" w:pos="720"/>
        </w:tabs>
        <w:ind w:left="720" w:hanging="360"/>
      </w:pPr>
      <w:rPr>
        <w:rFonts w:ascii="Wingdings" w:hAnsi="Wingdings" w:hint="default"/>
      </w:rPr>
    </w:lvl>
    <w:lvl w:ilvl="1" w:tplc="05864B3A">
      <w:start w:val="1"/>
      <w:numFmt w:val="upperLetter"/>
      <w:lvlText w:val="%2)"/>
      <w:lvlJc w:val="left"/>
      <w:pPr>
        <w:tabs>
          <w:tab w:val="num" w:pos="1440"/>
        </w:tabs>
        <w:ind w:left="1440" w:hanging="360"/>
      </w:pPr>
      <w:rPr>
        <w:rFonts w:ascii="Century Gothic" w:hAnsi="Century Gothic"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96049D2C">
      <w:start w:val="1"/>
      <w:numFmt w:val="bullet"/>
      <w:lvlText w:val=""/>
      <w:lvlJc w:val="left"/>
      <w:pPr>
        <w:tabs>
          <w:tab w:val="num" w:pos="2880"/>
        </w:tabs>
        <w:ind w:left="2804" w:hanging="284"/>
      </w:pPr>
      <w:rPr>
        <w:rFonts w:ascii="Symbol" w:hAnsi="Symbol"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660A15"/>
    <w:multiLevelType w:val="multilevel"/>
    <w:tmpl w:val="3030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7"/>
  </w:num>
  <w:num w:numId="5">
    <w:abstractNumId w:val="21"/>
  </w:num>
  <w:num w:numId="6">
    <w:abstractNumId w:val="22"/>
  </w:num>
  <w:num w:numId="7">
    <w:abstractNumId w:val="13"/>
  </w:num>
  <w:num w:numId="8">
    <w:abstractNumId w:val="20"/>
  </w:num>
  <w:num w:numId="9">
    <w:abstractNumId w:val="12"/>
  </w:num>
  <w:num w:numId="10">
    <w:abstractNumId w:val="9"/>
  </w:num>
  <w:num w:numId="11">
    <w:abstractNumId w:val="15"/>
  </w:num>
  <w:num w:numId="12">
    <w:abstractNumId w:val="14"/>
  </w:num>
  <w:num w:numId="13">
    <w:abstractNumId w:val="16"/>
  </w:num>
  <w:num w:numId="14">
    <w:abstractNumId w:val="18"/>
  </w:num>
  <w:num w:numId="15">
    <w:abstractNumId w:val="8"/>
  </w:num>
  <w:num w:numId="16">
    <w:abstractNumId w:val="19"/>
  </w:num>
  <w:num w:numId="17">
    <w:abstractNumId w:val="11"/>
  </w:num>
  <w:num w:numId="18">
    <w:abstractNumId w:val="6"/>
  </w:num>
  <w:num w:numId="19">
    <w:abstractNumId w:val="23"/>
  </w:num>
  <w:num w:numId="20">
    <w:abstractNumId w:val="5"/>
  </w:num>
  <w:num w:numId="21">
    <w:abstractNumId w:val="17"/>
  </w:num>
  <w:num w:numId="22">
    <w:abstractNumId w:val="2"/>
  </w:num>
  <w:num w:numId="23">
    <w:abstractNumId w:val="1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F70AB"/>
    <w:rsid w:val="00035723"/>
    <w:rsid w:val="000541EB"/>
    <w:rsid w:val="000A1A57"/>
    <w:rsid w:val="000F5562"/>
    <w:rsid w:val="00110608"/>
    <w:rsid w:val="00111723"/>
    <w:rsid w:val="00122264"/>
    <w:rsid w:val="001508A6"/>
    <w:rsid w:val="0015214A"/>
    <w:rsid w:val="00164B8C"/>
    <w:rsid w:val="001A12B3"/>
    <w:rsid w:val="001E65F9"/>
    <w:rsid w:val="001F1B67"/>
    <w:rsid w:val="00205081"/>
    <w:rsid w:val="0024461A"/>
    <w:rsid w:val="00266B70"/>
    <w:rsid w:val="00281E8A"/>
    <w:rsid w:val="002E6188"/>
    <w:rsid w:val="002F70AB"/>
    <w:rsid w:val="00315BA2"/>
    <w:rsid w:val="0035454F"/>
    <w:rsid w:val="00381A50"/>
    <w:rsid w:val="003841A3"/>
    <w:rsid w:val="003D0B87"/>
    <w:rsid w:val="004114A6"/>
    <w:rsid w:val="0048406E"/>
    <w:rsid w:val="004A1986"/>
    <w:rsid w:val="004B0A4F"/>
    <w:rsid w:val="004D3790"/>
    <w:rsid w:val="004D3DE3"/>
    <w:rsid w:val="004E0978"/>
    <w:rsid w:val="004E6665"/>
    <w:rsid w:val="00506818"/>
    <w:rsid w:val="00541CC3"/>
    <w:rsid w:val="005537EE"/>
    <w:rsid w:val="0058119F"/>
    <w:rsid w:val="00591D26"/>
    <w:rsid w:val="005D6766"/>
    <w:rsid w:val="005E59D2"/>
    <w:rsid w:val="006359AB"/>
    <w:rsid w:val="00663592"/>
    <w:rsid w:val="00680622"/>
    <w:rsid w:val="006A07D3"/>
    <w:rsid w:val="006A2177"/>
    <w:rsid w:val="006A4661"/>
    <w:rsid w:val="007459D4"/>
    <w:rsid w:val="00746F6F"/>
    <w:rsid w:val="00754B0C"/>
    <w:rsid w:val="00764422"/>
    <w:rsid w:val="0078254E"/>
    <w:rsid w:val="007D0689"/>
    <w:rsid w:val="007E0822"/>
    <w:rsid w:val="007E7A05"/>
    <w:rsid w:val="0081509A"/>
    <w:rsid w:val="008A012B"/>
    <w:rsid w:val="008B3CE8"/>
    <w:rsid w:val="00902975"/>
    <w:rsid w:val="009124DC"/>
    <w:rsid w:val="00912863"/>
    <w:rsid w:val="00920E43"/>
    <w:rsid w:val="00935DAA"/>
    <w:rsid w:val="009363CD"/>
    <w:rsid w:val="0094279F"/>
    <w:rsid w:val="009A4B6E"/>
    <w:rsid w:val="009A7B6C"/>
    <w:rsid w:val="009B46BB"/>
    <w:rsid w:val="009B5C6C"/>
    <w:rsid w:val="00A44294"/>
    <w:rsid w:val="00A772B3"/>
    <w:rsid w:val="00AD2AF0"/>
    <w:rsid w:val="00AD6BAC"/>
    <w:rsid w:val="00AD6C7D"/>
    <w:rsid w:val="00B14256"/>
    <w:rsid w:val="00B443A6"/>
    <w:rsid w:val="00B63FDB"/>
    <w:rsid w:val="00B815C7"/>
    <w:rsid w:val="00B82BDE"/>
    <w:rsid w:val="00BA7EFD"/>
    <w:rsid w:val="00C11EF1"/>
    <w:rsid w:val="00C42337"/>
    <w:rsid w:val="00C44DA5"/>
    <w:rsid w:val="00C53D80"/>
    <w:rsid w:val="00C76EEB"/>
    <w:rsid w:val="00C77DB0"/>
    <w:rsid w:val="00C81A32"/>
    <w:rsid w:val="00C93C5B"/>
    <w:rsid w:val="00CC3BEE"/>
    <w:rsid w:val="00CC425C"/>
    <w:rsid w:val="00CD42E5"/>
    <w:rsid w:val="00D00B46"/>
    <w:rsid w:val="00D00FB7"/>
    <w:rsid w:val="00D030D6"/>
    <w:rsid w:val="00D07A3D"/>
    <w:rsid w:val="00D100FB"/>
    <w:rsid w:val="00D20B6A"/>
    <w:rsid w:val="00D66A7F"/>
    <w:rsid w:val="00D72611"/>
    <w:rsid w:val="00D9074D"/>
    <w:rsid w:val="00DB6480"/>
    <w:rsid w:val="00DF517A"/>
    <w:rsid w:val="00E02BAD"/>
    <w:rsid w:val="00E031D9"/>
    <w:rsid w:val="00E116B6"/>
    <w:rsid w:val="00E35ED7"/>
    <w:rsid w:val="00E4280D"/>
    <w:rsid w:val="00E547DA"/>
    <w:rsid w:val="00E6655A"/>
    <w:rsid w:val="00E6750C"/>
    <w:rsid w:val="00E8447F"/>
    <w:rsid w:val="00EC2EE3"/>
    <w:rsid w:val="00EC6EB5"/>
    <w:rsid w:val="00F0676D"/>
    <w:rsid w:val="00F11B42"/>
    <w:rsid w:val="00F3319E"/>
    <w:rsid w:val="00F37420"/>
    <w:rsid w:val="00F42413"/>
    <w:rsid w:val="00F733CE"/>
    <w:rsid w:val="00F777D9"/>
    <w:rsid w:val="00F928D4"/>
    <w:rsid w:val="00FA05CD"/>
    <w:rsid w:val="00FC746A"/>
    <w:rsid w:val="00FE3D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3CD"/>
    <w:pPr>
      <w:suppressAutoHyphens/>
    </w:pPr>
    <w:rPr>
      <w:lang w:eastAsia="ar-SA"/>
    </w:rPr>
  </w:style>
  <w:style w:type="paragraph" w:styleId="Titolo1">
    <w:name w:val="heading 1"/>
    <w:basedOn w:val="Normale"/>
    <w:next w:val="Normale"/>
    <w:qFormat/>
    <w:rsid w:val="009363CD"/>
    <w:pPr>
      <w:keepNext/>
      <w:numPr>
        <w:numId w:val="1"/>
      </w:numPr>
      <w:ind w:left="567" w:right="707" w:firstLine="0"/>
      <w:jc w:val="center"/>
      <w:outlineLvl w:val="0"/>
    </w:pPr>
    <w:rPr>
      <w:b/>
      <w:sz w:val="24"/>
    </w:rPr>
  </w:style>
  <w:style w:type="paragraph" w:styleId="Titolo2">
    <w:name w:val="heading 2"/>
    <w:basedOn w:val="Normale"/>
    <w:next w:val="Normale"/>
    <w:qFormat/>
    <w:rsid w:val="009363CD"/>
    <w:pPr>
      <w:keepNext/>
      <w:numPr>
        <w:ilvl w:val="1"/>
        <w:numId w:val="1"/>
      </w:numPr>
      <w:ind w:left="567" w:right="707" w:firstLine="0"/>
      <w:jc w:val="both"/>
      <w:outlineLvl w:val="1"/>
    </w:pPr>
    <w:rPr>
      <w:b/>
      <w:sz w:val="24"/>
    </w:rPr>
  </w:style>
  <w:style w:type="paragraph" w:styleId="Titolo3">
    <w:name w:val="heading 3"/>
    <w:basedOn w:val="Normale"/>
    <w:next w:val="Normale"/>
    <w:qFormat/>
    <w:rsid w:val="009363CD"/>
    <w:pPr>
      <w:keepNext/>
      <w:numPr>
        <w:ilvl w:val="2"/>
        <w:numId w:val="1"/>
      </w:numPr>
      <w:ind w:left="567" w:right="707" w:firstLine="0"/>
      <w:jc w:val="center"/>
      <w:outlineLvl w:val="2"/>
    </w:pPr>
    <w:rPr>
      <w:sz w:val="24"/>
    </w:rPr>
  </w:style>
  <w:style w:type="paragraph" w:styleId="Titolo4">
    <w:name w:val="heading 4"/>
    <w:basedOn w:val="Normale"/>
    <w:next w:val="Normale"/>
    <w:qFormat/>
    <w:rsid w:val="009363CD"/>
    <w:pPr>
      <w:keepNext/>
      <w:numPr>
        <w:ilvl w:val="3"/>
        <w:numId w:val="1"/>
      </w:numPr>
      <w:ind w:left="0" w:right="707" w:firstLine="0"/>
      <w:jc w:val="both"/>
      <w:outlineLvl w:val="3"/>
    </w:pPr>
    <w:rPr>
      <w:sz w:val="24"/>
    </w:rPr>
  </w:style>
  <w:style w:type="paragraph" w:styleId="Titolo5">
    <w:name w:val="heading 5"/>
    <w:basedOn w:val="Normale"/>
    <w:next w:val="Normale"/>
    <w:qFormat/>
    <w:rsid w:val="009363CD"/>
    <w:pPr>
      <w:keepNext/>
      <w:numPr>
        <w:ilvl w:val="4"/>
        <w:numId w:val="1"/>
      </w:numPr>
      <w:ind w:left="0" w:right="707" w:firstLine="0"/>
      <w:jc w:val="both"/>
      <w:outlineLvl w:val="4"/>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9363CD"/>
  </w:style>
  <w:style w:type="character" w:customStyle="1" w:styleId="WW-Absatz-Standardschriftart">
    <w:name w:val="WW-Absatz-Standardschriftart"/>
    <w:rsid w:val="009363CD"/>
  </w:style>
  <w:style w:type="character" w:customStyle="1" w:styleId="WW8Num1z0">
    <w:name w:val="WW8Num1z0"/>
    <w:rsid w:val="009363CD"/>
    <w:rPr>
      <w:rFonts w:ascii="Symbol" w:hAnsi="Symbol"/>
      <w:color w:val="auto"/>
    </w:rPr>
  </w:style>
  <w:style w:type="character" w:customStyle="1" w:styleId="WW8Num4z0">
    <w:name w:val="WW8Num4z0"/>
    <w:rsid w:val="009363CD"/>
    <w:rPr>
      <w:rFonts w:ascii="Symbol" w:hAnsi="Symbol"/>
    </w:rPr>
  </w:style>
  <w:style w:type="character" w:customStyle="1" w:styleId="Caratterepredefinitoparagrafo">
    <w:name w:val="Carattere predefinito paragrafo"/>
    <w:rsid w:val="009363CD"/>
  </w:style>
  <w:style w:type="paragraph" w:customStyle="1" w:styleId="Intestazione1">
    <w:name w:val="Intestazione1"/>
    <w:basedOn w:val="Normale"/>
    <w:next w:val="Corpodeltesto"/>
    <w:rsid w:val="009363CD"/>
    <w:pPr>
      <w:keepNext/>
      <w:spacing w:before="240" w:after="120"/>
    </w:pPr>
    <w:rPr>
      <w:rFonts w:ascii="Arial" w:eastAsia="Microsoft YaHei" w:hAnsi="Arial" w:cs="Mangal"/>
      <w:sz w:val="28"/>
      <w:szCs w:val="28"/>
    </w:rPr>
  </w:style>
  <w:style w:type="paragraph" w:styleId="Corpodeltesto">
    <w:name w:val="Body Text"/>
    <w:basedOn w:val="Normale"/>
    <w:rsid w:val="009363CD"/>
    <w:pPr>
      <w:ind w:right="707"/>
      <w:jc w:val="both"/>
    </w:pPr>
    <w:rPr>
      <w:sz w:val="24"/>
    </w:rPr>
  </w:style>
  <w:style w:type="paragraph" w:styleId="Elenco">
    <w:name w:val="List"/>
    <w:basedOn w:val="Corpodeltesto"/>
    <w:rsid w:val="009363CD"/>
    <w:rPr>
      <w:rFonts w:cs="Mangal"/>
    </w:rPr>
  </w:style>
  <w:style w:type="paragraph" w:customStyle="1" w:styleId="Didascalia1">
    <w:name w:val="Didascalia1"/>
    <w:basedOn w:val="Normale"/>
    <w:rsid w:val="009363CD"/>
    <w:pPr>
      <w:suppressLineNumbers/>
      <w:spacing w:before="120" w:after="120"/>
    </w:pPr>
    <w:rPr>
      <w:rFonts w:cs="Mangal"/>
      <w:i/>
      <w:iCs/>
      <w:sz w:val="24"/>
      <w:szCs w:val="24"/>
    </w:rPr>
  </w:style>
  <w:style w:type="paragraph" w:customStyle="1" w:styleId="Indice">
    <w:name w:val="Indice"/>
    <w:basedOn w:val="Normale"/>
    <w:rsid w:val="009363CD"/>
    <w:pPr>
      <w:suppressLineNumbers/>
    </w:pPr>
    <w:rPr>
      <w:rFonts w:cs="Mangal"/>
    </w:rPr>
  </w:style>
  <w:style w:type="paragraph" w:customStyle="1" w:styleId="Corpodeltesto21">
    <w:name w:val="Corpo del testo 21"/>
    <w:basedOn w:val="Normale"/>
    <w:rsid w:val="009363CD"/>
    <w:rPr>
      <w:sz w:val="24"/>
    </w:rPr>
  </w:style>
  <w:style w:type="paragraph" w:customStyle="1" w:styleId="Contenutotabella">
    <w:name w:val="Contenuto tabella"/>
    <w:basedOn w:val="Normale"/>
    <w:rsid w:val="009363CD"/>
    <w:pPr>
      <w:suppressLineNumbers/>
    </w:pPr>
  </w:style>
  <w:style w:type="paragraph" w:customStyle="1" w:styleId="Intestazionetabella">
    <w:name w:val="Intestazione tabella"/>
    <w:basedOn w:val="Contenutotabella"/>
    <w:rsid w:val="009363CD"/>
    <w:pPr>
      <w:jc w:val="center"/>
    </w:pPr>
    <w:rPr>
      <w:b/>
      <w:bCs/>
    </w:rPr>
  </w:style>
  <w:style w:type="paragraph" w:customStyle="1" w:styleId="Contenutocornice">
    <w:name w:val="Contenuto cornice"/>
    <w:basedOn w:val="Corpodeltesto"/>
    <w:rsid w:val="009363CD"/>
  </w:style>
  <w:style w:type="table" w:styleId="Grigliatabella">
    <w:name w:val="Table Grid"/>
    <w:basedOn w:val="Tabellanormale"/>
    <w:rsid w:val="007E7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124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4DC"/>
    <w:rPr>
      <w:rFonts w:ascii="Tahoma" w:hAnsi="Tahoma" w:cs="Tahoma"/>
      <w:sz w:val="16"/>
      <w:szCs w:val="16"/>
      <w:lang w:eastAsia="ar-SA"/>
    </w:rPr>
  </w:style>
  <w:style w:type="character" w:customStyle="1" w:styleId="cf1">
    <w:name w:val="cf1"/>
    <w:basedOn w:val="Carpredefinitoparagrafo"/>
    <w:rsid w:val="004114A6"/>
  </w:style>
  <w:style w:type="paragraph" w:styleId="NormaleWeb">
    <w:name w:val="Normal (Web)"/>
    <w:basedOn w:val="Normale"/>
    <w:uiPriority w:val="99"/>
    <w:unhideWhenUsed/>
    <w:rsid w:val="00D00FB7"/>
    <w:pPr>
      <w:suppressAutoHyphens w:val="0"/>
      <w:spacing w:before="100" w:beforeAutospacing="1" w:after="100" w:afterAutospacing="1"/>
    </w:pPr>
    <w:rPr>
      <w:sz w:val="24"/>
      <w:szCs w:val="24"/>
      <w:lang w:eastAsia="it-IT"/>
    </w:rPr>
  </w:style>
  <w:style w:type="character" w:customStyle="1" w:styleId="ff10">
    <w:name w:val="ff10"/>
    <w:basedOn w:val="Carpredefinitoparagrafo"/>
    <w:rsid w:val="00D00FB7"/>
  </w:style>
  <w:style w:type="paragraph" w:customStyle="1" w:styleId="Default">
    <w:name w:val="Default"/>
    <w:rsid w:val="004B0A4F"/>
    <w:pPr>
      <w:autoSpaceDE w:val="0"/>
      <w:autoSpaceDN w:val="0"/>
      <w:adjustRightInd w:val="0"/>
    </w:pPr>
    <w:rPr>
      <w:rFonts w:ascii="Candara" w:hAnsi="Candara" w:cs="Candara"/>
      <w:color w:val="000000"/>
      <w:sz w:val="24"/>
      <w:szCs w:val="24"/>
    </w:rPr>
  </w:style>
  <w:style w:type="paragraph" w:styleId="Paragrafoelenco">
    <w:name w:val="List Paragraph"/>
    <w:basedOn w:val="Normale"/>
    <w:uiPriority w:val="34"/>
    <w:qFormat/>
    <w:rsid w:val="00D030D6"/>
    <w:pPr>
      <w:ind w:left="720"/>
      <w:contextualSpacing/>
    </w:pPr>
  </w:style>
  <w:style w:type="character" w:customStyle="1" w:styleId="ff11">
    <w:name w:val="ff11"/>
    <w:basedOn w:val="Carpredefinitoparagrafo"/>
    <w:rsid w:val="00746F6F"/>
  </w:style>
</w:styles>
</file>

<file path=word/webSettings.xml><?xml version="1.0" encoding="utf-8"?>
<w:webSettings xmlns:r="http://schemas.openxmlformats.org/officeDocument/2006/relationships" xmlns:w="http://schemas.openxmlformats.org/wordprocessingml/2006/main">
  <w:divs>
    <w:div w:id="608703304">
      <w:bodyDiv w:val="1"/>
      <w:marLeft w:val="0"/>
      <w:marRight w:val="0"/>
      <w:marTop w:val="0"/>
      <w:marBottom w:val="0"/>
      <w:divBdr>
        <w:top w:val="none" w:sz="0" w:space="0" w:color="auto"/>
        <w:left w:val="none" w:sz="0" w:space="0" w:color="auto"/>
        <w:bottom w:val="none" w:sz="0" w:space="0" w:color="auto"/>
        <w:right w:val="none" w:sz="0" w:space="0" w:color="auto"/>
      </w:divBdr>
    </w:div>
    <w:div w:id="1890997480">
      <w:bodyDiv w:val="1"/>
      <w:marLeft w:val="0"/>
      <w:marRight w:val="0"/>
      <w:marTop w:val="0"/>
      <w:marBottom w:val="0"/>
      <w:divBdr>
        <w:top w:val="none" w:sz="0" w:space="0" w:color="auto"/>
        <w:left w:val="none" w:sz="0" w:space="0" w:color="auto"/>
        <w:bottom w:val="none" w:sz="0" w:space="0" w:color="auto"/>
        <w:right w:val="none" w:sz="0" w:space="0" w:color="auto"/>
      </w:divBdr>
    </w:div>
    <w:div w:id="21076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ic85700l@pec.istruzione.it" TargetMode="External"/><Relationship Id="rId3" Type="http://schemas.openxmlformats.org/officeDocument/2006/relationships/styles" Target="styles.xml"/><Relationship Id="rId7" Type="http://schemas.openxmlformats.org/officeDocument/2006/relationships/hyperlink" Target="mailto:fiic85700l@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polizian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3C35A-DB71-4A38-8707-6CD77DDD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8</Pages>
  <Words>2051</Words>
  <Characters>11697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LICEO GINNASIO STATALE “MICHELANGIOLO” – FI</vt:lpstr>
    </vt:vector>
  </TitlesOfParts>
  <Company/>
  <LinksUpToDate>false</LinksUpToDate>
  <CharactersWithSpaces>13721</CharactersWithSpaces>
  <SharedDoc>false</SharedDoc>
  <HLinks>
    <vt:vector size="18" baseType="variant">
      <vt:variant>
        <vt:i4>8192041</vt:i4>
      </vt:variant>
      <vt:variant>
        <vt:i4>6</vt:i4>
      </vt:variant>
      <vt:variant>
        <vt:i4>0</vt:i4>
      </vt:variant>
      <vt:variant>
        <vt:i4>5</vt:i4>
      </vt:variant>
      <vt:variant>
        <vt:lpwstr>http://www.icpoliziano.gov.it/</vt:lpwstr>
      </vt:variant>
      <vt:variant>
        <vt:lpwstr/>
      </vt:variant>
      <vt:variant>
        <vt:i4>4259963</vt:i4>
      </vt:variant>
      <vt:variant>
        <vt:i4>3</vt:i4>
      </vt:variant>
      <vt:variant>
        <vt:i4>0</vt:i4>
      </vt:variant>
      <vt:variant>
        <vt:i4>5</vt:i4>
      </vt:variant>
      <vt:variant>
        <vt:lpwstr>mailto:fiic85700l@pec.istruzione.it</vt:lpwstr>
      </vt:variant>
      <vt:variant>
        <vt:lpwstr/>
      </vt:variant>
      <vt:variant>
        <vt:i4>655464</vt:i4>
      </vt:variant>
      <vt:variant>
        <vt:i4>0</vt:i4>
      </vt:variant>
      <vt:variant>
        <vt:i4>0</vt:i4>
      </vt:variant>
      <vt:variant>
        <vt:i4>5</vt:i4>
      </vt:variant>
      <vt:variant>
        <vt:lpwstr>mailto:fiic85700l@istruzione.it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GINNASIO STATALE “MICHELANGIOLO” – FI</dc:title>
  <dc:creator>Liceo Michelangiolo</dc:creator>
  <cp:lastModifiedBy>Utente</cp:lastModifiedBy>
  <cp:revision>66</cp:revision>
  <cp:lastPrinted>2008-02-08T12:57:00Z</cp:lastPrinted>
  <dcterms:created xsi:type="dcterms:W3CDTF">2017-09-01T12:06:00Z</dcterms:created>
  <dcterms:modified xsi:type="dcterms:W3CDTF">2017-09-11T18:51:00Z</dcterms:modified>
</cp:coreProperties>
</file>