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jc w:val="center"/>
        <w:tblLook w:val="01E0"/>
      </w:tblPr>
      <w:tblGrid>
        <w:gridCol w:w="1758"/>
        <w:gridCol w:w="6402"/>
        <w:gridCol w:w="1758"/>
      </w:tblGrid>
      <w:tr w:rsidR="00DB15CF" w:rsidRPr="00DB15CF" w:rsidTr="00731388">
        <w:trPr>
          <w:trHeight w:val="1559"/>
          <w:jc w:val="center"/>
        </w:trPr>
        <w:tc>
          <w:tcPr>
            <w:tcW w:w="1758" w:type="dxa"/>
            <w:shd w:val="clear" w:color="auto" w:fill="auto"/>
          </w:tcPr>
          <w:p w:rsidR="00DB15CF" w:rsidRPr="00DB15CF" w:rsidRDefault="00DB15CF" w:rsidP="00DB1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B15CF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895350" cy="933450"/>
                  <wp:effectExtent l="0" t="0" r="0" b="0"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DB15CF" w:rsidRPr="00DB15CF" w:rsidRDefault="00DB15CF" w:rsidP="00DB1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B15CF">
              <w:rPr>
                <w:rFonts w:asciiTheme="majorHAnsi" w:hAnsiTheme="majorHAnsi"/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DB15CF" w:rsidRPr="00DB15CF" w:rsidRDefault="00DB15CF" w:rsidP="00DB1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B15CF">
              <w:rPr>
                <w:rFonts w:asciiTheme="majorHAnsi" w:hAnsiTheme="majorHAnsi"/>
                <w:sz w:val="20"/>
                <w:szCs w:val="20"/>
              </w:rPr>
              <w:t xml:space="preserve">Viale </w:t>
            </w:r>
            <w:proofErr w:type="spellStart"/>
            <w:r w:rsidRPr="00DB15CF">
              <w:rPr>
                <w:rFonts w:asciiTheme="majorHAnsi" w:hAnsiTheme="majorHAnsi"/>
                <w:sz w:val="20"/>
                <w:szCs w:val="20"/>
              </w:rPr>
              <w:t>Morgagni</w:t>
            </w:r>
            <w:proofErr w:type="spellEnd"/>
            <w:r w:rsidRPr="00DB15CF">
              <w:rPr>
                <w:rFonts w:asciiTheme="majorHAnsi" w:hAnsiTheme="majorHAnsi"/>
                <w:sz w:val="20"/>
                <w:szCs w:val="20"/>
              </w:rPr>
              <w:t xml:space="preserve"> n. 22 – 50134 FIRENZE</w:t>
            </w:r>
          </w:p>
          <w:p w:rsidR="00DB15CF" w:rsidRPr="00DB15CF" w:rsidRDefault="00DB15CF" w:rsidP="00DB1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B15CF">
              <w:rPr>
                <w:rFonts w:asciiTheme="majorHAnsi" w:hAnsiTheme="majorHAnsi"/>
                <w:sz w:val="20"/>
                <w:szCs w:val="20"/>
              </w:rPr>
              <w:t>Tel. 055/4360165 – FAX 055/433209 –</w:t>
            </w:r>
          </w:p>
          <w:p w:rsidR="00DB15CF" w:rsidRPr="00DB15CF" w:rsidRDefault="00DB15CF" w:rsidP="00DB1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B15CF">
              <w:rPr>
                <w:rFonts w:asciiTheme="majorHAnsi" w:hAnsiTheme="majorHAnsi"/>
                <w:sz w:val="20"/>
                <w:szCs w:val="20"/>
              </w:rPr>
              <w:t>C.M. FIIC85700L – C.F. 94202800481</w:t>
            </w:r>
          </w:p>
          <w:p w:rsidR="00DB15CF" w:rsidRPr="00DB15CF" w:rsidRDefault="00DB15CF" w:rsidP="00DB1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B15CF">
              <w:rPr>
                <w:rFonts w:asciiTheme="majorHAnsi" w:hAnsiTheme="majorHAnsi"/>
                <w:sz w:val="20"/>
                <w:szCs w:val="20"/>
              </w:rPr>
              <w:t xml:space="preserve">e-mail: </w:t>
            </w:r>
            <w:hyperlink r:id="rId7" w:history="1">
              <w:r w:rsidRPr="00DB15CF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fiic85700l@istruzione.it</w:t>
              </w:r>
            </w:hyperlink>
            <w:r w:rsidRPr="00DB15CF">
              <w:rPr>
                <w:rFonts w:asciiTheme="majorHAnsi" w:hAnsiTheme="majorHAnsi"/>
                <w:sz w:val="20"/>
                <w:szCs w:val="20"/>
              </w:rPr>
              <w:t xml:space="preserve"> pec: </w:t>
            </w:r>
            <w:hyperlink r:id="rId8" w:history="1">
              <w:r w:rsidRPr="00DB15CF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fiic85700l@pec.istruzione.it</w:t>
              </w:r>
            </w:hyperlink>
          </w:p>
          <w:p w:rsidR="00DB15CF" w:rsidRPr="00DB15CF" w:rsidRDefault="00DB15CF" w:rsidP="00DB1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B15CF">
              <w:rPr>
                <w:rFonts w:asciiTheme="majorHAnsi" w:hAnsiTheme="majorHAnsi"/>
                <w:sz w:val="20"/>
                <w:szCs w:val="20"/>
              </w:rPr>
              <w:t xml:space="preserve">sito </w:t>
            </w:r>
            <w:hyperlink r:id="rId9" w:history="1">
              <w:r w:rsidRPr="00DB15CF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DB15CF" w:rsidRPr="00DB15CF" w:rsidRDefault="00DB15CF" w:rsidP="00DB1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B15CF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903186" cy="900000"/>
                  <wp:effectExtent l="19050" t="0" r="0" b="0"/>
                  <wp:docPr id="8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19D8" w:rsidRDefault="00E419D8" w:rsidP="00E419D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16EF8" w:rsidRDefault="00416EF8" w:rsidP="00E419D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74688" w:rsidRDefault="00E419D8" w:rsidP="00E419D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419D8">
        <w:rPr>
          <w:rFonts w:asciiTheme="majorHAnsi" w:hAnsiTheme="majorHAnsi"/>
          <w:b/>
          <w:sz w:val="24"/>
          <w:szCs w:val="24"/>
        </w:rPr>
        <w:t>SCUOLA INFANZIA MATTEOTTI - INDICAZIONI GENERALI PER LA VITA SCOLASTICA</w:t>
      </w:r>
    </w:p>
    <w:p w:rsidR="00E419D8" w:rsidRPr="009F7448" w:rsidRDefault="00E419D8" w:rsidP="00E419D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DB15CF" w:rsidRDefault="00DB15CF" w:rsidP="003248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B15CF">
        <w:rPr>
          <w:rFonts w:asciiTheme="majorHAnsi" w:hAnsiTheme="majorHAnsi"/>
          <w:b/>
          <w:sz w:val="24"/>
          <w:szCs w:val="24"/>
        </w:rPr>
        <w:t>ORARI DI INGRESSO E DI USCITA</w:t>
      </w:r>
      <w:r w:rsidR="0070667D">
        <w:rPr>
          <w:rFonts w:asciiTheme="majorHAnsi" w:hAnsiTheme="majorHAnsi"/>
          <w:b/>
          <w:sz w:val="24"/>
          <w:szCs w:val="24"/>
        </w:rPr>
        <w:t xml:space="preserve"> ( GENERALI)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C6DBB" w:rsidRPr="00B36FC7" w:rsidTr="00FC6DBB">
        <w:tc>
          <w:tcPr>
            <w:tcW w:w="4889" w:type="dxa"/>
          </w:tcPr>
          <w:p w:rsidR="00FC6DBB" w:rsidRPr="00416EF8" w:rsidRDefault="00FC6DBB" w:rsidP="00E419D8">
            <w:pPr>
              <w:jc w:val="center"/>
              <w:rPr>
                <w:rFonts w:asciiTheme="majorHAnsi" w:hAnsiTheme="majorHAnsi" w:cs="Times New Roman"/>
              </w:rPr>
            </w:pPr>
          </w:p>
          <w:p w:rsidR="00FC6DBB" w:rsidRPr="00416EF8" w:rsidRDefault="00FC6DBB" w:rsidP="00E419D8">
            <w:pPr>
              <w:jc w:val="center"/>
              <w:rPr>
                <w:rFonts w:asciiTheme="majorHAnsi" w:hAnsiTheme="majorHAnsi" w:cs="Times New Roman"/>
              </w:rPr>
            </w:pPr>
            <w:r w:rsidRPr="00416EF8">
              <w:rPr>
                <w:rFonts w:asciiTheme="majorHAnsi" w:hAnsiTheme="majorHAnsi" w:cs="Times New Roman"/>
              </w:rPr>
              <w:t>ORARIO  di  ENTRAT</w:t>
            </w:r>
            <w:r w:rsidR="00DB15CF" w:rsidRPr="00416EF8"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4889" w:type="dxa"/>
          </w:tcPr>
          <w:p w:rsidR="00FC6DBB" w:rsidRPr="00416EF8" w:rsidRDefault="00FC6DBB" w:rsidP="00C91511">
            <w:pPr>
              <w:rPr>
                <w:rFonts w:asciiTheme="majorHAnsi" w:hAnsiTheme="majorHAnsi" w:cs="Times New Roman"/>
              </w:rPr>
            </w:pPr>
          </w:p>
          <w:p w:rsidR="00FC6DBB" w:rsidRPr="00416EF8" w:rsidRDefault="00FC6DBB" w:rsidP="00C91511">
            <w:pPr>
              <w:pStyle w:val="Paragrafoelenco"/>
              <w:numPr>
                <w:ilvl w:val="0"/>
                <w:numId w:val="14"/>
              </w:numPr>
              <w:rPr>
                <w:rFonts w:asciiTheme="majorHAnsi" w:hAnsiTheme="majorHAnsi" w:cs="Times New Roman"/>
              </w:rPr>
            </w:pPr>
            <w:r w:rsidRPr="00416EF8">
              <w:rPr>
                <w:rFonts w:asciiTheme="majorHAnsi" w:hAnsiTheme="majorHAnsi" w:cs="Times New Roman"/>
              </w:rPr>
              <w:t>8.3O- 9.00</w:t>
            </w:r>
          </w:p>
        </w:tc>
      </w:tr>
      <w:tr w:rsidR="00FC6DBB" w:rsidRPr="00DB15CF" w:rsidTr="00FC6DBB">
        <w:tc>
          <w:tcPr>
            <w:tcW w:w="4889" w:type="dxa"/>
          </w:tcPr>
          <w:p w:rsidR="00FC6DBB" w:rsidRPr="00416EF8" w:rsidRDefault="00FC6DBB" w:rsidP="00E419D8">
            <w:pPr>
              <w:jc w:val="center"/>
              <w:rPr>
                <w:rFonts w:asciiTheme="majorHAnsi" w:hAnsiTheme="majorHAnsi" w:cs="Times New Roman"/>
              </w:rPr>
            </w:pPr>
          </w:p>
          <w:p w:rsidR="00C91511" w:rsidRPr="00416EF8" w:rsidRDefault="00C91511" w:rsidP="00E419D8">
            <w:pPr>
              <w:jc w:val="center"/>
              <w:rPr>
                <w:rFonts w:asciiTheme="majorHAnsi" w:hAnsiTheme="majorHAnsi" w:cs="Times New Roman"/>
              </w:rPr>
            </w:pPr>
          </w:p>
          <w:p w:rsidR="00C91511" w:rsidRPr="00416EF8" w:rsidRDefault="00C91511" w:rsidP="00E419D8">
            <w:pPr>
              <w:jc w:val="center"/>
              <w:rPr>
                <w:rFonts w:asciiTheme="majorHAnsi" w:hAnsiTheme="majorHAnsi" w:cs="Times New Roman"/>
              </w:rPr>
            </w:pPr>
          </w:p>
          <w:p w:rsidR="00FC6DBB" w:rsidRPr="00416EF8" w:rsidRDefault="00FC6DBB" w:rsidP="00E419D8">
            <w:pPr>
              <w:jc w:val="center"/>
              <w:rPr>
                <w:rFonts w:asciiTheme="majorHAnsi" w:hAnsiTheme="majorHAnsi" w:cs="Times New Roman"/>
              </w:rPr>
            </w:pPr>
            <w:r w:rsidRPr="00416EF8">
              <w:rPr>
                <w:rFonts w:asciiTheme="majorHAnsi" w:hAnsiTheme="majorHAnsi" w:cs="Times New Roman"/>
              </w:rPr>
              <w:t>ORARIO  di  USCITA</w:t>
            </w:r>
          </w:p>
          <w:p w:rsidR="00FC6DBB" w:rsidRPr="00416EF8" w:rsidRDefault="00FC6DBB" w:rsidP="00E419D8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889" w:type="dxa"/>
          </w:tcPr>
          <w:p w:rsidR="00BB7460" w:rsidRPr="00416EF8" w:rsidRDefault="00FC6DBB" w:rsidP="00C91511">
            <w:pPr>
              <w:rPr>
                <w:rFonts w:asciiTheme="majorHAnsi" w:hAnsiTheme="majorHAnsi" w:cs="Times New Roman"/>
              </w:rPr>
            </w:pPr>
            <w:r w:rsidRPr="00416EF8">
              <w:rPr>
                <w:rFonts w:asciiTheme="majorHAnsi" w:hAnsiTheme="majorHAnsi" w:cs="Times New Roman"/>
              </w:rPr>
              <w:t>Prima  Uscita</w:t>
            </w:r>
          </w:p>
          <w:p w:rsidR="00BB7460" w:rsidRPr="00416EF8" w:rsidRDefault="0005630F" w:rsidP="00C91511">
            <w:pPr>
              <w:pStyle w:val="Paragrafoelenco"/>
              <w:numPr>
                <w:ilvl w:val="0"/>
                <w:numId w:val="12"/>
              </w:numPr>
              <w:rPr>
                <w:rFonts w:asciiTheme="majorHAnsi" w:hAnsiTheme="majorHAnsi" w:cs="Times New Roman"/>
              </w:rPr>
            </w:pPr>
            <w:r w:rsidRPr="00416EF8">
              <w:rPr>
                <w:rFonts w:asciiTheme="majorHAnsi" w:hAnsiTheme="majorHAnsi" w:cs="Times New Roman"/>
              </w:rPr>
              <w:t xml:space="preserve">12.00 - </w:t>
            </w:r>
            <w:r w:rsidR="00BB7460" w:rsidRPr="00416EF8">
              <w:rPr>
                <w:rFonts w:asciiTheme="majorHAnsi" w:hAnsiTheme="majorHAnsi" w:cs="Times New Roman"/>
              </w:rPr>
              <w:t>12.15 ( gruppo</w:t>
            </w:r>
            <w:r w:rsidR="00B3381C" w:rsidRPr="00416EF8">
              <w:rPr>
                <w:rFonts w:asciiTheme="majorHAnsi" w:hAnsiTheme="majorHAnsi" w:cs="Times New Roman"/>
              </w:rPr>
              <w:t xml:space="preserve"> A</w:t>
            </w:r>
            <w:r w:rsidR="00C91511" w:rsidRPr="00416EF8">
              <w:rPr>
                <w:rFonts w:asciiTheme="majorHAnsi" w:hAnsiTheme="majorHAnsi" w:cs="Times New Roman"/>
              </w:rPr>
              <w:t>: sez. 3,4,5,6</w:t>
            </w:r>
            <w:r w:rsidR="00BB7460" w:rsidRPr="00416EF8">
              <w:rPr>
                <w:rFonts w:asciiTheme="majorHAnsi" w:hAnsiTheme="majorHAnsi" w:cs="Times New Roman"/>
              </w:rPr>
              <w:t>)</w:t>
            </w:r>
          </w:p>
          <w:p w:rsidR="00FC6DBB" w:rsidRPr="00416EF8" w:rsidRDefault="00FC6DBB" w:rsidP="00C91511">
            <w:pPr>
              <w:pStyle w:val="Paragrafoelenco"/>
              <w:numPr>
                <w:ilvl w:val="0"/>
                <w:numId w:val="12"/>
              </w:numPr>
              <w:rPr>
                <w:rFonts w:asciiTheme="majorHAnsi" w:hAnsiTheme="majorHAnsi" w:cs="Times New Roman"/>
              </w:rPr>
            </w:pPr>
            <w:r w:rsidRPr="00416EF8">
              <w:rPr>
                <w:rFonts w:asciiTheme="majorHAnsi" w:hAnsiTheme="majorHAnsi" w:cs="Times New Roman"/>
              </w:rPr>
              <w:t>12.15 - 12.30</w:t>
            </w:r>
            <w:r w:rsidR="00BB7460" w:rsidRPr="00416EF8">
              <w:rPr>
                <w:rFonts w:asciiTheme="majorHAnsi" w:hAnsiTheme="majorHAnsi" w:cs="Times New Roman"/>
              </w:rPr>
              <w:t>( secondo</w:t>
            </w:r>
            <w:r w:rsidR="00B3381C" w:rsidRPr="00416EF8">
              <w:rPr>
                <w:rFonts w:asciiTheme="majorHAnsi" w:hAnsiTheme="majorHAnsi" w:cs="Times New Roman"/>
              </w:rPr>
              <w:t xml:space="preserve"> B</w:t>
            </w:r>
            <w:r w:rsidR="00C91511" w:rsidRPr="00416EF8">
              <w:rPr>
                <w:rFonts w:asciiTheme="majorHAnsi" w:hAnsiTheme="majorHAnsi" w:cs="Times New Roman"/>
              </w:rPr>
              <w:t>: sez. 1,2,7,8</w:t>
            </w:r>
            <w:r w:rsidR="00BB7460" w:rsidRPr="00416EF8">
              <w:rPr>
                <w:rFonts w:asciiTheme="majorHAnsi" w:hAnsiTheme="majorHAnsi" w:cs="Times New Roman"/>
              </w:rPr>
              <w:t>)</w:t>
            </w:r>
          </w:p>
          <w:p w:rsidR="00BB7460" w:rsidRPr="00416EF8" w:rsidRDefault="00FC6DBB" w:rsidP="00C91511">
            <w:pPr>
              <w:rPr>
                <w:rFonts w:asciiTheme="majorHAnsi" w:hAnsiTheme="majorHAnsi" w:cs="Times New Roman"/>
              </w:rPr>
            </w:pPr>
            <w:r w:rsidRPr="00416EF8">
              <w:rPr>
                <w:rFonts w:asciiTheme="majorHAnsi" w:hAnsiTheme="majorHAnsi" w:cs="Times New Roman"/>
              </w:rPr>
              <w:t>Seconda uscita</w:t>
            </w:r>
          </w:p>
          <w:p w:rsidR="00FC6DBB" w:rsidRPr="00416EF8" w:rsidRDefault="00FC6DBB" w:rsidP="00C91511">
            <w:pPr>
              <w:pStyle w:val="Paragrafoelenco"/>
              <w:numPr>
                <w:ilvl w:val="0"/>
                <w:numId w:val="13"/>
              </w:numPr>
              <w:rPr>
                <w:rFonts w:asciiTheme="majorHAnsi" w:hAnsiTheme="majorHAnsi" w:cs="Times New Roman"/>
              </w:rPr>
            </w:pPr>
            <w:r w:rsidRPr="00416EF8">
              <w:rPr>
                <w:rFonts w:asciiTheme="majorHAnsi" w:hAnsiTheme="majorHAnsi" w:cs="Times New Roman"/>
              </w:rPr>
              <w:t>14.00 - 14.15</w:t>
            </w:r>
          </w:p>
          <w:p w:rsidR="00BB7460" w:rsidRPr="00416EF8" w:rsidRDefault="00DB15CF" w:rsidP="00C91511">
            <w:pPr>
              <w:rPr>
                <w:rFonts w:asciiTheme="majorHAnsi" w:hAnsiTheme="majorHAnsi" w:cs="Times New Roman"/>
              </w:rPr>
            </w:pPr>
            <w:r w:rsidRPr="00416EF8">
              <w:rPr>
                <w:rFonts w:asciiTheme="majorHAnsi" w:hAnsiTheme="majorHAnsi" w:cs="Times New Roman"/>
              </w:rPr>
              <w:t>Terza Uscita</w:t>
            </w:r>
          </w:p>
          <w:p w:rsidR="00FC6DBB" w:rsidRPr="00416EF8" w:rsidRDefault="00FC6DBB" w:rsidP="00C91511">
            <w:pPr>
              <w:pStyle w:val="Paragrafoelenco"/>
              <w:numPr>
                <w:ilvl w:val="0"/>
                <w:numId w:val="13"/>
              </w:numPr>
              <w:rPr>
                <w:rFonts w:asciiTheme="majorHAnsi" w:hAnsiTheme="majorHAnsi" w:cs="Times New Roman"/>
              </w:rPr>
            </w:pPr>
            <w:r w:rsidRPr="00416EF8">
              <w:rPr>
                <w:rFonts w:asciiTheme="majorHAnsi" w:hAnsiTheme="majorHAnsi" w:cs="Times New Roman"/>
              </w:rPr>
              <w:t>16.00 -  16.30</w:t>
            </w:r>
          </w:p>
        </w:tc>
      </w:tr>
    </w:tbl>
    <w:p w:rsidR="00E419D8" w:rsidRPr="00416EF8" w:rsidRDefault="00E419D8" w:rsidP="00DB15CF">
      <w:pPr>
        <w:spacing w:after="0" w:line="240" w:lineRule="auto"/>
        <w:jc w:val="both"/>
        <w:rPr>
          <w:rFonts w:asciiTheme="majorHAnsi" w:hAnsiTheme="majorHAnsi" w:cs="Times New Roman"/>
          <w:sz w:val="16"/>
          <w:szCs w:val="16"/>
        </w:rPr>
      </w:pPr>
    </w:p>
    <w:p w:rsidR="00DB15CF" w:rsidRPr="00DB15CF" w:rsidRDefault="00DB15CF" w:rsidP="00DB15C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B15CF">
        <w:rPr>
          <w:rFonts w:asciiTheme="majorHAnsi" w:hAnsiTheme="majorHAnsi" w:cs="Times New Roman"/>
          <w:sz w:val="24"/>
          <w:szCs w:val="24"/>
        </w:rPr>
        <w:t xml:space="preserve">Ricordiamo di </w:t>
      </w:r>
      <w:r w:rsidRPr="0032485B">
        <w:rPr>
          <w:rFonts w:asciiTheme="majorHAnsi" w:hAnsiTheme="majorHAnsi" w:cs="Times New Roman"/>
          <w:b/>
          <w:sz w:val="24"/>
          <w:szCs w:val="24"/>
        </w:rPr>
        <w:t>osservare attentamente l’orario di entrata e di uscita</w:t>
      </w:r>
      <w:r w:rsidRPr="00DB15CF">
        <w:rPr>
          <w:rFonts w:asciiTheme="majorHAnsi" w:hAnsiTheme="majorHAnsi" w:cs="Times New Roman"/>
          <w:sz w:val="24"/>
          <w:szCs w:val="24"/>
        </w:rPr>
        <w:t>, nel rispetto di tutti i bambini e di tutti gli adulti che vivono l'ambiente scuola.</w:t>
      </w:r>
    </w:p>
    <w:p w:rsidR="00DB15CF" w:rsidRDefault="00DB15CF" w:rsidP="0070667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B15CF">
        <w:rPr>
          <w:rFonts w:asciiTheme="majorHAnsi" w:hAnsiTheme="majorHAnsi" w:cs="Times New Roman"/>
          <w:sz w:val="24"/>
          <w:szCs w:val="24"/>
        </w:rPr>
        <w:t>Esiste la possibilità di entrare/uscire in orari diversi in caso di particolari necessità</w:t>
      </w:r>
      <w:r>
        <w:rPr>
          <w:rFonts w:asciiTheme="majorHAnsi" w:hAnsiTheme="majorHAnsi" w:cs="Times New Roman"/>
          <w:sz w:val="24"/>
          <w:szCs w:val="24"/>
        </w:rPr>
        <w:t xml:space="preserve"> (ad </w:t>
      </w:r>
      <w:r w:rsidRPr="00DB15CF">
        <w:rPr>
          <w:rFonts w:asciiTheme="majorHAnsi" w:hAnsiTheme="majorHAnsi" w:cs="Times New Roman"/>
          <w:sz w:val="24"/>
          <w:szCs w:val="24"/>
        </w:rPr>
        <w:t xml:space="preserve">es. </w:t>
      </w:r>
      <w:r>
        <w:rPr>
          <w:rFonts w:asciiTheme="majorHAnsi" w:hAnsiTheme="majorHAnsi" w:cs="Times New Roman"/>
          <w:sz w:val="24"/>
          <w:szCs w:val="24"/>
        </w:rPr>
        <w:t xml:space="preserve">per </w:t>
      </w:r>
      <w:r w:rsidRPr="00DB15CF">
        <w:rPr>
          <w:rFonts w:asciiTheme="majorHAnsi" w:hAnsiTheme="majorHAnsi" w:cs="Times New Roman"/>
          <w:sz w:val="24"/>
          <w:szCs w:val="24"/>
        </w:rPr>
        <w:t>visite mediche).</w:t>
      </w:r>
      <w:r w:rsidR="009F7448">
        <w:rPr>
          <w:rFonts w:asciiTheme="majorHAnsi" w:hAnsiTheme="majorHAnsi" w:cs="Times New Roman"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sz w:val="24"/>
          <w:szCs w:val="24"/>
        </w:rPr>
        <w:t>In caso di persistenti ritardi si pu</w:t>
      </w:r>
      <w:r>
        <w:rPr>
          <w:rFonts w:asciiTheme="majorHAnsi" w:hAnsiTheme="majorHAnsi" w:cs="Times New Roman"/>
          <w:sz w:val="24"/>
          <w:szCs w:val="24"/>
        </w:rPr>
        <w:t>ò</w:t>
      </w:r>
      <w:r w:rsidRPr="00DB15CF">
        <w:rPr>
          <w:rFonts w:asciiTheme="majorHAnsi" w:hAnsiTheme="majorHAnsi" w:cs="Times New Roman"/>
          <w:sz w:val="24"/>
          <w:szCs w:val="24"/>
        </w:rPr>
        <w:t xml:space="preserve"> incorrere in richiami e provvedimenti da parte della Dirigenza.</w:t>
      </w:r>
    </w:p>
    <w:p w:rsidR="00B3381C" w:rsidRDefault="00416EF8" w:rsidP="00B3381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PROGETTO ACCOGLIENZA </w:t>
      </w:r>
    </w:p>
    <w:p w:rsidR="00B3381C" w:rsidRPr="009F7448" w:rsidRDefault="00B3381C" w:rsidP="00B3381C">
      <w:pPr>
        <w:spacing w:after="0" w:line="240" w:lineRule="auto"/>
        <w:jc w:val="center"/>
        <w:rPr>
          <w:rFonts w:asciiTheme="majorHAnsi" w:hAnsiTheme="majorHAnsi" w:cs="Times New Roman"/>
          <w:sz w:val="16"/>
          <w:szCs w:val="16"/>
        </w:rPr>
      </w:pPr>
    </w:p>
    <w:tbl>
      <w:tblPr>
        <w:tblStyle w:val="Grigliatabella"/>
        <w:tblW w:w="10314" w:type="dxa"/>
        <w:tblLook w:val="04A0"/>
      </w:tblPr>
      <w:tblGrid>
        <w:gridCol w:w="2802"/>
        <w:gridCol w:w="7512"/>
      </w:tblGrid>
      <w:tr w:rsidR="00B3381C" w:rsidRPr="005D1203" w:rsidTr="00805F97">
        <w:tc>
          <w:tcPr>
            <w:tcW w:w="2802" w:type="dxa"/>
          </w:tcPr>
          <w:p w:rsidR="00B3381C" w:rsidRDefault="00B3381C" w:rsidP="00046B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C06305">
              <w:rPr>
                <w:rFonts w:asciiTheme="majorHAnsi" w:hAnsiTheme="majorHAnsi" w:cs="Times New Roman"/>
              </w:rPr>
              <w:t>1° settimana</w:t>
            </w:r>
          </w:p>
          <w:p w:rsidR="00B3381C" w:rsidRDefault="00B3381C" w:rsidP="00046B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:rsidR="00B3381C" w:rsidRPr="009F7448" w:rsidRDefault="00B3381C" w:rsidP="00046B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FC7833">
              <w:rPr>
                <w:rFonts w:asciiTheme="majorHAnsi" w:hAnsiTheme="majorHAnsi" w:cs="Times New Roman"/>
              </w:rPr>
              <w:t xml:space="preserve">dal 14 </w:t>
            </w:r>
            <w:r>
              <w:rPr>
                <w:rFonts w:asciiTheme="majorHAnsi" w:hAnsiTheme="majorHAnsi" w:cs="Times New Roman"/>
              </w:rPr>
              <w:t>al 18</w:t>
            </w:r>
            <w:r w:rsidRPr="00FC7833">
              <w:rPr>
                <w:rFonts w:asciiTheme="majorHAnsi" w:hAnsiTheme="majorHAnsi" w:cs="Times New Roman"/>
              </w:rPr>
              <w:t>/09</w:t>
            </w:r>
            <w:r>
              <w:rPr>
                <w:rFonts w:asciiTheme="majorHAnsi" w:hAnsiTheme="majorHAnsi" w:cs="Times New Roman"/>
              </w:rPr>
              <w:t>/20</w:t>
            </w:r>
          </w:p>
        </w:tc>
        <w:tc>
          <w:tcPr>
            <w:tcW w:w="7512" w:type="dxa"/>
          </w:tcPr>
          <w:p w:rsidR="00B3381C" w:rsidRDefault="00B3381C" w:rsidP="00046BFF">
            <w:pPr>
              <w:pStyle w:val="Paragrafoelenco"/>
              <w:autoSpaceDE w:val="0"/>
              <w:autoSpaceDN w:val="0"/>
              <w:adjustRightInd w:val="0"/>
              <w:ind w:left="393"/>
              <w:rPr>
                <w:rFonts w:asciiTheme="majorHAnsi" w:hAnsiTheme="majorHAnsi" w:cs="Times New Roman"/>
              </w:rPr>
            </w:pPr>
          </w:p>
          <w:p w:rsidR="00B3381C" w:rsidRPr="005D1203" w:rsidRDefault="00B3381C" w:rsidP="00046BF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firstLine="33"/>
              <w:rPr>
                <w:rFonts w:asciiTheme="majorHAnsi" w:hAnsiTheme="majorHAnsi" w:cs="Times New Roman"/>
              </w:rPr>
            </w:pPr>
            <w:r w:rsidRPr="005D1203">
              <w:rPr>
                <w:rFonts w:asciiTheme="majorHAnsi" w:hAnsiTheme="majorHAnsi" w:cs="Times New Roman"/>
              </w:rPr>
              <w:t>4/5 anni: 8.30-9.00/12.15-12.30</w:t>
            </w:r>
          </w:p>
          <w:p w:rsidR="00B3381C" w:rsidRPr="005D1203" w:rsidRDefault="00B3381C" w:rsidP="00046BFF">
            <w:pPr>
              <w:autoSpaceDE w:val="0"/>
              <w:autoSpaceDN w:val="0"/>
              <w:adjustRightInd w:val="0"/>
              <w:ind w:firstLine="33"/>
              <w:rPr>
                <w:rFonts w:asciiTheme="majorHAnsi" w:hAnsiTheme="majorHAnsi" w:cs="Times New Roman"/>
              </w:rPr>
            </w:pPr>
          </w:p>
        </w:tc>
      </w:tr>
      <w:tr w:rsidR="00B3381C" w:rsidRPr="005D1203" w:rsidTr="00805F97">
        <w:tc>
          <w:tcPr>
            <w:tcW w:w="2802" w:type="dxa"/>
          </w:tcPr>
          <w:p w:rsidR="00B3381C" w:rsidRPr="00FC7833" w:rsidRDefault="00B3381C" w:rsidP="00046B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6"/>
                <w:szCs w:val="16"/>
                <w:highlight w:val="yellow"/>
              </w:rPr>
            </w:pPr>
          </w:p>
          <w:p w:rsidR="00B3381C" w:rsidRPr="00C06305" w:rsidRDefault="00B3381C" w:rsidP="00046B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C06305">
              <w:rPr>
                <w:rFonts w:asciiTheme="majorHAnsi" w:hAnsiTheme="majorHAnsi" w:cs="Times New Roman"/>
              </w:rPr>
              <w:t>2° settimana</w:t>
            </w:r>
          </w:p>
          <w:p w:rsidR="00B3381C" w:rsidRPr="00C06305" w:rsidRDefault="00B3381C" w:rsidP="00046B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:rsidR="00B3381C" w:rsidRPr="00FC7833" w:rsidRDefault="00B3381C" w:rsidP="00046B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dal 21</w:t>
            </w:r>
            <w:r w:rsidRPr="00FC7833">
              <w:rPr>
                <w:rFonts w:asciiTheme="majorHAnsi" w:hAnsiTheme="majorHAnsi" w:cs="Times New Roman"/>
              </w:rPr>
              <w:t xml:space="preserve"> al 25/09/20</w:t>
            </w:r>
          </w:p>
          <w:p w:rsidR="00B3381C" w:rsidRPr="005D1203" w:rsidRDefault="00B3381C" w:rsidP="00046B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highlight w:val="yellow"/>
              </w:rPr>
            </w:pPr>
          </w:p>
        </w:tc>
        <w:tc>
          <w:tcPr>
            <w:tcW w:w="7512" w:type="dxa"/>
          </w:tcPr>
          <w:p w:rsidR="00B3381C" w:rsidRPr="005D1203" w:rsidRDefault="00B3381C" w:rsidP="00046BFF">
            <w:pPr>
              <w:autoSpaceDE w:val="0"/>
              <w:autoSpaceDN w:val="0"/>
              <w:adjustRightInd w:val="0"/>
              <w:ind w:firstLine="33"/>
              <w:rPr>
                <w:rFonts w:asciiTheme="majorHAnsi" w:hAnsiTheme="majorHAnsi" w:cs="Times New Roman"/>
              </w:rPr>
            </w:pPr>
          </w:p>
          <w:p w:rsidR="00B3381C" w:rsidRDefault="00B3381C" w:rsidP="00046BF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firstLine="33"/>
              <w:rPr>
                <w:rFonts w:asciiTheme="majorHAnsi" w:hAnsiTheme="majorHAnsi" w:cs="Times New Roman"/>
              </w:rPr>
            </w:pPr>
            <w:r w:rsidRPr="005D1203">
              <w:rPr>
                <w:rFonts w:asciiTheme="majorHAnsi" w:hAnsiTheme="majorHAnsi" w:cs="Times New Roman"/>
              </w:rPr>
              <w:t>4/5 anni: 8.30-9.00/14.00-14.15</w:t>
            </w:r>
          </w:p>
          <w:p w:rsidR="00B3381C" w:rsidRPr="00805F97" w:rsidRDefault="00805F97" w:rsidP="00805F97">
            <w:pPr>
              <w:pStyle w:val="Paragrafoelenco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</w:rPr>
              <w:t>Neoiscritti</w:t>
            </w:r>
            <w:r w:rsidR="00B3381C" w:rsidRPr="00805F97">
              <w:rPr>
                <w:rFonts w:asciiTheme="majorHAnsi" w:hAnsiTheme="majorHAnsi" w:cs="Times New Roman"/>
              </w:rPr>
              <w:t xml:space="preserve"> ( primo gruppo ambientamenti): </w:t>
            </w:r>
          </w:p>
          <w:p w:rsidR="00B3381C" w:rsidRPr="0005630F" w:rsidRDefault="00B3381C" w:rsidP="00046BFF">
            <w:pPr>
              <w:pStyle w:val="Paragrafoelenco"/>
              <w:numPr>
                <w:ilvl w:val="0"/>
                <w:numId w:val="13"/>
              </w:numPr>
              <w:ind w:firstLine="447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</w:rPr>
              <w:t>Ingresso 9.45-10.45</w:t>
            </w:r>
            <w:r w:rsidR="00AD109A">
              <w:rPr>
                <w:rFonts w:asciiTheme="majorHAnsi" w:hAnsiTheme="majorHAnsi" w:cs="Times New Roman"/>
                <w:vertAlign w:val="superscript"/>
              </w:rPr>
              <w:t>*</w:t>
            </w:r>
          </w:p>
          <w:p w:rsidR="00B3381C" w:rsidRDefault="00B3381C" w:rsidP="00046BFF">
            <w:pPr>
              <w:pStyle w:val="Paragrafoelenco"/>
              <w:numPr>
                <w:ilvl w:val="0"/>
                <w:numId w:val="13"/>
              </w:numPr>
              <w:ind w:firstLine="447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Uscita 12.00-</w:t>
            </w:r>
            <w:r w:rsidRPr="00BB7460">
              <w:rPr>
                <w:rFonts w:asciiTheme="majorHAnsi" w:hAnsiTheme="majorHAnsi" w:cs="Times New Roman"/>
                <w:sz w:val="24"/>
                <w:szCs w:val="24"/>
              </w:rPr>
              <w:t xml:space="preserve">12.15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BB7460">
              <w:rPr>
                <w:rFonts w:asciiTheme="majorHAnsi" w:hAnsiTheme="majorHAnsi" w:cs="Times New Roman"/>
                <w:sz w:val="24"/>
                <w:szCs w:val="24"/>
              </w:rPr>
              <w:t xml:space="preserve"> gruppo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A: sez. 3,4,5,6</w:t>
            </w:r>
            <w:r w:rsidRPr="00BB7460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:rsidR="00B3381C" w:rsidRPr="009F7448" w:rsidRDefault="00B3381C" w:rsidP="009F7448">
            <w:pPr>
              <w:pStyle w:val="Paragrafoelenco"/>
              <w:numPr>
                <w:ilvl w:val="0"/>
                <w:numId w:val="13"/>
              </w:numPr>
              <w:ind w:firstLine="447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Uscita </w:t>
            </w:r>
            <w:r w:rsidRPr="0005630F">
              <w:rPr>
                <w:rFonts w:asciiTheme="majorHAnsi" w:hAnsiTheme="majorHAnsi" w:cs="Times New Roman"/>
                <w:sz w:val="24"/>
                <w:szCs w:val="24"/>
              </w:rPr>
              <w:t>12.15 - 12.30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05630F">
              <w:rPr>
                <w:rFonts w:asciiTheme="majorHAnsi" w:hAnsiTheme="majorHAnsi" w:cs="Times New Roman"/>
                <w:sz w:val="24"/>
                <w:szCs w:val="24"/>
              </w:rPr>
              <w:t>( secondo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B</w:t>
            </w:r>
            <w:r w:rsidRPr="0005630F">
              <w:rPr>
                <w:rFonts w:asciiTheme="majorHAnsi" w:hAnsiTheme="majorHAnsi" w:cs="Times New Roman"/>
                <w:sz w:val="24"/>
                <w:szCs w:val="24"/>
              </w:rPr>
              <w:t>: sez. 1,2,7,8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</w:tr>
      <w:tr w:rsidR="00B3381C" w:rsidRPr="005D1203" w:rsidTr="00805F97">
        <w:tc>
          <w:tcPr>
            <w:tcW w:w="2802" w:type="dxa"/>
          </w:tcPr>
          <w:p w:rsidR="00B3381C" w:rsidRPr="00FC7833" w:rsidRDefault="00B3381C" w:rsidP="00046B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6"/>
                <w:szCs w:val="16"/>
                <w:highlight w:val="yellow"/>
              </w:rPr>
            </w:pPr>
          </w:p>
          <w:p w:rsidR="00B3381C" w:rsidRPr="00C06305" w:rsidRDefault="00B3381C" w:rsidP="00046B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C06305">
              <w:rPr>
                <w:rFonts w:asciiTheme="majorHAnsi" w:hAnsiTheme="majorHAnsi" w:cs="Times New Roman"/>
              </w:rPr>
              <w:t>3° settimana</w:t>
            </w:r>
          </w:p>
          <w:p w:rsidR="00B3381C" w:rsidRPr="00C06305" w:rsidRDefault="00B3381C" w:rsidP="00046B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:rsidR="00B3381C" w:rsidRPr="00FC7833" w:rsidRDefault="00B3381C" w:rsidP="00046B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dal 28/09  al </w:t>
            </w:r>
            <w:r w:rsidRPr="00FC7833">
              <w:rPr>
                <w:rFonts w:asciiTheme="majorHAnsi" w:hAnsiTheme="majorHAnsi" w:cs="Times New Roman"/>
              </w:rPr>
              <w:t>02/10/20</w:t>
            </w:r>
          </w:p>
          <w:p w:rsidR="00B3381C" w:rsidRPr="005D1203" w:rsidRDefault="00B3381C" w:rsidP="00046B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highlight w:val="yellow"/>
              </w:rPr>
            </w:pPr>
          </w:p>
        </w:tc>
        <w:tc>
          <w:tcPr>
            <w:tcW w:w="7512" w:type="dxa"/>
          </w:tcPr>
          <w:p w:rsidR="00B3381C" w:rsidRPr="005D1203" w:rsidRDefault="00B3381C" w:rsidP="00046BFF">
            <w:pPr>
              <w:autoSpaceDE w:val="0"/>
              <w:autoSpaceDN w:val="0"/>
              <w:adjustRightInd w:val="0"/>
              <w:ind w:firstLine="33"/>
              <w:rPr>
                <w:rFonts w:asciiTheme="majorHAnsi" w:hAnsiTheme="majorHAnsi" w:cs="Times New Roman"/>
              </w:rPr>
            </w:pPr>
          </w:p>
          <w:p w:rsidR="00B3381C" w:rsidRPr="005D1203" w:rsidRDefault="00B3381C" w:rsidP="00046BF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85" w:hanging="326"/>
              <w:rPr>
                <w:rFonts w:asciiTheme="majorHAnsi" w:hAnsiTheme="majorHAnsi" w:cs="Times New Roman"/>
              </w:rPr>
            </w:pPr>
            <w:r w:rsidRPr="005D1203">
              <w:rPr>
                <w:rFonts w:asciiTheme="majorHAnsi" w:hAnsiTheme="majorHAnsi" w:cs="Times New Roman"/>
              </w:rPr>
              <w:t>4/5 anni: 8.30-9.00/16.00-16.30</w:t>
            </w:r>
          </w:p>
          <w:p w:rsidR="00B3381C" w:rsidRDefault="00B3381C" w:rsidP="00046BF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" w:firstLine="426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 w:rsidR="00805F97">
              <w:rPr>
                <w:rFonts w:asciiTheme="majorHAnsi" w:hAnsiTheme="majorHAnsi" w:cs="Times New Roman"/>
              </w:rPr>
              <w:t xml:space="preserve">Neoiscritti </w:t>
            </w:r>
            <w:r>
              <w:rPr>
                <w:rFonts w:asciiTheme="majorHAnsi" w:hAnsiTheme="majorHAnsi" w:cs="Times New Roman"/>
              </w:rPr>
              <w:t>(primo gruppo ambientamenti)</w:t>
            </w:r>
            <w:r w:rsidRPr="005D1203">
              <w:rPr>
                <w:rFonts w:asciiTheme="majorHAnsi" w:hAnsiTheme="majorHAnsi" w:cs="Times New Roman"/>
              </w:rPr>
              <w:t>: 8.30-9.00/14.00-14.15</w:t>
            </w:r>
          </w:p>
          <w:p w:rsidR="00B3381C" w:rsidRDefault="00805F97" w:rsidP="00046BF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85" w:hanging="326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Neoiscritti </w:t>
            </w:r>
            <w:r w:rsidR="00B3381C">
              <w:rPr>
                <w:rFonts w:asciiTheme="majorHAnsi" w:hAnsiTheme="majorHAnsi" w:cs="Times New Roman"/>
              </w:rPr>
              <w:t>( secondo</w:t>
            </w:r>
            <w:r w:rsidR="00B3381C" w:rsidRPr="00FC7833">
              <w:rPr>
                <w:rFonts w:asciiTheme="majorHAnsi" w:hAnsiTheme="majorHAnsi" w:cs="Times New Roman"/>
              </w:rPr>
              <w:t xml:space="preserve"> gruppo</w:t>
            </w:r>
            <w:r w:rsidR="00B3381C">
              <w:rPr>
                <w:rFonts w:asciiTheme="majorHAnsi" w:hAnsiTheme="majorHAnsi" w:cs="Times New Roman"/>
              </w:rPr>
              <w:t xml:space="preserve"> ambientamenti</w:t>
            </w:r>
            <w:r w:rsidR="00B3381C" w:rsidRPr="00FC7833">
              <w:rPr>
                <w:rFonts w:asciiTheme="majorHAnsi" w:hAnsiTheme="majorHAnsi" w:cs="Times New Roman"/>
              </w:rPr>
              <w:t xml:space="preserve">): </w:t>
            </w:r>
          </w:p>
          <w:p w:rsidR="00B3381C" w:rsidRPr="0005630F" w:rsidRDefault="00B3381C" w:rsidP="00046BFF">
            <w:pPr>
              <w:pStyle w:val="Paragrafoelenco"/>
              <w:numPr>
                <w:ilvl w:val="0"/>
                <w:numId w:val="13"/>
              </w:numPr>
              <w:spacing w:after="200" w:line="276" w:lineRule="auto"/>
              <w:ind w:firstLine="447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</w:rPr>
              <w:t xml:space="preserve">Ingresso </w:t>
            </w:r>
            <w:r w:rsidR="008068C7">
              <w:rPr>
                <w:rFonts w:asciiTheme="majorHAnsi" w:hAnsiTheme="majorHAnsi" w:cs="Times New Roman"/>
              </w:rPr>
              <w:t>9.45</w:t>
            </w:r>
            <w:r>
              <w:rPr>
                <w:rFonts w:asciiTheme="majorHAnsi" w:hAnsiTheme="majorHAnsi" w:cs="Times New Roman"/>
              </w:rPr>
              <w:t>-</w:t>
            </w:r>
            <w:r w:rsidR="008068C7">
              <w:rPr>
                <w:rFonts w:asciiTheme="majorHAnsi" w:hAnsiTheme="majorHAnsi" w:cs="Times New Roman"/>
              </w:rPr>
              <w:t>10.45</w:t>
            </w:r>
            <w:r w:rsidR="00AD109A">
              <w:rPr>
                <w:rFonts w:asciiTheme="majorHAnsi" w:hAnsiTheme="majorHAnsi" w:cs="Times New Roman"/>
              </w:rPr>
              <w:t>*</w:t>
            </w:r>
          </w:p>
          <w:p w:rsidR="00B3381C" w:rsidRDefault="00B3381C" w:rsidP="00046BFF">
            <w:pPr>
              <w:pStyle w:val="Paragrafoelenco"/>
              <w:numPr>
                <w:ilvl w:val="0"/>
                <w:numId w:val="13"/>
              </w:numPr>
              <w:spacing w:after="200" w:line="276" w:lineRule="auto"/>
              <w:ind w:firstLine="447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Uscita 12.00-</w:t>
            </w:r>
            <w:r w:rsidRPr="00BB7460">
              <w:rPr>
                <w:rFonts w:asciiTheme="majorHAnsi" w:hAnsiTheme="majorHAnsi" w:cs="Times New Roman"/>
                <w:sz w:val="24"/>
                <w:szCs w:val="24"/>
              </w:rPr>
              <w:t xml:space="preserve">12.15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BB7460">
              <w:rPr>
                <w:rFonts w:asciiTheme="majorHAnsi" w:hAnsiTheme="majorHAnsi" w:cs="Times New Roman"/>
                <w:sz w:val="24"/>
                <w:szCs w:val="24"/>
              </w:rPr>
              <w:t xml:space="preserve"> gruppo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A: sez. 3,4,5,6</w:t>
            </w:r>
            <w:r w:rsidRPr="00BB7460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:rsidR="00B3381C" w:rsidRPr="009F7448" w:rsidRDefault="00B3381C" w:rsidP="009F7448">
            <w:pPr>
              <w:pStyle w:val="Paragrafoelenco"/>
              <w:numPr>
                <w:ilvl w:val="0"/>
                <w:numId w:val="13"/>
              </w:numPr>
              <w:ind w:firstLine="447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Uscita </w:t>
            </w:r>
            <w:r w:rsidRPr="0005630F">
              <w:rPr>
                <w:rFonts w:asciiTheme="majorHAnsi" w:hAnsiTheme="majorHAnsi" w:cs="Times New Roman"/>
                <w:sz w:val="24"/>
                <w:szCs w:val="24"/>
              </w:rPr>
              <w:t>12.15 - 12.30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05630F">
              <w:rPr>
                <w:rFonts w:asciiTheme="majorHAnsi" w:hAnsiTheme="majorHAnsi" w:cs="Times New Roman"/>
                <w:sz w:val="24"/>
                <w:szCs w:val="24"/>
              </w:rPr>
              <w:t>( secondo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B</w:t>
            </w:r>
            <w:r w:rsidRPr="0005630F">
              <w:rPr>
                <w:rFonts w:asciiTheme="majorHAnsi" w:hAnsiTheme="majorHAnsi" w:cs="Times New Roman"/>
                <w:sz w:val="24"/>
                <w:szCs w:val="24"/>
              </w:rPr>
              <w:t>: sez. 1,2,7,8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</w:tr>
      <w:tr w:rsidR="00B3381C" w:rsidRPr="005D1203" w:rsidTr="00805F97">
        <w:tc>
          <w:tcPr>
            <w:tcW w:w="2802" w:type="dxa"/>
          </w:tcPr>
          <w:p w:rsidR="00B3381C" w:rsidRPr="00FC7833" w:rsidRDefault="00B3381C" w:rsidP="00046B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6"/>
                <w:szCs w:val="16"/>
                <w:highlight w:val="yellow"/>
              </w:rPr>
            </w:pPr>
          </w:p>
          <w:p w:rsidR="00B3381C" w:rsidRDefault="00B3381C" w:rsidP="00046B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FC7833">
              <w:rPr>
                <w:rFonts w:asciiTheme="majorHAnsi" w:hAnsiTheme="majorHAnsi" w:cs="Times New Roman"/>
              </w:rPr>
              <w:t>4° settimana</w:t>
            </w:r>
          </w:p>
          <w:p w:rsidR="00B3381C" w:rsidRDefault="00B3381C" w:rsidP="00046B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:rsidR="00B3381C" w:rsidRPr="00FC7833" w:rsidRDefault="00B3381C" w:rsidP="00046B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FC7833">
              <w:rPr>
                <w:rFonts w:asciiTheme="majorHAnsi" w:hAnsiTheme="majorHAnsi" w:cs="Times New Roman"/>
              </w:rPr>
              <w:t>dal 05/10  al 09/10/20</w:t>
            </w:r>
          </w:p>
          <w:p w:rsidR="00B3381C" w:rsidRPr="00FC7833" w:rsidRDefault="00B3381C" w:rsidP="00046B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highlight w:val="yellow"/>
              </w:rPr>
            </w:pPr>
          </w:p>
        </w:tc>
        <w:tc>
          <w:tcPr>
            <w:tcW w:w="7512" w:type="dxa"/>
          </w:tcPr>
          <w:p w:rsidR="00B3381C" w:rsidRPr="005D1203" w:rsidRDefault="00B3381C" w:rsidP="00046BFF">
            <w:pPr>
              <w:autoSpaceDE w:val="0"/>
              <w:autoSpaceDN w:val="0"/>
              <w:adjustRightInd w:val="0"/>
              <w:ind w:firstLine="33"/>
              <w:rPr>
                <w:rFonts w:asciiTheme="majorHAnsi" w:hAnsiTheme="majorHAnsi" w:cs="Times New Roman"/>
              </w:rPr>
            </w:pPr>
          </w:p>
          <w:p w:rsidR="00B3381C" w:rsidRDefault="00B3381C" w:rsidP="00046BF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261"/>
              <w:rPr>
                <w:rFonts w:asciiTheme="majorHAnsi" w:hAnsiTheme="majorHAnsi" w:cs="Times New Roman"/>
              </w:rPr>
            </w:pPr>
            <w:r w:rsidRPr="005D1203">
              <w:rPr>
                <w:rFonts w:asciiTheme="majorHAnsi" w:hAnsiTheme="majorHAnsi" w:cs="Times New Roman"/>
              </w:rPr>
              <w:t>4/5 anni: 8.30-9.00/16.00-16.30</w:t>
            </w:r>
          </w:p>
          <w:p w:rsidR="00B3381C" w:rsidRDefault="00805F97" w:rsidP="00046BF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26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Neoiscritti </w:t>
            </w:r>
            <w:r w:rsidR="00B3381C">
              <w:rPr>
                <w:rFonts w:asciiTheme="majorHAnsi" w:hAnsiTheme="majorHAnsi" w:cs="Times New Roman"/>
              </w:rPr>
              <w:t>(primo gruppo ambientamenti)</w:t>
            </w:r>
            <w:r w:rsidR="00B3381C" w:rsidRPr="005D1203">
              <w:rPr>
                <w:rFonts w:asciiTheme="majorHAnsi" w:hAnsiTheme="majorHAnsi" w:cs="Times New Roman"/>
              </w:rPr>
              <w:t xml:space="preserve"> 8.30-9.00/16.00-16.30</w:t>
            </w:r>
          </w:p>
          <w:p w:rsidR="00B3381C" w:rsidRPr="009F7448" w:rsidRDefault="00805F97" w:rsidP="009F744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26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Neoiscritti</w:t>
            </w:r>
            <w:r w:rsidR="00B3381C">
              <w:rPr>
                <w:rFonts w:asciiTheme="majorHAnsi" w:hAnsiTheme="majorHAnsi" w:cs="Times New Roman"/>
              </w:rPr>
              <w:t xml:space="preserve"> (secondo</w:t>
            </w:r>
            <w:r w:rsidR="00B3381C" w:rsidRPr="00FC7833">
              <w:rPr>
                <w:rFonts w:asciiTheme="majorHAnsi" w:hAnsiTheme="majorHAnsi" w:cs="Times New Roman"/>
              </w:rPr>
              <w:t xml:space="preserve"> gruppo</w:t>
            </w:r>
            <w:r w:rsidR="00B3381C">
              <w:rPr>
                <w:rFonts w:asciiTheme="majorHAnsi" w:hAnsiTheme="majorHAnsi" w:cs="Times New Roman"/>
              </w:rPr>
              <w:t xml:space="preserve"> ambientamenti)</w:t>
            </w:r>
            <w:r w:rsidR="00B3381C" w:rsidRPr="005D1203">
              <w:rPr>
                <w:rFonts w:asciiTheme="majorHAnsi" w:hAnsiTheme="majorHAnsi" w:cs="Times New Roman"/>
              </w:rPr>
              <w:t>: 8.30-9.00/14.00-14.15</w:t>
            </w:r>
          </w:p>
        </w:tc>
      </w:tr>
      <w:tr w:rsidR="00B3381C" w:rsidRPr="005D1203" w:rsidTr="00805F97">
        <w:tc>
          <w:tcPr>
            <w:tcW w:w="2802" w:type="dxa"/>
          </w:tcPr>
          <w:p w:rsidR="00B3381C" w:rsidRDefault="00B3381C" w:rsidP="00046B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  <w:r w:rsidRPr="00FC7833">
              <w:rPr>
                <w:rFonts w:asciiTheme="majorHAnsi" w:hAnsiTheme="majorHAnsi" w:cs="Times New Roman"/>
              </w:rPr>
              <w:t>° settimana</w:t>
            </w:r>
          </w:p>
          <w:p w:rsidR="00B3381C" w:rsidRDefault="00B3381C" w:rsidP="00046B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:rsidR="00B3381C" w:rsidRPr="009F7448" w:rsidRDefault="00B3381C" w:rsidP="00046B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dal 12</w:t>
            </w:r>
            <w:r w:rsidRPr="00FC7833">
              <w:rPr>
                <w:rFonts w:asciiTheme="majorHAnsi" w:hAnsiTheme="majorHAnsi" w:cs="Times New Roman"/>
              </w:rPr>
              <w:t>/10</w:t>
            </w:r>
            <w:r>
              <w:rPr>
                <w:rFonts w:asciiTheme="majorHAnsi" w:hAnsiTheme="majorHAnsi" w:cs="Times New Roman"/>
              </w:rPr>
              <w:t xml:space="preserve">  al 16</w:t>
            </w:r>
            <w:r w:rsidRPr="00FC7833">
              <w:rPr>
                <w:rFonts w:asciiTheme="majorHAnsi" w:hAnsiTheme="majorHAnsi" w:cs="Times New Roman"/>
              </w:rPr>
              <w:t>/10/20</w:t>
            </w:r>
          </w:p>
        </w:tc>
        <w:tc>
          <w:tcPr>
            <w:tcW w:w="7512" w:type="dxa"/>
          </w:tcPr>
          <w:p w:rsidR="00B3381C" w:rsidRDefault="00B3381C" w:rsidP="00046BFF">
            <w:pPr>
              <w:pStyle w:val="Paragrafoelenco"/>
              <w:autoSpaceDE w:val="0"/>
              <w:autoSpaceDN w:val="0"/>
              <w:adjustRightInd w:val="0"/>
              <w:ind w:firstLine="33"/>
              <w:rPr>
                <w:rFonts w:asciiTheme="majorHAnsi" w:hAnsiTheme="majorHAnsi" w:cs="Times New Roman"/>
              </w:rPr>
            </w:pPr>
          </w:p>
          <w:p w:rsidR="00B3381C" w:rsidRDefault="00B3381C" w:rsidP="00046BF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firstLine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tutti:</w:t>
            </w:r>
            <w:r w:rsidRPr="005D1203">
              <w:rPr>
                <w:rFonts w:asciiTheme="majorHAnsi" w:hAnsiTheme="majorHAnsi" w:cs="Times New Roman"/>
              </w:rPr>
              <w:t xml:space="preserve"> 8.30-9.00/16.00-16.30</w:t>
            </w:r>
          </w:p>
          <w:p w:rsidR="00B3381C" w:rsidRPr="005D1203" w:rsidRDefault="00B3381C" w:rsidP="00046BFF">
            <w:pPr>
              <w:autoSpaceDE w:val="0"/>
              <w:autoSpaceDN w:val="0"/>
              <w:adjustRightInd w:val="0"/>
              <w:ind w:firstLine="33"/>
              <w:rPr>
                <w:rFonts w:asciiTheme="majorHAnsi" w:hAnsiTheme="majorHAnsi" w:cs="Times New Roman"/>
              </w:rPr>
            </w:pPr>
          </w:p>
        </w:tc>
      </w:tr>
    </w:tbl>
    <w:p w:rsidR="009F7448" w:rsidRPr="00416EF8" w:rsidRDefault="009F7448" w:rsidP="009F7448">
      <w:pPr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416EF8">
        <w:rPr>
          <w:rFonts w:asciiTheme="majorHAnsi" w:hAnsiTheme="majorHAnsi" w:cs="Times New Roman"/>
          <w:b/>
          <w:sz w:val="18"/>
          <w:szCs w:val="18"/>
        </w:rPr>
        <w:t>*Ingressi, sulla base di una calendarizzazione predefinita, a distanza di 10 o 15 minuti, di 4/6 bambini neoiscritti accompagnati da un solo genitore/accompagnatore che si tratterranno per il tempo strettamente necessario.</w:t>
      </w:r>
    </w:p>
    <w:p w:rsidR="0032485B" w:rsidRDefault="0032485B" w:rsidP="00416EF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416EF8" w:rsidRDefault="00416EF8" w:rsidP="006414C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B57435" w:rsidRPr="00DB15CF" w:rsidRDefault="00B57435" w:rsidP="006414C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B15CF">
        <w:rPr>
          <w:rFonts w:asciiTheme="majorHAnsi" w:hAnsiTheme="majorHAnsi" w:cs="Times New Roman"/>
          <w:b/>
          <w:sz w:val="24"/>
          <w:szCs w:val="24"/>
        </w:rPr>
        <w:t>MENSA</w:t>
      </w:r>
    </w:p>
    <w:p w:rsidR="00DB15CF" w:rsidRPr="006F0248" w:rsidRDefault="00B57435" w:rsidP="00EE08D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F0248">
        <w:rPr>
          <w:rFonts w:asciiTheme="majorHAnsi" w:hAnsiTheme="majorHAnsi" w:cs="Times New Roman"/>
          <w:sz w:val="24"/>
          <w:szCs w:val="24"/>
        </w:rPr>
        <w:t xml:space="preserve">Ogni giorno, quando i bambini rimangono a </w:t>
      </w:r>
      <w:r w:rsidR="00183327" w:rsidRPr="006F0248">
        <w:rPr>
          <w:rFonts w:asciiTheme="majorHAnsi" w:hAnsiTheme="majorHAnsi" w:cs="Times New Roman"/>
          <w:sz w:val="24"/>
          <w:szCs w:val="24"/>
        </w:rPr>
        <w:t>pranzo a scuola</w:t>
      </w:r>
      <w:r w:rsidRPr="006F0248">
        <w:rPr>
          <w:rFonts w:asciiTheme="majorHAnsi" w:hAnsiTheme="majorHAnsi" w:cs="Times New Roman"/>
          <w:sz w:val="24"/>
          <w:szCs w:val="24"/>
        </w:rPr>
        <w:t>,</w:t>
      </w:r>
      <w:r w:rsidR="006414CF" w:rsidRPr="006F0248">
        <w:rPr>
          <w:rFonts w:asciiTheme="majorHAnsi" w:hAnsiTheme="majorHAnsi" w:cs="Times New Roman"/>
          <w:sz w:val="24"/>
          <w:szCs w:val="24"/>
        </w:rPr>
        <w:t xml:space="preserve"> </w:t>
      </w:r>
      <w:r w:rsidR="00183327" w:rsidRPr="006F0248">
        <w:rPr>
          <w:rFonts w:asciiTheme="majorHAnsi" w:hAnsiTheme="majorHAnsi" w:cs="Times New Roman"/>
          <w:sz w:val="24"/>
          <w:szCs w:val="24"/>
        </w:rPr>
        <w:t xml:space="preserve">è FORTEMENTE CONSIGLIATO </w:t>
      </w:r>
      <w:r w:rsidRPr="006F0248">
        <w:rPr>
          <w:rFonts w:asciiTheme="majorHAnsi" w:hAnsiTheme="majorHAnsi" w:cs="Times New Roman"/>
          <w:sz w:val="24"/>
          <w:szCs w:val="24"/>
        </w:rPr>
        <w:t xml:space="preserve"> segnare la presenza </w:t>
      </w:r>
      <w:r w:rsidR="00183327" w:rsidRPr="006F0248">
        <w:rPr>
          <w:rFonts w:asciiTheme="majorHAnsi" w:hAnsiTheme="majorHAnsi" w:cs="Times New Roman"/>
          <w:sz w:val="24"/>
          <w:szCs w:val="24"/>
        </w:rPr>
        <w:t>attraverso l’uso dell’applicazione “SCUOLA MOBILE” del servizio mensa del Comune di Firenze</w:t>
      </w:r>
      <w:r w:rsidR="00F50B0B" w:rsidRPr="006F0248">
        <w:rPr>
          <w:rFonts w:asciiTheme="majorHAnsi" w:hAnsiTheme="majorHAnsi" w:cs="Times New Roman"/>
          <w:sz w:val="24"/>
          <w:szCs w:val="24"/>
        </w:rPr>
        <w:t>, in alternativa</w:t>
      </w:r>
      <w:r w:rsidR="00183327" w:rsidRPr="006F0248">
        <w:rPr>
          <w:rFonts w:asciiTheme="majorHAnsi" w:hAnsiTheme="majorHAnsi" w:cs="Times New Roman"/>
          <w:sz w:val="24"/>
          <w:szCs w:val="24"/>
        </w:rPr>
        <w:t xml:space="preserve"> </w:t>
      </w:r>
      <w:r w:rsidR="006F0248" w:rsidRPr="006F0248">
        <w:rPr>
          <w:rFonts w:asciiTheme="majorHAnsi" w:hAnsiTheme="majorHAnsi" w:cs="Times New Roman"/>
          <w:sz w:val="24"/>
          <w:szCs w:val="24"/>
        </w:rPr>
        <w:t xml:space="preserve">residuale, che verrà poi eliminata in una fase successiva, </w:t>
      </w:r>
      <w:r w:rsidRPr="006F0248">
        <w:rPr>
          <w:rFonts w:asciiTheme="majorHAnsi" w:hAnsiTheme="majorHAnsi" w:cs="Times New Roman"/>
          <w:sz w:val="24"/>
          <w:szCs w:val="24"/>
        </w:rPr>
        <w:t>sul foglio della mensa attaccato alla porta</w:t>
      </w:r>
      <w:r w:rsidR="006414CF" w:rsidRPr="006F0248">
        <w:rPr>
          <w:rFonts w:asciiTheme="majorHAnsi" w:hAnsiTheme="majorHAnsi" w:cs="Times New Roman"/>
          <w:sz w:val="24"/>
          <w:szCs w:val="24"/>
        </w:rPr>
        <w:t xml:space="preserve"> </w:t>
      </w:r>
      <w:r w:rsidRPr="006F0248">
        <w:rPr>
          <w:rFonts w:asciiTheme="majorHAnsi" w:hAnsiTheme="majorHAnsi" w:cs="Times New Roman"/>
          <w:sz w:val="24"/>
          <w:szCs w:val="24"/>
        </w:rPr>
        <w:t>di classe. Se i</w:t>
      </w:r>
      <w:r w:rsidR="006414CF" w:rsidRPr="006F0248">
        <w:rPr>
          <w:rFonts w:asciiTheme="majorHAnsi" w:hAnsiTheme="majorHAnsi" w:cs="Times New Roman"/>
          <w:sz w:val="24"/>
          <w:szCs w:val="24"/>
        </w:rPr>
        <w:t>l</w:t>
      </w:r>
      <w:r w:rsidRPr="006F0248">
        <w:rPr>
          <w:rFonts w:asciiTheme="majorHAnsi" w:hAnsiTheme="majorHAnsi" w:cs="Times New Roman"/>
          <w:sz w:val="24"/>
          <w:szCs w:val="24"/>
        </w:rPr>
        <w:t xml:space="preserve"> bambino</w:t>
      </w:r>
      <w:r w:rsidR="00F50B0B" w:rsidRPr="006F0248">
        <w:rPr>
          <w:rFonts w:asciiTheme="majorHAnsi" w:hAnsiTheme="majorHAnsi" w:cs="Times New Roman"/>
          <w:sz w:val="24"/>
          <w:szCs w:val="24"/>
        </w:rPr>
        <w:t>/a</w:t>
      </w:r>
      <w:r w:rsidRPr="006F0248">
        <w:rPr>
          <w:rFonts w:asciiTheme="majorHAnsi" w:hAnsiTheme="majorHAnsi" w:cs="Times New Roman"/>
          <w:sz w:val="24"/>
          <w:szCs w:val="24"/>
        </w:rPr>
        <w:t xml:space="preserve"> é </w:t>
      </w:r>
      <w:r w:rsidR="006414CF" w:rsidRPr="006F0248">
        <w:rPr>
          <w:rFonts w:asciiTheme="majorHAnsi" w:hAnsiTheme="majorHAnsi" w:cs="Times New Roman"/>
          <w:sz w:val="24"/>
          <w:szCs w:val="24"/>
          <w:u w:val="single"/>
        </w:rPr>
        <w:t>allergico</w:t>
      </w:r>
      <w:r w:rsidR="006414CF" w:rsidRPr="006F0248">
        <w:rPr>
          <w:rFonts w:asciiTheme="majorHAnsi" w:hAnsiTheme="majorHAnsi" w:cs="Times New Roman"/>
          <w:sz w:val="24"/>
          <w:szCs w:val="24"/>
        </w:rPr>
        <w:t xml:space="preserve">, </w:t>
      </w:r>
      <w:r w:rsidR="006414CF" w:rsidRPr="006F0248">
        <w:rPr>
          <w:rFonts w:asciiTheme="majorHAnsi" w:hAnsiTheme="majorHAnsi" w:cs="Times New Roman"/>
          <w:sz w:val="24"/>
          <w:szCs w:val="24"/>
          <w:u w:val="single"/>
        </w:rPr>
        <w:t>intollerante</w:t>
      </w:r>
      <w:r w:rsidR="006414CF" w:rsidRPr="006F0248">
        <w:rPr>
          <w:rFonts w:asciiTheme="majorHAnsi" w:hAnsiTheme="majorHAnsi" w:cs="Times New Roman"/>
          <w:sz w:val="24"/>
          <w:szCs w:val="24"/>
        </w:rPr>
        <w:t xml:space="preserve"> ad </w:t>
      </w:r>
      <w:r w:rsidRPr="006F0248">
        <w:rPr>
          <w:rFonts w:asciiTheme="majorHAnsi" w:hAnsiTheme="majorHAnsi" w:cs="Times New Roman"/>
          <w:sz w:val="24"/>
          <w:szCs w:val="24"/>
        </w:rPr>
        <w:t>alcuni alimenti deve</w:t>
      </w:r>
      <w:r w:rsidR="006414CF" w:rsidRPr="006F0248">
        <w:rPr>
          <w:rFonts w:asciiTheme="majorHAnsi" w:hAnsiTheme="majorHAnsi" w:cs="Times New Roman"/>
          <w:sz w:val="24"/>
          <w:szCs w:val="24"/>
        </w:rPr>
        <w:t xml:space="preserve"> </w:t>
      </w:r>
      <w:r w:rsidRPr="006F0248">
        <w:rPr>
          <w:rFonts w:asciiTheme="majorHAnsi" w:hAnsiTheme="majorHAnsi" w:cs="Times New Roman"/>
          <w:sz w:val="24"/>
          <w:szCs w:val="24"/>
        </w:rPr>
        <w:t>essere portato un certificato medico</w:t>
      </w:r>
      <w:r w:rsidR="00F50B0B" w:rsidRPr="006F0248">
        <w:rPr>
          <w:rFonts w:asciiTheme="majorHAnsi" w:hAnsiTheme="majorHAnsi" w:cs="Times New Roman"/>
          <w:sz w:val="24"/>
          <w:szCs w:val="24"/>
        </w:rPr>
        <w:t>, da consegnare</w:t>
      </w:r>
      <w:r w:rsidR="00DB15CF" w:rsidRPr="006F0248">
        <w:rPr>
          <w:rFonts w:asciiTheme="majorHAnsi" w:hAnsiTheme="majorHAnsi" w:cs="Times New Roman"/>
          <w:sz w:val="24"/>
          <w:szCs w:val="24"/>
        </w:rPr>
        <w:t xml:space="preserve"> in Segreteria didattica, informandone le docenti</w:t>
      </w:r>
      <w:r w:rsidR="00F50B0B" w:rsidRPr="006F0248">
        <w:rPr>
          <w:rFonts w:asciiTheme="majorHAnsi" w:hAnsiTheme="majorHAnsi" w:cs="Times New Roman"/>
          <w:sz w:val="24"/>
          <w:szCs w:val="24"/>
        </w:rPr>
        <w:t>. S</w:t>
      </w:r>
      <w:r w:rsidRPr="006F0248">
        <w:rPr>
          <w:rFonts w:asciiTheme="majorHAnsi" w:hAnsiTheme="majorHAnsi" w:cs="Times New Roman"/>
          <w:sz w:val="24"/>
          <w:szCs w:val="24"/>
        </w:rPr>
        <w:t>e il bambino deve seguire una dieta</w:t>
      </w:r>
      <w:r w:rsidR="00EE08D1" w:rsidRPr="006F0248">
        <w:rPr>
          <w:rFonts w:asciiTheme="majorHAnsi" w:hAnsiTheme="majorHAnsi" w:cs="Times New Roman"/>
          <w:sz w:val="24"/>
          <w:szCs w:val="24"/>
        </w:rPr>
        <w:t xml:space="preserve"> particolare per moti</w:t>
      </w:r>
      <w:r w:rsidRPr="006F0248">
        <w:rPr>
          <w:rFonts w:asciiTheme="majorHAnsi" w:hAnsiTheme="majorHAnsi" w:cs="Times New Roman"/>
          <w:sz w:val="24"/>
          <w:szCs w:val="24"/>
        </w:rPr>
        <w:t>vi re</w:t>
      </w:r>
      <w:r w:rsidR="00EE08D1" w:rsidRPr="006F0248">
        <w:rPr>
          <w:rFonts w:asciiTheme="majorHAnsi" w:hAnsiTheme="majorHAnsi" w:cs="Times New Roman"/>
          <w:sz w:val="24"/>
          <w:szCs w:val="24"/>
        </w:rPr>
        <w:t>li</w:t>
      </w:r>
      <w:r w:rsidRPr="006F0248">
        <w:rPr>
          <w:rFonts w:asciiTheme="majorHAnsi" w:hAnsiTheme="majorHAnsi" w:cs="Times New Roman"/>
          <w:sz w:val="24"/>
          <w:szCs w:val="24"/>
        </w:rPr>
        <w:t xml:space="preserve">giosi </w:t>
      </w:r>
      <w:r w:rsidR="00EE08D1" w:rsidRPr="006F0248">
        <w:rPr>
          <w:rFonts w:asciiTheme="majorHAnsi" w:hAnsiTheme="majorHAnsi" w:cs="Times New Roman"/>
          <w:sz w:val="24"/>
          <w:szCs w:val="24"/>
        </w:rPr>
        <w:t>(</w:t>
      </w:r>
      <w:r w:rsidRPr="006F0248">
        <w:rPr>
          <w:rFonts w:asciiTheme="majorHAnsi" w:hAnsiTheme="majorHAnsi" w:cs="Times New Roman"/>
          <w:sz w:val="24"/>
          <w:szCs w:val="24"/>
        </w:rPr>
        <w:t>od altro) deve</w:t>
      </w:r>
      <w:r w:rsidR="00EE08D1" w:rsidRPr="006F0248">
        <w:rPr>
          <w:rFonts w:asciiTheme="majorHAnsi" w:hAnsiTheme="majorHAnsi" w:cs="Times New Roman"/>
          <w:sz w:val="24"/>
          <w:szCs w:val="24"/>
        </w:rPr>
        <w:t xml:space="preserve"> </w:t>
      </w:r>
      <w:r w:rsidRPr="006F0248">
        <w:rPr>
          <w:rFonts w:asciiTheme="majorHAnsi" w:hAnsiTheme="majorHAnsi" w:cs="Times New Roman"/>
          <w:sz w:val="24"/>
          <w:szCs w:val="24"/>
        </w:rPr>
        <w:t>essere compilato un apposito</w:t>
      </w:r>
      <w:r w:rsidR="00EE08D1" w:rsidRPr="006F0248">
        <w:rPr>
          <w:rFonts w:asciiTheme="majorHAnsi" w:hAnsiTheme="majorHAnsi" w:cs="Times New Roman"/>
          <w:sz w:val="24"/>
          <w:szCs w:val="24"/>
        </w:rPr>
        <w:t xml:space="preserve"> </w:t>
      </w:r>
      <w:r w:rsidRPr="006F0248">
        <w:rPr>
          <w:rFonts w:asciiTheme="majorHAnsi" w:hAnsiTheme="majorHAnsi" w:cs="Times New Roman"/>
          <w:sz w:val="24"/>
          <w:szCs w:val="24"/>
        </w:rPr>
        <w:t xml:space="preserve">modulo. </w:t>
      </w:r>
    </w:p>
    <w:p w:rsidR="00EE08D1" w:rsidRPr="006F0248" w:rsidRDefault="00B57435" w:rsidP="003601C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F0248">
        <w:rPr>
          <w:rFonts w:asciiTheme="majorHAnsi" w:hAnsiTheme="majorHAnsi" w:cs="Times New Roman"/>
          <w:sz w:val="24"/>
          <w:szCs w:val="24"/>
        </w:rPr>
        <w:t>In occasioni di compleanni o feste, si possono portare dolci</w:t>
      </w:r>
      <w:r w:rsidR="00EE08D1" w:rsidRPr="006F0248">
        <w:rPr>
          <w:rFonts w:asciiTheme="majorHAnsi" w:hAnsiTheme="majorHAnsi" w:cs="Times New Roman"/>
          <w:sz w:val="24"/>
          <w:szCs w:val="24"/>
        </w:rPr>
        <w:t xml:space="preserve"> </w:t>
      </w:r>
      <w:r w:rsidRPr="006F0248">
        <w:rPr>
          <w:rFonts w:asciiTheme="majorHAnsi" w:hAnsiTheme="majorHAnsi" w:cs="Times New Roman"/>
          <w:sz w:val="24"/>
          <w:szCs w:val="24"/>
        </w:rPr>
        <w:t xml:space="preserve">confezionati </w:t>
      </w:r>
      <w:r w:rsidR="00EE08D1" w:rsidRPr="006F0248">
        <w:rPr>
          <w:rFonts w:asciiTheme="majorHAnsi" w:hAnsiTheme="majorHAnsi" w:cs="Times New Roman"/>
          <w:sz w:val="24"/>
          <w:szCs w:val="24"/>
        </w:rPr>
        <w:t>o</w:t>
      </w:r>
      <w:r w:rsidRPr="006F0248">
        <w:rPr>
          <w:rFonts w:asciiTheme="majorHAnsi" w:hAnsiTheme="majorHAnsi" w:cs="Times New Roman"/>
          <w:sz w:val="24"/>
          <w:szCs w:val="24"/>
        </w:rPr>
        <w:t xml:space="preserve"> di pasticceria, accompagnati da</w:t>
      </w:r>
      <w:r w:rsidR="00EE08D1" w:rsidRPr="006F0248">
        <w:rPr>
          <w:rFonts w:asciiTheme="majorHAnsi" w:hAnsiTheme="majorHAnsi" w:cs="Times New Roman"/>
          <w:sz w:val="24"/>
          <w:szCs w:val="24"/>
        </w:rPr>
        <w:t>l</w:t>
      </w:r>
      <w:r w:rsidR="003601CD" w:rsidRPr="006F0248">
        <w:rPr>
          <w:rFonts w:asciiTheme="majorHAnsi" w:hAnsiTheme="majorHAnsi" w:cs="Times New Roman"/>
          <w:sz w:val="24"/>
          <w:szCs w:val="24"/>
        </w:rPr>
        <w:t>lo scontrino/elenco ingredienti</w:t>
      </w:r>
      <w:r w:rsidR="00416EF8" w:rsidRPr="006F0248">
        <w:rPr>
          <w:rFonts w:asciiTheme="majorHAnsi" w:hAnsiTheme="majorHAnsi" w:cs="Times New Roman"/>
          <w:sz w:val="24"/>
          <w:szCs w:val="24"/>
        </w:rPr>
        <w:t>,</w:t>
      </w:r>
      <w:r w:rsidR="003601CD" w:rsidRPr="006F0248">
        <w:rPr>
          <w:rFonts w:asciiTheme="majorHAnsi" w:hAnsiTheme="majorHAnsi" w:cs="Times New Roman"/>
          <w:sz w:val="24"/>
          <w:szCs w:val="24"/>
        </w:rPr>
        <w:t xml:space="preserve"> seguendo le indicazioni delle docenti e le indicazioni sanitarie </w:t>
      </w:r>
      <w:proofErr w:type="spellStart"/>
      <w:r w:rsidR="003601CD" w:rsidRPr="006F0248">
        <w:rPr>
          <w:rFonts w:asciiTheme="majorHAnsi" w:hAnsiTheme="majorHAnsi" w:cs="Times New Roman"/>
          <w:sz w:val="24"/>
          <w:szCs w:val="24"/>
        </w:rPr>
        <w:t>covid</w:t>
      </w:r>
      <w:proofErr w:type="spellEnd"/>
      <w:r w:rsidR="003601CD" w:rsidRPr="006F0248">
        <w:rPr>
          <w:rFonts w:asciiTheme="majorHAnsi" w:hAnsiTheme="majorHAnsi" w:cs="Times New Roman"/>
          <w:sz w:val="24"/>
          <w:szCs w:val="24"/>
        </w:rPr>
        <w:t>.</w:t>
      </w:r>
    </w:p>
    <w:p w:rsidR="00B57435" w:rsidRPr="006F0248" w:rsidRDefault="00B57435" w:rsidP="00EE08D1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F0248">
        <w:rPr>
          <w:rFonts w:asciiTheme="majorHAnsi" w:hAnsiTheme="majorHAnsi" w:cs="Times New Roman"/>
          <w:b/>
          <w:sz w:val="24"/>
          <w:szCs w:val="24"/>
        </w:rPr>
        <w:t>A</w:t>
      </w:r>
      <w:r w:rsidR="00EE08D1" w:rsidRPr="006F0248">
        <w:rPr>
          <w:rFonts w:asciiTheme="majorHAnsi" w:hAnsiTheme="majorHAnsi" w:cs="Times New Roman"/>
          <w:b/>
          <w:sz w:val="24"/>
          <w:szCs w:val="24"/>
        </w:rPr>
        <w:t>VV</w:t>
      </w:r>
      <w:r w:rsidRPr="006F0248">
        <w:rPr>
          <w:rFonts w:asciiTheme="majorHAnsi" w:hAnsiTheme="majorHAnsi" w:cs="Times New Roman"/>
          <w:b/>
          <w:sz w:val="24"/>
          <w:szCs w:val="24"/>
        </w:rPr>
        <w:t>ISI</w:t>
      </w:r>
    </w:p>
    <w:p w:rsidR="00B57435" w:rsidRPr="00DB15CF" w:rsidRDefault="00EE08D1" w:rsidP="00EE08D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B15CF">
        <w:rPr>
          <w:rFonts w:asciiTheme="majorHAnsi" w:hAnsiTheme="majorHAnsi" w:cs="Times New Roman"/>
          <w:sz w:val="24"/>
          <w:szCs w:val="24"/>
        </w:rPr>
        <w:t>Ricordiamo di l</w:t>
      </w:r>
      <w:r w:rsidR="00B57435" w:rsidRPr="00DB15CF">
        <w:rPr>
          <w:rFonts w:asciiTheme="majorHAnsi" w:hAnsiTheme="majorHAnsi" w:cs="Times New Roman"/>
          <w:sz w:val="24"/>
          <w:szCs w:val="24"/>
        </w:rPr>
        <w:t>eggere sempre i cartelli appesi vicino o a</w:t>
      </w:r>
      <w:r w:rsidRPr="00DB15CF">
        <w:rPr>
          <w:rFonts w:asciiTheme="majorHAnsi" w:hAnsiTheme="majorHAnsi" w:cs="Times New Roman"/>
          <w:sz w:val="24"/>
          <w:szCs w:val="24"/>
        </w:rPr>
        <w:t>l</w:t>
      </w:r>
      <w:r w:rsidR="00B57435" w:rsidRPr="00DB15CF">
        <w:rPr>
          <w:rFonts w:asciiTheme="majorHAnsi" w:hAnsiTheme="majorHAnsi" w:cs="Times New Roman"/>
          <w:sz w:val="24"/>
          <w:szCs w:val="24"/>
        </w:rPr>
        <w:t>la porta della c</w:t>
      </w:r>
      <w:r w:rsidRPr="00DB15CF">
        <w:rPr>
          <w:rFonts w:asciiTheme="majorHAnsi" w:hAnsiTheme="majorHAnsi" w:cs="Times New Roman"/>
          <w:sz w:val="24"/>
          <w:szCs w:val="24"/>
        </w:rPr>
        <w:t>l</w:t>
      </w:r>
      <w:r w:rsidR="00B57435" w:rsidRPr="00DB15CF">
        <w:rPr>
          <w:rFonts w:asciiTheme="majorHAnsi" w:hAnsiTheme="majorHAnsi" w:cs="Times New Roman"/>
          <w:sz w:val="24"/>
          <w:szCs w:val="24"/>
        </w:rPr>
        <w:t>asse</w:t>
      </w:r>
      <w:r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="00B57435" w:rsidRPr="00DB15CF">
        <w:rPr>
          <w:rFonts w:asciiTheme="majorHAnsi" w:hAnsiTheme="majorHAnsi" w:cs="Times New Roman"/>
          <w:sz w:val="24"/>
          <w:szCs w:val="24"/>
        </w:rPr>
        <w:t>e di consultare il sito, perché conten</w:t>
      </w:r>
      <w:r w:rsidR="00DB15CF">
        <w:rPr>
          <w:rFonts w:asciiTheme="majorHAnsi" w:hAnsiTheme="majorHAnsi" w:cs="Times New Roman"/>
          <w:sz w:val="24"/>
          <w:szCs w:val="24"/>
        </w:rPr>
        <w:t>gono comunicazioni importanti (</w:t>
      </w:r>
      <w:r w:rsidR="00B57435" w:rsidRPr="00DB15CF">
        <w:rPr>
          <w:rFonts w:asciiTheme="majorHAnsi" w:hAnsiTheme="majorHAnsi" w:cs="Times New Roman"/>
          <w:sz w:val="24"/>
          <w:szCs w:val="24"/>
        </w:rPr>
        <w:t>riunioni,</w:t>
      </w:r>
      <w:r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="00B57435" w:rsidRPr="00DB15CF">
        <w:rPr>
          <w:rFonts w:asciiTheme="majorHAnsi" w:hAnsiTheme="majorHAnsi" w:cs="Times New Roman"/>
          <w:sz w:val="24"/>
          <w:szCs w:val="24"/>
        </w:rPr>
        <w:t>colloqui, assemb</w:t>
      </w:r>
      <w:r w:rsidRPr="00DB15CF">
        <w:rPr>
          <w:rFonts w:asciiTheme="majorHAnsi" w:hAnsiTheme="majorHAnsi" w:cs="Times New Roman"/>
          <w:sz w:val="24"/>
          <w:szCs w:val="24"/>
        </w:rPr>
        <w:t>l</w:t>
      </w:r>
      <w:r w:rsidR="00B57435" w:rsidRPr="00DB15CF">
        <w:rPr>
          <w:rFonts w:asciiTheme="majorHAnsi" w:hAnsiTheme="majorHAnsi" w:cs="Times New Roman"/>
          <w:sz w:val="24"/>
          <w:szCs w:val="24"/>
        </w:rPr>
        <w:t>ee,</w:t>
      </w:r>
      <w:r w:rsidRPr="00DB15CF">
        <w:rPr>
          <w:rFonts w:asciiTheme="majorHAnsi" w:hAnsiTheme="majorHAnsi" w:cs="Times New Roman"/>
          <w:sz w:val="24"/>
          <w:szCs w:val="24"/>
        </w:rPr>
        <w:t xml:space="preserve"> scioperi …)</w:t>
      </w:r>
    </w:p>
    <w:p w:rsidR="00EE08D1" w:rsidRPr="00DB15CF" w:rsidRDefault="00EE08D1" w:rsidP="00EE08D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57435" w:rsidRPr="00DB15CF" w:rsidRDefault="00B57435" w:rsidP="00EE08D1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B15CF">
        <w:rPr>
          <w:rFonts w:asciiTheme="majorHAnsi" w:hAnsiTheme="majorHAnsi" w:cs="Times New Roman"/>
          <w:b/>
          <w:sz w:val="24"/>
          <w:szCs w:val="24"/>
        </w:rPr>
        <w:t>COSA SERVE</w:t>
      </w:r>
    </w:p>
    <w:p w:rsidR="00FD7D59" w:rsidRPr="00F50B0B" w:rsidRDefault="00FD7D59" w:rsidP="00FD7D5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Arial"/>
          <w:bCs/>
          <w:sz w:val="24"/>
          <w:szCs w:val="24"/>
        </w:rPr>
      </w:pPr>
      <w:r w:rsidRPr="00F50B0B">
        <w:rPr>
          <w:rFonts w:asciiTheme="majorHAnsi" w:hAnsiTheme="majorHAnsi" w:cs="Arial"/>
          <w:bCs/>
          <w:sz w:val="24"/>
          <w:szCs w:val="24"/>
        </w:rPr>
        <w:t>un cambio completo contrassegnato, da lasciare a scuola in un sacchetto/sacca plastica/poliestere/</w:t>
      </w:r>
      <w:proofErr w:type="spellStart"/>
      <w:r w:rsidRPr="00F50B0B">
        <w:rPr>
          <w:rFonts w:asciiTheme="majorHAnsi" w:hAnsiTheme="majorHAnsi" w:cs="Arial"/>
          <w:bCs/>
          <w:sz w:val="24"/>
          <w:szCs w:val="24"/>
        </w:rPr>
        <w:t>tnt</w:t>
      </w:r>
      <w:proofErr w:type="spellEnd"/>
      <w:r w:rsidRPr="00F50B0B">
        <w:rPr>
          <w:rFonts w:asciiTheme="majorHAnsi" w:hAnsiTheme="majorHAnsi" w:cs="Arial"/>
          <w:bCs/>
          <w:sz w:val="24"/>
          <w:szCs w:val="24"/>
        </w:rPr>
        <w:t xml:space="preserve"> o scatola con nome e cognome</w:t>
      </w:r>
    </w:p>
    <w:p w:rsidR="00FD7D59" w:rsidRPr="00F50B0B" w:rsidRDefault="00FD7D59" w:rsidP="00FD7D5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Arial"/>
          <w:bCs/>
          <w:sz w:val="24"/>
          <w:szCs w:val="24"/>
        </w:rPr>
      </w:pPr>
      <w:r w:rsidRPr="00F50B0B">
        <w:rPr>
          <w:rFonts w:asciiTheme="majorHAnsi" w:hAnsiTheme="majorHAnsi" w:cs="Arial"/>
          <w:bCs/>
          <w:sz w:val="24"/>
          <w:szCs w:val="24"/>
        </w:rPr>
        <w:t>un grembiulino da indossare quotidianamente con nome scritto leggibile</w:t>
      </w:r>
    </w:p>
    <w:p w:rsidR="00FD7D59" w:rsidRPr="00F50B0B" w:rsidRDefault="00FD7D59" w:rsidP="00FD7D5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Arial"/>
          <w:bCs/>
          <w:sz w:val="24"/>
          <w:szCs w:val="24"/>
        </w:rPr>
      </w:pPr>
      <w:r w:rsidRPr="00F50B0B">
        <w:rPr>
          <w:rFonts w:asciiTheme="majorHAnsi" w:hAnsiTheme="majorHAnsi" w:cs="Arial"/>
          <w:bCs/>
          <w:sz w:val="24"/>
          <w:szCs w:val="24"/>
        </w:rPr>
        <w:t>4 foto tessera</w:t>
      </w:r>
    </w:p>
    <w:p w:rsidR="00FD7D59" w:rsidRPr="00F50B0B" w:rsidRDefault="00FD7D59" w:rsidP="00FD7D5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Arial"/>
          <w:bCs/>
          <w:sz w:val="24"/>
          <w:szCs w:val="24"/>
        </w:rPr>
      </w:pPr>
      <w:r w:rsidRPr="00F50B0B">
        <w:rPr>
          <w:rFonts w:asciiTheme="majorHAnsi" w:hAnsiTheme="majorHAnsi" w:cs="Arial"/>
          <w:bCs/>
          <w:sz w:val="24"/>
          <w:szCs w:val="24"/>
        </w:rPr>
        <w:t>1 quadernone ad anelli tinta unita</w:t>
      </w:r>
    </w:p>
    <w:p w:rsidR="00FD7D59" w:rsidRPr="00F50B0B" w:rsidRDefault="00FD7D59" w:rsidP="00FD7D5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Arial"/>
          <w:bCs/>
          <w:sz w:val="24"/>
          <w:szCs w:val="24"/>
        </w:rPr>
      </w:pPr>
      <w:r w:rsidRPr="00F50B0B">
        <w:rPr>
          <w:rFonts w:asciiTheme="majorHAnsi" w:hAnsiTheme="majorHAnsi" w:cs="Arial"/>
          <w:bCs/>
          <w:sz w:val="24"/>
          <w:szCs w:val="24"/>
        </w:rPr>
        <w:t xml:space="preserve">1 confezione di </w:t>
      </w:r>
      <w:proofErr w:type="spellStart"/>
      <w:r w:rsidRPr="00F50B0B">
        <w:rPr>
          <w:rFonts w:asciiTheme="majorHAnsi" w:hAnsiTheme="majorHAnsi" w:cs="Arial"/>
          <w:bCs/>
          <w:sz w:val="24"/>
          <w:szCs w:val="24"/>
        </w:rPr>
        <w:t>scottex</w:t>
      </w:r>
      <w:proofErr w:type="spellEnd"/>
    </w:p>
    <w:p w:rsidR="00FD7D59" w:rsidRPr="00F50B0B" w:rsidRDefault="00FD7D59" w:rsidP="00FD7D5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Arial"/>
          <w:bCs/>
          <w:sz w:val="24"/>
          <w:szCs w:val="24"/>
        </w:rPr>
      </w:pPr>
      <w:r w:rsidRPr="00F50B0B">
        <w:rPr>
          <w:rFonts w:asciiTheme="majorHAnsi" w:hAnsiTheme="majorHAnsi" w:cs="Arial"/>
          <w:bCs/>
          <w:sz w:val="24"/>
          <w:szCs w:val="24"/>
        </w:rPr>
        <w:t>1 confezione sapone liquido per mani o ricarica e/o soluzione igienizzante</w:t>
      </w:r>
    </w:p>
    <w:p w:rsidR="00FD7D59" w:rsidRPr="00F50B0B" w:rsidRDefault="00FD7D59" w:rsidP="00FD7D5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Arial"/>
          <w:bCs/>
          <w:sz w:val="24"/>
          <w:szCs w:val="24"/>
        </w:rPr>
      </w:pPr>
      <w:r w:rsidRPr="00F50B0B">
        <w:rPr>
          <w:rFonts w:asciiTheme="majorHAnsi" w:hAnsiTheme="majorHAnsi" w:cs="Arial"/>
          <w:bCs/>
          <w:sz w:val="24"/>
          <w:szCs w:val="24"/>
        </w:rPr>
        <w:t>1 confezione di fazzolettini</w:t>
      </w:r>
    </w:p>
    <w:p w:rsidR="00FD7D59" w:rsidRPr="00F50B0B" w:rsidRDefault="00FD7D59" w:rsidP="00FD7D5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Arial"/>
          <w:bCs/>
          <w:sz w:val="24"/>
          <w:szCs w:val="24"/>
        </w:rPr>
      </w:pPr>
      <w:r w:rsidRPr="00F50B0B">
        <w:rPr>
          <w:rFonts w:asciiTheme="majorHAnsi" w:hAnsiTheme="majorHAnsi" w:cs="Arial"/>
          <w:bCs/>
          <w:sz w:val="24"/>
          <w:szCs w:val="24"/>
        </w:rPr>
        <w:t>1 pacchetto di salviettine umide</w:t>
      </w:r>
    </w:p>
    <w:p w:rsidR="00FD7D59" w:rsidRPr="00F50B0B" w:rsidRDefault="00FD7D59" w:rsidP="00FD7D5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Arial"/>
          <w:bCs/>
          <w:sz w:val="24"/>
          <w:szCs w:val="24"/>
        </w:rPr>
      </w:pPr>
      <w:r w:rsidRPr="00F50B0B">
        <w:rPr>
          <w:rFonts w:asciiTheme="majorHAnsi" w:hAnsiTheme="majorHAnsi" w:cs="Arial"/>
          <w:bCs/>
          <w:sz w:val="24"/>
          <w:szCs w:val="24"/>
        </w:rPr>
        <w:t>mascherina personale ( da utilizzare in situazione di emergenza)</w:t>
      </w:r>
    </w:p>
    <w:p w:rsidR="00FD7D59" w:rsidRPr="00F50B0B" w:rsidRDefault="00FD7D59" w:rsidP="00FD7D5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Arial"/>
          <w:bCs/>
          <w:sz w:val="24"/>
          <w:szCs w:val="24"/>
        </w:rPr>
      </w:pPr>
      <w:r w:rsidRPr="00F50B0B">
        <w:rPr>
          <w:rFonts w:asciiTheme="majorHAnsi" w:hAnsiTheme="majorHAnsi" w:cs="Arial"/>
          <w:bCs/>
          <w:sz w:val="24"/>
          <w:szCs w:val="24"/>
        </w:rPr>
        <w:t>borraccia d’acqua già carica</w:t>
      </w:r>
    </w:p>
    <w:p w:rsidR="00416EF8" w:rsidRPr="00F50B0B" w:rsidRDefault="00FD7D59" w:rsidP="00416EF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Arial"/>
          <w:bCs/>
          <w:sz w:val="24"/>
          <w:szCs w:val="24"/>
        </w:rPr>
      </w:pPr>
      <w:r w:rsidRPr="00F50B0B">
        <w:rPr>
          <w:rFonts w:asciiTheme="majorHAnsi" w:hAnsiTheme="majorHAnsi" w:cs="Arial"/>
          <w:bCs/>
          <w:sz w:val="24"/>
          <w:szCs w:val="24"/>
        </w:rPr>
        <w:t>una merenda personale e, nel caso di merenda comune, costituita da monoporzioni</w:t>
      </w:r>
      <w:r w:rsidRPr="00F50B0B">
        <w:rPr>
          <w:rFonts w:asciiTheme="majorHAnsi" w:hAnsiTheme="majorHAnsi" w:cs="Arial"/>
          <w:b/>
          <w:bCs/>
          <w:sz w:val="24"/>
          <w:szCs w:val="24"/>
        </w:rPr>
        <w:t xml:space="preserve"> </w:t>
      </w:r>
    </w:p>
    <w:p w:rsidR="00DB15CF" w:rsidRPr="00F50B0B" w:rsidRDefault="00416EF8" w:rsidP="00416EF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Arial"/>
          <w:bCs/>
          <w:sz w:val="24"/>
          <w:szCs w:val="24"/>
        </w:rPr>
      </w:pPr>
      <w:r w:rsidRPr="00F50B0B">
        <w:rPr>
          <w:rFonts w:asciiTheme="majorHAnsi" w:hAnsiTheme="majorHAnsi" w:cs="Arial"/>
          <w:bCs/>
          <w:sz w:val="24"/>
          <w:szCs w:val="24"/>
        </w:rPr>
        <w:t>una busta plastificata con chiusura a cerniera per contenere, nell’armadietto di sezione, il giacchetto e gli indumenti con cui il bambino/a arriva dall’esterno.</w:t>
      </w:r>
    </w:p>
    <w:p w:rsidR="00B57435" w:rsidRPr="00DB15CF" w:rsidRDefault="00B57435" w:rsidP="00EE08D1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B15CF">
        <w:rPr>
          <w:rFonts w:asciiTheme="majorHAnsi" w:hAnsiTheme="majorHAnsi" w:cs="Times New Roman"/>
          <w:b/>
          <w:sz w:val="24"/>
          <w:szCs w:val="24"/>
        </w:rPr>
        <w:t>ABBIGLIAMENTO CONSIGLIATO</w:t>
      </w:r>
    </w:p>
    <w:p w:rsidR="00B57435" w:rsidRPr="00DB15CF" w:rsidRDefault="00B57435" w:rsidP="00EE08D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B15CF">
        <w:rPr>
          <w:rFonts w:asciiTheme="majorHAnsi" w:hAnsiTheme="majorHAnsi" w:cs="Times New Roman"/>
          <w:sz w:val="24"/>
          <w:szCs w:val="24"/>
        </w:rPr>
        <w:t xml:space="preserve">Considerato che </w:t>
      </w:r>
      <w:r w:rsidR="00EE08D1" w:rsidRPr="00DB15CF">
        <w:rPr>
          <w:rFonts w:asciiTheme="majorHAnsi" w:hAnsiTheme="majorHAnsi" w:cs="Times New Roman"/>
          <w:sz w:val="24"/>
          <w:szCs w:val="24"/>
        </w:rPr>
        <w:t>l’</w:t>
      </w:r>
      <w:r w:rsidRPr="00DB15CF">
        <w:rPr>
          <w:rFonts w:asciiTheme="majorHAnsi" w:hAnsiTheme="majorHAnsi" w:cs="Times New Roman"/>
          <w:sz w:val="24"/>
          <w:szCs w:val="24"/>
        </w:rPr>
        <w:t>autonomia é uno degli obiettivi importanti nella crescita dei</w:t>
      </w:r>
      <w:r w:rsidR="00EE08D1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sz w:val="24"/>
          <w:szCs w:val="24"/>
        </w:rPr>
        <w:t xml:space="preserve">bambini </w:t>
      </w:r>
      <w:r w:rsidR="00EE08D1" w:rsidRPr="00DB15CF">
        <w:rPr>
          <w:rFonts w:asciiTheme="majorHAnsi" w:hAnsiTheme="majorHAnsi" w:cs="Times New Roman"/>
          <w:sz w:val="24"/>
          <w:szCs w:val="24"/>
        </w:rPr>
        <w:t>v</w:t>
      </w:r>
      <w:r w:rsidRPr="00DB15CF">
        <w:rPr>
          <w:rFonts w:asciiTheme="majorHAnsi" w:hAnsiTheme="majorHAnsi" w:cs="Times New Roman"/>
          <w:sz w:val="24"/>
          <w:szCs w:val="24"/>
        </w:rPr>
        <w:t>iene suggerito di vesti</w:t>
      </w:r>
      <w:r w:rsidR="00EE08D1" w:rsidRPr="00DB15CF">
        <w:rPr>
          <w:rFonts w:asciiTheme="majorHAnsi" w:hAnsiTheme="majorHAnsi" w:cs="Times New Roman"/>
          <w:sz w:val="24"/>
          <w:szCs w:val="24"/>
        </w:rPr>
        <w:t>rli</w:t>
      </w:r>
      <w:r w:rsidR="00DB15CF">
        <w:rPr>
          <w:rFonts w:asciiTheme="majorHAnsi" w:hAnsiTheme="majorHAnsi" w:cs="Times New Roman"/>
          <w:sz w:val="24"/>
          <w:szCs w:val="24"/>
        </w:rPr>
        <w:t xml:space="preserve"> in modo semplice e comodo (</w:t>
      </w:r>
      <w:r w:rsidRPr="00DB15CF">
        <w:rPr>
          <w:rFonts w:asciiTheme="majorHAnsi" w:hAnsiTheme="majorHAnsi" w:cs="Times New Roman"/>
          <w:sz w:val="24"/>
          <w:szCs w:val="24"/>
        </w:rPr>
        <w:t>es. no</w:t>
      </w:r>
      <w:r w:rsidR="00EE08D1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sz w:val="24"/>
          <w:szCs w:val="24"/>
        </w:rPr>
        <w:t>cinture, no brete</w:t>
      </w:r>
      <w:r w:rsidR="00EE08D1" w:rsidRPr="00DB15CF">
        <w:rPr>
          <w:rFonts w:asciiTheme="majorHAnsi" w:hAnsiTheme="majorHAnsi" w:cs="Times New Roman"/>
          <w:sz w:val="24"/>
          <w:szCs w:val="24"/>
        </w:rPr>
        <w:t>ll</w:t>
      </w:r>
      <w:r w:rsidRPr="00DB15CF">
        <w:rPr>
          <w:rFonts w:asciiTheme="majorHAnsi" w:hAnsiTheme="majorHAnsi" w:cs="Times New Roman"/>
          <w:sz w:val="24"/>
          <w:szCs w:val="24"/>
        </w:rPr>
        <w:t xml:space="preserve">e, no scarpe con </w:t>
      </w:r>
      <w:r w:rsidR="00EE08D1" w:rsidRPr="00DB15CF">
        <w:rPr>
          <w:rFonts w:asciiTheme="majorHAnsi" w:hAnsiTheme="majorHAnsi" w:cs="Times New Roman"/>
          <w:sz w:val="24"/>
          <w:szCs w:val="24"/>
        </w:rPr>
        <w:t>l</w:t>
      </w:r>
      <w:r w:rsidRPr="00DB15CF">
        <w:rPr>
          <w:rFonts w:asciiTheme="majorHAnsi" w:hAnsiTheme="majorHAnsi" w:cs="Times New Roman"/>
          <w:sz w:val="24"/>
          <w:szCs w:val="24"/>
        </w:rPr>
        <w:t>e stringhe...) e di aiutarli ad a</w:t>
      </w:r>
      <w:r w:rsidR="00EE08D1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sz w:val="24"/>
          <w:szCs w:val="24"/>
        </w:rPr>
        <w:t>riporre il giubbotto e lo zainetto negli appositi armadietti.</w:t>
      </w:r>
    </w:p>
    <w:p w:rsidR="00EE08D1" w:rsidRPr="00DB15CF" w:rsidRDefault="00EE08D1" w:rsidP="00FC6DB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B57435" w:rsidRPr="00DB15CF" w:rsidRDefault="00B57435" w:rsidP="00EE08D1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B15CF">
        <w:rPr>
          <w:rFonts w:asciiTheme="majorHAnsi" w:hAnsiTheme="majorHAnsi" w:cs="Times New Roman"/>
          <w:b/>
          <w:sz w:val="24"/>
          <w:szCs w:val="24"/>
        </w:rPr>
        <w:t>NUMERI</w:t>
      </w:r>
      <w:r w:rsidR="00EE08D1" w:rsidRPr="00DB15C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b/>
          <w:sz w:val="24"/>
          <w:szCs w:val="24"/>
        </w:rPr>
        <w:t xml:space="preserve"> DI</w:t>
      </w:r>
      <w:r w:rsidR="00EE08D1" w:rsidRPr="00DB15C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b/>
          <w:sz w:val="24"/>
          <w:szCs w:val="24"/>
        </w:rPr>
        <w:t xml:space="preserve"> TELEFONO </w:t>
      </w:r>
      <w:r w:rsidR="00EE08D1" w:rsidRPr="00DB15C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b/>
          <w:sz w:val="24"/>
          <w:szCs w:val="24"/>
        </w:rPr>
        <w:t>e</w:t>
      </w:r>
      <w:r w:rsidR="00EE08D1" w:rsidRPr="00DB15C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b/>
          <w:sz w:val="24"/>
          <w:szCs w:val="24"/>
        </w:rPr>
        <w:t xml:space="preserve"> DELEGHE</w:t>
      </w:r>
    </w:p>
    <w:p w:rsidR="00B57435" w:rsidRPr="00DB15CF" w:rsidRDefault="00B57435" w:rsidP="00133F9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B15CF">
        <w:rPr>
          <w:rFonts w:asciiTheme="majorHAnsi" w:hAnsiTheme="majorHAnsi" w:cs="Times New Roman"/>
          <w:sz w:val="24"/>
          <w:szCs w:val="24"/>
        </w:rPr>
        <w:t xml:space="preserve">Ricordiamo che </w:t>
      </w:r>
      <w:r w:rsidR="00EE08D1" w:rsidRPr="00DB15CF">
        <w:rPr>
          <w:rFonts w:asciiTheme="majorHAnsi" w:hAnsiTheme="majorHAnsi" w:cs="Times New Roman"/>
          <w:sz w:val="24"/>
          <w:szCs w:val="24"/>
        </w:rPr>
        <w:t>è</w:t>
      </w:r>
      <w:r w:rsidRPr="00DB15CF">
        <w:rPr>
          <w:rFonts w:asciiTheme="majorHAnsi" w:hAnsiTheme="majorHAnsi" w:cs="Times New Roman"/>
          <w:sz w:val="24"/>
          <w:szCs w:val="24"/>
        </w:rPr>
        <w:t xml:space="preserve"> obbligatorio lasciare alle insegnanti </w:t>
      </w:r>
      <w:r w:rsidR="00DB15CF">
        <w:rPr>
          <w:rFonts w:asciiTheme="majorHAnsi" w:hAnsiTheme="majorHAnsi" w:cs="Times New Roman"/>
          <w:sz w:val="24"/>
          <w:szCs w:val="24"/>
        </w:rPr>
        <w:t xml:space="preserve">(e alla Segreteria didattica) </w:t>
      </w:r>
      <w:r w:rsidRPr="00DB15CF">
        <w:rPr>
          <w:rFonts w:asciiTheme="majorHAnsi" w:hAnsiTheme="majorHAnsi" w:cs="Times New Roman"/>
          <w:sz w:val="24"/>
          <w:szCs w:val="24"/>
        </w:rPr>
        <w:t>tutti i numeri di telefono</w:t>
      </w:r>
      <w:r w:rsidR="00EE08D1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="00DB15CF">
        <w:rPr>
          <w:rFonts w:asciiTheme="majorHAnsi" w:hAnsiTheme="majorHAnsi" w:cs="Times New Roman"/>
          <w:sz w:val="24"/>
          <w:szCs w:val="24"/>
        </w:rPr>
        <w:t xml:space="preserve">aggiornati </w:t>
      </w:r>
      <w:r w:rsidRPr="00DB15CF">
        <w:rPr>
          <w:rFonts w:asciiTheme="majorHAnsi" w:hAnsiTheme="majorHAnsi" w:cs="Times New Roman"/>
          <w:sz w:val="24"/>
          <w:szCs w:val="24"/>
        </w:rPr>
        <w:t xml:space="preserve">(casa, cellulare, lavoro, nonni, baby </w:t>
      </w:r>
      <w:proofErr w:type="spellStart"/>
      <w:r w:rsidRPr="00DB15CF">
        <w:rPr>
          <w:rFonts w:asciiTheme="majorHAnsi" w:hAnsiTheme="majorHAnsi" w:cs="Times New Roman"/>
          <w:sz w:val="24"/>
          <w:szCs w:val="24"/>
        </w:rPr>
        <w:t>si</w:t>
      </w:r>
      <w:r w:rsidR="00A639B4" w:rsidRPr="00DB15CF">
        <w:rPr>
          <w:rFonts w:asciiTheme="majorHAnsi" w:hAnsiTheme="majorHAnsi" w:cs="Times New Roman"/>
          <w:sz w:val="24"/>
          <w:szCs w:val="24"/>
        </w:rPr>
        <w:t>tter</w:t>
      </w:r>
      <w:proofErr w:type="spellEnd"/>
      <w:r w:rsidRPr="00DB15CF">
        <w:rPr>
          <w:rFonts w:asciiTheme="majorHAnsi" w:hAnsiTheme="majorHAnsi" w:cs="Times New Roman"/>
          <w:sz w:val="24"/>
          <w:szCs w:val="24"/>
        </w:rPr>
        <w:t>) a</w:t>
      </w:r>
      <w:r w:rsidR="00133F90" w:rsidRPr="00DB15CF">
        <w:rPr>
          <w:rFonts w:asciiTheme="majorHAnsi" w:hAnsiTheme="majorHAnsi" w:cs="Times New Roman"/>
          <w:sz w:val="24"/>
          <w:szCs w:val="24"/>
        </w:rPr>
        <w:t>ffin</w:t>
      </w:r>
      <w:r w:rsidRPr="00DB15CF">
        <w:rPr>
          <w:rFonts w:asciiTheme="majorHAnsi" w:hAnsiTheme="majorHAnsi" w:cs="Times New Roman"/>
          <w:sz w:val="24"/>
          <w:szCs w:val="24"/>
        </w:rPr>
        <w:t>ché siate sempre raggiungibili</w:t>
      </w:r>
      <w:r w:rsidR="00133F90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sz w:val="24"/>
          <w:szCs w:val="24"/>
        </w:rPr>
        <w:t xml:space="preserve">qualora ve ne sia </w:t>
      </w:r>
      <w:r w:rsidR="00133F90" w:rsidRPr="00DB15CF">
        <w:rPr>
          <w:rFonts w:asciiTheme="majorHAnsi" w:hAnsiTheme="majorHAnsi" w:cs="Times New Roman"/>
          <w:sz w:val="24"/>
          <w:szCs w:val="24"/>
        </w:rPr>
        <w:t>necess</w:t>
      </w:r>
      <w:r w:rsidRPr="00DB15CF">
        <w:rPr>
          <w:rFonts w:asciiTheme="majorHAnsi" w:hAnsiTheme="majorHAnsi" w:cs="Times New Roman"/>
          <w:sz w:val="24"/>
          <w:szCs w:val="24"/>
        </w:rPr>
        <w:t>it</w:t>
      </w:r>
      <w:r w:rsidR="00133F90" w:rsidRPr="00DB15CF">
        <w:rPr>
          <w:rFonts w:asciiTheme="majorHAnsi" w:hAnsiTheme="majorHAnsi" w:cs="Times New Roman"/>
          <w:sz w:val="24"/>
          <w:szCs w:val="24"/>
        </w:rPr>
        <w:t>à</w:t>
      </w:r>
      <w:r w:rsidRPr="00DB15CF">
        <w:rPr>
          <w:rFonts w:asciiTheme="majorHAnsi" w:hAnsiTheme="majorHAnsi" w:cs="Times New Roman"/>
          <w:sz w:val="24"/>
          <w:szCs w:val="24"/>
        </w:rPr>
        <w:t xml:space="preserve">. </w:t>
      </w:r>
      <w:r w:rsidR="00133F90" w:rsidRPr="00DB15CF">
        <w:rPr>
          <w:rFonts w:asciiTheme="majorHAnsi" w:hAnsiTheme="majorHAnsi" w:cs="Times New Roman"/>
          <w:sz w:val="24"/>
          <w:szCs w:val="24"/>
        </w:rPr>
        <w:t xml:space="preserve"> Il</w:t>
      </w:r>
      <w:r w:rsidRPr="00DB15CF">
        <w:rPr>
          <w:rFonts w:asciiTheme="majorHAnsi" w:hAnsiTheme="majorHAnsi" w:cs="Times New Roman"/>
          <w:sz w:val="24"/>
          <w:szCs w:val="24"/>
        </w:rPr>
        <w:t xml:space="preserve"> modulo sar</w:t>
      </w:r>
      <w:r w:rsidR="00133F90" w:rsidRPr="00DB15CF">
        <w:rPr>
          <w:rFonts w:asciiTheme="majorHAnsi" w:hAnsiTheme="majorHAnsi" w:cs="Times New Roman"/>
          <w:sz w:val="24"/>
          <w:szCs w:val="24"/>
        </w:rPr>
        <w:t>à</w:t>
      </w:r>
      <w:r w:rsidRPr="00DB15CF">
        <w:rPr>
          <w:rFonts w:asciiTheme="majorHAnsi" w:hAnsiTheme="majorHAnsi" w:cs="Times New Roman"/>
          <w:sz w:val="24"/>
          <w:szCs w:val="24"/>
        </w:rPr>
        <w:t xml:space="preserve"> consegnato direttamente in</w:t>
      </w:r>
      <w:r w:rsidR="00133F90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sz w:val="24"/>
          <w:szCs w:val="24"/>
        </w:rPr>
        <w:t>sezione. Nel</w:t>
      </w:r>
      <w:r w:rsidR="00133F90" w:rsidRPr="00DB15CF">
        <w:rPr>
          <w:rFonts w:asciiTheme="majorHAnsi" w:hAnsiTheme="majorHAnsi" w:cs="Times New Roman"/>
          <w:sz w:val="24"/>
          <w:szCs w:val="24"/>
        </w:rPr>
        <w:t>l</w:t>
      </w:r>
      <w:r w:rsidRPr="00DB15CF">
        <w:rPr>
          <w:rFonts w:asciiTheme="majorHAnsi" w:hAnsiTheme="majorHAnsi" w:cs="Times New Roman"/>
          <w:sz w:val="24"/>
          <w:szCs w:val="24"/>
        </w:rPr>
        <w:t>o st</w:t>
      </w:r>
      <w:r w:rsidR="00133F90" w:rsidRPr="00DB15CF">
        <w:rPr>
          <w:rFonts w:asciiTheme="majorHAnsi" w:hAnsiTheme="majorHAnsi" w:cs="Times New Roman"/>
          <w:sz w:val="24"/>
          <w:szCs w:val="24"/>
        </w:rPr>
        <w:t>e</w:t>
      </w:r>
      <w:r w:rsidRPr="00DB15CF">
        <w:rPr>
          <w:rFonts w:asciiTheme="majorHAnsi" w:hAnsiTheme="majorHAnsi" w:cs="Times New Roman"/>
          <w:sz w:val="24"/>
          <w:szCs w:val="24"/>
        </w:rPr>
        <w:t>sso modulo dovrete indicare tutti i nominativi della persone</w:t>
      </w:r>
      <w:r w:rsidR="00DB15CF">
        <w:rPr>
          <w:rFonts w:asciiTheme="majorHAnsi" w:hAnsiTheme="majorHAnsi" w:cs="Times New Roman"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sz w:val="24"/>
          <w:szCs w:val="24"/>
        </w:rPr>
        <w:t>che po</w:t>
      </w:r>
      <w:r w:rsidR="00133F90" w:rsidRPr="00DB15CF">
        <w:rPr>
          <w:rFonts w:asciiTheme="majorHAnsi" w:hAnsiTheme="majorHAnsi" w:cs="Times New Roman"/>
          <w:sz w:val="24"/>
          <w:szCs w:val="24"/>
        </w:rPr>
        <w:t>t</w:t>
      </w:r>
      <w:r w:rsidRPr="00DB15CF">
        <w:rPr>
          <w:rFonts w:asciiTheme="majorHAnsi" w:hAnsiTheme="majorHAnsi" w:cs="Times New Roman"/>
          <w:sz w:val="24"/>
          <w:szCs w:val="24"/>
        </w:rPr>
        <w:t>ranno venire a riprendere il bambino/a. Di tali persone dovranno</w:t>
      </w:r>
      <w:r w:rsidR="00133F90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sz w:val="24"/>
          <w:szCs w:val="24"/>
        </w:rPr>
        <w:t>essere allegati una copia dei lor</w:t>
      </w:r>
      <w:r w:rsidR="00133F90" w:rsidRPr="00DB15CF">
        <w:rPr>
          <w:rFonts w:asciiTheme="majorHAnsi" w:hAnsiTheme="majorHAnsi" w:cs="Times New Roman"/>
          <w:sz w:val="24"/>
          <w:szCs w:val="24"/>
        </w:rPr>
        <w:t>o</w:t>
      </w:r>
      <w:r w:rsidRPr="00DB15CF">
        <w:rPr>
          <w:rFonts w:asciiTheme="majorHAnsi" w:hAnsiTheme="majorHAnsi" w:cs="Times New Roman"/>
          <w:sz w:val="24"/>
          <w:szCs w:val="24"/>
        </w:rPr>
        <w:t xml:space="preserve"> documenti di identit</w:t>
      </w:r>
      <w:r w:rsidR="00133F90" w:rsidRPr="00DB15CF">
        <w:rPr>
          <w:rFonts w:asciiTheme="majorHAnsi" w:hAnsiTheme="majorHAnsi" w:cs="Times New Roman"/>
          <w:sz w:val="24"/>
          <w:szCs w:val="24"/>
        </w:rPr>
        <w:t>à</w:t>
      </w:r>
      <w:r w:rsidRPr="00DB15CF">
        <w:rPr>
          <w:rFonts w:asciiTheme="majorHAnsi" w:hAnsiTheme="majorHAnsi" w:cs="Times New Roman"/>
          <w:sz w:val="24"/>
          <w:szCs w:val="24"/>
        </w:rPr>
        <w:t xml:space="preserve"> validi.</w:t>
      </w:r>
    </w:p>
    <w:p w:rsidR="00B57435" w:rsidRPr="00DB15CF" w:rsidRDefault="00B57435" w:rsidP="00133F9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B15CF">
        <w:rPr>
          <w:rFonts w:asciiTheme="majorHAnsi" w:hAnsiTheme="majorHAnsi" w:cs="Times New Roman"/>
          <w:sz w:val="24"/>
          <w:szCs w:val="24"/>
        </w:rPr>
        <w:t xml:space="preserve">Ricordiamo che i bambini </w:t>
      </w:r>
      <w:r w:rsidRPr="00DB15CF">
        <w:rPr>
          <w:rFonts w:asciiTheme="majorHAnsi" w:hAnsiTheme="majorHAnsi" w:cs="Times New Roman"/>
          <w:b/>
          <w:sz w:val="24"/>
          <w:szCs w:val="24"/>
          <w:u w:val="single"/>
        </w:rPr>
        <w:t>posson</w:t>
      </w:r>
      <w:r w:rsidR="00133F90" w:rsidRPr="00DB15CF">
        <w:rPr>
          <w:rFonts w:asciiTheme="majorHAnsi" w:hAnsiTheme="majorHAnsi" w:cs="Times New Roman"/>
          <w:b/>
          <w:sz w:val="24"/>
          <w:szCs w:val="24"/>
          <w:u w:val="single"/>
        </w:rPr>
        <w:t>o</w:t>
      </w:r>
      <w:r w:rsidRPr="00DB15CF">
        <w:rPr>
          <w:rFonts w:asciiTheme="majorHAnsi" w:hAnsiTheme="majorHAnsi" w:cs="Times New Roman"/>
          <w:b/>
          <w:sz w:val="24"/>
          <w:szCs w:val="24"/>
          <w:u w:val="single"/>
        </w:rPr>
        <w:t xml:space="preserve"> uscire da scuola solo con persone</w:t>
      </w:r>
      <w:r w:rsidR="00133F90" w:rsidRPr="00DB15CF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Pr="00DB15CF">
        <w:rPr>
          <w:rFonts w:asciiTheme="majorHAnsi" w:hAnsiTheme="majorHAnsi" w:cs="Times New Roman"/>
          <w:b/>
          <w:sz w:val="24"/>
          <w:szCs w:val="24"/>
          <w:u w:val="single"/>
        </w:rPr>
        <w:t>maggiore</w:t>
      </w:r>
      <w:r w:rsidR="00133F90" w:rsidRPr="00DB15CF">
        <w:rPr>
          <w:rFonts w:asciiTheme="majorHAnsi" w:hAnsiTheme="majorHAnsi" w:cs="Times New Roman"/>
          <w:b/>
          <w:sz w:val="24"/>
          <w:szCs w:val="24"/>
          <w:u w:val="single"/>
        </w:rPr>
        <w:t>nni (&gt; 18 anni)</w:t>
      </w:r>
      <w:r w:rsidRPr="00DB15CF">
        <w:rPr>
          <w:rFonts w:asciiTheme="majorHAnsi" w:hAnsiTheme="majorHAnsi" w:cs="Times New Roman"/>
          <w:sz w:val="24"/>
          <w:szCs w:val="24"/>
        </w:rPr>
        <w:t>, e solo con quelle autorizzate e tutte devono essere</w:t>
      </w:r>
      <w:r w:rsidR="00133F90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sz w:val="24"/>
          <w:szCs w:val="24"/>
        </w:rPr>
        <w:t xml:space="preserve">sempre </w:t>
      </w:r>
      <w:r w:rsidRPr="00DB15CF">
        <w:rPr>
          <w:rFonts w:asciiTheme="majorHAnsi" w:hAnsiTheme="majorHAnsi" w:cs="Times New Roman"/>
          <w:b/>
          <w:sz w:val="24"/>
          <w:szCs w:val="24"/>
        </w:rPr>
        <w:t>munite di docum</w:t>
      </w:r>
      <w:r w:rsidR="00133F90" w:rsidRPr="00DB15CF">
        <w:rPr>
          <w:rFonts w:asciiTheme="majorHAnsi" w:hAnsiTheme="majorHAnsi" w:cs="Times New Roman"/>
          <w:b/>
          <w:sz w:val="24"/>
          <w:szCs w:val="24"/>
        </w:rPr>
        <w:t>e</w:t>
      </w:r>
      <w:r w:rsidRPr="00DB15CF">
        <w:rPr>
          <w:rFonts w:asciiTheme="majorHAnsi" w:hAnsiTheme="majorHAnsi" w:cs="Times New Roman"/>
          <w:b/>
          <w:sz w:val="24"/>
          <w:szCs w:val="24"/>
        </w:rPr>
        <w:t>nto</w:t>
      </w:r>
      <w:r w:rsidRPr="00DB15CF">
        <w:rPr>
          <w:rFonts w:asciiTheme="majorHAnsi" w:hAnsiTheme="majorHAnsi" w:cs="Times New Roman"/>
          <w:sz w:val="24"/>
          <w:szCs w:val="24"/>
        </w:rPr>
        <w:t>.</w:t>
      </w:r>
      <w:r w:rsidR="00133F90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sz w:val="24"/>
          <w:szCs w:val="24"/>
        </w:rPr>
        <w:t xml:space="preserve"> Le persone autorizzate devono riprendere i</w:t>
      </w:r>
      <w:r w:rsidR="00133F90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sz w:val="24"/>
          <w:szCs w:val="24"/>
        </w:rPr>
        <w:t xml:space="preserve">bambini direttamente dalle insegnanti facendosi riconoscere e </w:t>
      </w:r>
      <w:r w:rsidR="00133F90" w:rsidRPr="00DB15CF">
        <w:rPr>
          <w:rFonts w:asciiTheme="majorHAnsi" w:hAnsiTheme="majorHAnsi" w:cs="Times New Roman"/>
          <w:sz w:val="24"/>
          <w:szCs w:val="24"/>
        </w:rPr>
        <w:t>fi</w:t>
      </w:r>
      <w:r w:rsidRPr="00DB15CF">
        <w:rPr>
          <w:rFonts w:asciiTheme="majorHAnsi" w:hAnsiTheme="majorHAnsi" w:cs="Times New Roman"/>
          <w:sz w:val="24"/>
          <w:szCs w:val="24"/>
        </w:rPr>
        <w:t>rmando il</w:t>
      </w:r>
      <w:r w:rsidR="00133F90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sz w:val="24"/>
          <w:szCs w:val="24"/>
        </w:rPr>
        <w:t>registro di uscita.</w:t>
      </w:r>
    </w:p>
    <w:p w:rsidR="00416EF8" w:rsidRDefault="00416EF8" w:rsidP="00FC6DB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416EF8" w:rsidRPr="00DB15CF" w:rsidRDefault="00416EF8" w:rsidP="00FC6DB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B57435" w:rsidRPr="00FD7D59" w:rsidRDefault="00B57435" w:rsidP="00133F90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DB15CF">
        <w:rPr>
          <w:rFonts w:asciiTheme="majorHAnsi" w:hAnsiTheme="majorHAnsi" w:cs="Times New Roman"/>
          <w:b/>
          <w:sz w:val="24"/>
          <w:szCs w:val="24"/>
        </w:rPr>
        <w:t>ASSENZE</w:t>
      </w:r>
      <w:r w:rsidR="00416EF8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32485B" w:rsidRDefault="00416EF8" w:rsidP="0032485B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Per le </w:t>
      </w:r>
      <w:r w:rsidR="0032485B" w:rsidRPr="0032485B">
        <w:rPr>
          <w:rFonts w:asciiTheme="majorHAnsi" w:hAnsiTheme="majorHAnsi" w:cs="Times New Roman"/>
          <w:sz w:val="24"/>
          <w:szCs w:val="24"/>
        </w:rPr>
        <w:t>assenz</w:t>
      </w:r>
      <w:r>
        <w:rPr>
          <w:rFonts w:asciiTheme="majorHAnsi" w:hAnsiTheme="majorHAnsi" w:cs="Times New Roman"/>
          <w:sz w:val="24"/>
          <w:szCs w:val="24"/>
        </w:rPr>
        <w:t xml:space="preserve">e </w:t>
      </w:r>
      <w:r w:rsidRPr="00416EF8">
        <w:rPr>
          <w:rFonts w:asciiTheme="majorHAnsi" w:hAnsiTheme="majorHAnsi" w:cs="Times New Roman"/>
          <w:b/>
          <w:sz w:val="24"/>
          <w:szCs w:val="24"/>
        </w:rPr>
        <w:t>superiori ai 3 giorni</w:t>
      </w:r>
      <w:r w:rsidR="0032485B" w:rsidRPr="003601CD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="0032485B" w:rsidRPr="0032485B">
        <w:rPr>
          <w:rFonts w:asciiTheme="majorHAnsi" w:hAnsiTheme="majorHAnsi" w:cs="Times New Roman"/>
          <w:sz w:val="24"/>
          <w:szCs w:val="24"/>
        </w:rPr>
        <w:t xml:space="preserve">è necessario il </w:t>
      </w:r>
      <w:r w:rsidR="0032485B" w:rsidRPr="0032485B">
        <w:rPr>
          <w:rFonts w:asciiTheme="majorHAnsi" w:hAnsiTheme="majorHAnsi" w:cs="Times New Roman"/>
          <w:b/>
          <w:sz w:val="24"/>
          <w:szCs w:val="24"/>
        </w:rPr>
        <w:t>certificato medico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B57435" w:rsidRPr="00DB15CF" w:rsidRDefault="00B57435" w:rsidP="00DB15CF">
      <w:pPr>
        <w:pStyle w:val="Paragrafoelenco"/>
        <w:numPr>
          <w:ilvl w:val="0"/>
          <w:numId w:val="2"/>
        </w:numPr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DB15CF">
        <w:rPr>
          <w:rFonts w:asciiTheme="majorHAnsi" w:hAnsiTheme="majorHAnsi" w:cs="Times New Roman"/>
          <w:sz w:val="24"/>
          <w:szCs w:val="24"/>
        </w:rPr>
        <w:t xml:space="preserve">In caso di malattie infettive deve essere portato </w:t>
      </w:r>
      <w:r w:rsidRPr="00DB15CF">
        <w:rPr>
          <w:rFonts w:asciiTheme="majorHAnsi" w:hAnsiTheme="majorHAnsi" w:cs="Times New Roman"/>
          <w:b/>
          <w:sz w:val="24"/>
          <w:szCs w:val="24"/>
        </w:rPr>
        <w:t>il certi</w:t>
      </w:r>
      <w:r w:rsidR="00133F90" w:rsidRPr="00DB15CF">
        <w:rPr>
          <w:rFonts w:asciiTheme="majorHAnsi" w:hAnsiTheme="majorHAnsi" w:cs="Times New Roman"/>
          <w:b/>
          <w:sz w:val="24"/>
          <w:szCs w:val="24"/>
        </w:rPr>
        <w:t>fi</w:t>
      </w:r>
      <w:r w:rsidRPr="00DB15CF">
        <w:rPr>
          <w:rFonts w:asciiTheme="majorHAnsi" w:hAnsiTheme="majorHAnsi" w:cs="Times New Roman"/>
          <w:b/>
          <w:sz w:val="24"/>
          <w:szCs w:val="24"/>
        </w:rPr>
        <w:t>cat</w:t>
      </w:r>
      <w:r w:rsidR="00133F90" w:rsidRPr="00DB15CF">
        <w:rPr>
          <w:rFonts w:asciiTheme="majorHAnsi" w:hAnsiTheme="majorHAnsi" w:cs="Times New Roman"/>
          <w:b/>
          <w:sz w:val="24"/>
          <w:szCs w:val="24"/>
        </w:rPr>
        <w:t>o</w:t>
      </w:r>
      <w:r w:rsidRPr="00DB15CF">
        <w:rPr>
          <w:rFonts w:asciiTheme="majorHAnsi" w:hAnsiTheme="majorHAnsi" w:cs="Times New Roman"/>
          <w:b/>
          <w:sz w:val="24"/>
          <w:szCs w:val="24"/>
        </w:rPr>
        <w:t xml:space="preserve"> medico.</w:t>
      </w:r>
    </w:p>
    <w:p w:rsidR="0032485B" w:rsidRPr="0032485B" w:rsidRDefault="0032485B" w:rsidP="0032485B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32485B">
        <w:rPr>
          <w:rFonts w:asciiTheme="majorHAnsi" w:hAnsiTheme="majorHAnsi" w:cs="Times New Roman"/>
          <w:sz w:val="24"/>
          <w:szCs w:val="24"/>
        </w:rPr>
        <w:t xml:space="preserve">Le famiglie devono informare preventivamente la scuola di </w:t>
      </w:r>
      <w:r w:rsidRPr="0032485B">
        <w:rPr>
          <w:rFonts w:asciiTheme="majorHAnsi" w:hAnsiTheme="majorHAnsi" w:cs="Times New Roman"/>
          <w:b/>
          <w:sz w:val="24"/>
          <w:szCs w:val="24"/>
        </w:rPr>
        <w:t>lunghe assenze</w:t>
      </w:r>
      <w:r w:rsidR="00EC1273">
        <w:rPr>
          <w:rFonts w:asciiTheme="majorHAnsi" w:hAnsiTheme="majorHAnsi" w:cs="Times New Roman"/>
          <w:sz w:val="24"/>
          <w:szCs w:val="24"/>
        </w:rPr>
        <w:t xml:space="preserve"> (superiori ai 3 giorni)</w:t>
      </w:r>
      <w:r w:rsidRPr="0032485B">
        <w:rPr>
          <w:rFonts w:asciiTheme="majorHAnsi" w:hAnsiTheme="majorHAnsi" w:cs="Times New Roman"/>
          <w:sz w:val="24"/>
          <w:szCs w:val="24"/>
        </w:rPr>
        <w:t xml:space="preserve"> per motivi di famiglia, servendosi dell’apposito modulo</w:t>
      </w:r>
      <w:r>
        <w:rPr>
          <w:rFonts w:asciiTheme="majorHAnsi" w:hAnsiTheme="majorHAnsi" w:cs="Times New Roman"/>
          <w:sz w:val="24"/>
          <w:szCs w:val="24"/>
        </w:rPr>
        <w:t>, disponibile sul sito</w:t>
      </w:r>
      <w:r w:rsidRPr="0032485B">
        <w:rPr>
          <w:rFonts w:asciiTheme="majorHAnsi" w:hAnsiTheme="majorHAnsi" w:cs="Times New Roman"/>
          <w:sz w:val="24"/>
          <w:szCs w:val="24"/>
        </w:rPr>
        <w:t>.</w:t>
      </w:r>
    </w:p>
    <w:p w:rsidR="00B57435" w:rsidRPr="00DB15CF" w:rsidRDefault="00133F90" w:rsidP="00DB15CF">
      <w:pPr>
        <w:pStyle w:val="Paragrafoelenco"/>
        <w:numPr>
          <w:ilvl w:val="0"/>
          <w:numId w:val="2"/>
        </w:numPr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DB15CF">
        <w:rPr>
          <w:rFonts w:asciiTheme="majorHAnsi" w:hAnsiTheme="majorHAnsi" w:cs="Times New Roman"/>
          <w:sz w:val="24"/>
          <w:szCs w:val="24"/>
          <w:u w:val="single"/>
        </w:rPr>
        <w:t>In c</w:t>
      </w:r>
      <w:r w:rsidR="00B57435" w:rsidRPr="00DB15CF">
        <w:rPr>
          <w:rFonts w:asciiTheme="majorHAnsi" w:hAnsiTheme="majorHAnsi" w:cs="Times New Roman"/>
          <w:sz w:val="24"/>
          <w:szCs w:val="24"/>
          <w:u w:val="single"/>
        </w:rPr>
        <w:t>as</w:t>
      </w:r>
      <w:r w:rsidRPr="00DB15CF">
        <w:rPr>
          <w:rFonts w:asciiTheme="majorHAnsi" w:hAnsiTheme="majorHAnsi" w:cs="Times New Roman"/>
          <w:sz w:val="24"/>
          <w:szCs w:val="24"/>
          <w:u w:val="single"/>
        </w:rPr>
        <w:t>o di malattia/infortunio</w:t>
      </w:r>
      <w:r w:rsidRPr="00DB15CF">
        <w:rPr>
          <w:rFonts w:asciiTheme="majorHAnsi" w:hAnsiTheme="majorHAnsi" w:cs="Times New Roman"/>
          <w:sz w:val="24"/>
          <w:szCs w:val="24"/>
        </w:rPr>
        <w:t>:</w:t>
      </w:r>
    </w:p>
    <w:p w:rsidR="0032485B" w:rsidRDefault="00B57435" w:rsidP="0032485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2485B">
        <w:rPr>
          <w:rFonts w:asciiTheme="majorHAnsi" w:hAnsiTheme="majorHAnsi" w:cs="Times New Roman"/>
          <w:sz w:val="24"/>
          <w:szCs w:val="24"/>
          <w:u w:val="single"/>
        </w:rPr>
        <w:t>A scuola</w:t>
      </w:r>
      <w:r w:rsidR="00133F90" w:rsidRPr="0032485B">
        <w:rPr>
          <w:rFonts w:asciiTheme="majorHAnsi" w:hAnsiTheme="majorHAnsi" w:cs="Times New Roman"/>
          <w:sz w:val="24"/>
          <w:szCs w:val="24"/>
          <w:u w:val="single"/>
        </w:rPr>
        <w:t>:</w:t>
      </w:r>
      <w:r w:rsidR="00133F90" w:rsidRPr="0032485B">
        <w:rPr>
          <w:rFonts w:asciiTheme="majorHAnsi" w:hAnsiTheme="majorHAnsi" w:cs="Times New Roman"/>
          <w:sz w:val="24"/>
          <w:szCs w:val="24"/>
        </w:rPr>
        <w:t xml:space="preserve"> </w:t>
      </w:r>
      <w:r w:rsidRPr="0032485B">
        <w:rPr>
          <w:rFonts w:asciiTheme="majorHAnsi" w:hAnsiTheme="majorHAnsi" w:cs="Times New Roman"/>
          <w:sz w:val="24"/>
          <w:szCs w:val="24"/>
        </w:rPr>
        <w:t xml:space="preserve"> le insegnanti a</w:t>
      </w:r>
      <w:r w:rsidR="00133F90" w:rsidRPr="0032485B">
        <w:rPr>
          <w:rFonts w:asciiTheme="majorHAnsi" w:hAnsiTheme="majorHAnsi" w:cs="Times New Roman"/>
          <w:sz w:val="24"/>
          <w:szCs w:val="24"/>
        </w:rPr>
        <w:t>vv</w:t>
      </w:r>
      <w:r w:rsidRPr="0032485B">
        <w:rPr>
          <w:rFonts w:asciiTheme="majorHAnsi" w:hAnsiTheme="majorHAnsi" w:cs="Times New Roman"/>
          <w:sz w:val="24"/>
          <w:szCs w:val="24"/>
        </w:rPr>
        <w:t xml:space="preserve">iseranno </w:t>
      </w:r>
      <w:r w:rsidR="0032485B" w:rsidRPr="0032485B">
        <w:rPr>
          <w:rFonts w:asciiTheme="majorHAnsi" w:hAnsiTheme="majorHAnsi" w:cs="Times New Roman"/>
          <w:sz w:val="24"/>
          <w:szCs w:val="24"/>
        </w:rPr>
        <w:t>i</w:t>
      </w:r>
      <w:r w:rsidRPr="0032485B">
        <w:rPr>
          <w:rFonts w:asciiTheme="majorHAnsi" w:hAnsiTheme="majorHAnsi" w:cs="Times New Roman"/>
          <w:sz w:val="24"/>
          <w:szCs w:val="24"/>
        </w:rPr>
        <w:t xml:space="preserve"> genitori che</w:t>
      </w:r>
      <w:r w:rsidR="00133F90" w:rsidRPr="0032485B">
        <w:rPr>
          <w:rFonts w:asciiTheme="majorHAnsi" w:hAnsiTheme="majorHAnsi" w:cs="Times New Roman"/>
          <w:sz w:val="24"/>
          <w:szCs w:val="24"/>
        </w:rPr>
        <w:t xml:space="preserve"> </w:t>
      </w:r>
      <w:r w:rsidRPr="0032485B">
        <w:rPr>
          <w:rFonts w:asciiTheme="majorHAnsi" w:hAnsiTheme="majorHAnsi" w:cs="Times New Roman"/>
          <w:sz w:val="24"/>
          <w:szCs w:val="24"/>
        </w:rPr>
        <w:t>pro</w:t>
      </w:r>
      <w:r w:rsidR="00133F90" w:rsidRPr="0032485B">
        <w:rPr>
          <w:rFonts w:asciiTheme="majorHAnsi" w:hAnsiTheme="majorHAnsi" w:cs="Times New Roman"/>
          <w:sz w:val="24"/>
          <w:szCs w:val="24"/>
        </w:rPr>
        <w:t>vv</w:t>
      </w:r>
      <w:r w:rsidRPr="0032485B">
        <w:rPr>
          <w:rFonts w:asciiTheme="majorHAnsi" w:hAnsiTheme="majorHAnsi" w:cs="Times New Roman"/>
          <w:sz w:val="24"/>
          <w:szCs w:val="24"/>
        </w:rPr>
        <w:t>eder</w:t>
      </w:r>
      <w:r w:rsidR="0032485B" w:rsidRPr="0032485B">
        <w:rPr>
          <w:rFonts w:asciiTheme="majorHAnsi" w:hAnsiTheme="majorHAnsi" w:cs="Times New Roman"/>
          <w:sz w:val="24"/>
          <w:szCs w:val="24"/>
        </w:rPr>
        <w:t xml:space="preserve">anno a riprendere il bambino; </w:t>
      </w:r>
      <w:r w:rsidRPr="0032485B">
        <w:rPr>
          <w:rFonts w:asciiTheme="majorHAnsi" w:hAnsiTheme="majorHAnsi" w:cs="Times New Roman"/>
          <w:sz w:val="24"/>
          <w:szCs w:val="24"/>
        </w:rPr>
        <w:t>se necessario, sar</w:t>
      </w:r>
      <w:r w:rsidR="00133F90" w:rsidRPr="0032485B">
        <w:rPr>
          <w:rFonts w:asciiTheme="majorHAnsi" w:hAnsiTheme="majorHAnsi" w:cs="Times New Roman"/>
          <w:sz w:val="24"/>
          <w:szCs w:val="24"/>
        </w:rPr>
        <w:t>à</w:t>
      </w:r>
      <w:r w:rsidRPr="0032485B">
        <w:rPr>
          <w:rFonts w:asciiTheme="majorHAnsi" w:hAnsiTheme="majorHAnsi" w:cs="Times New Roman"/>
          <w:sz w:val="24"/>
          <w:szCs w:val="24"/>
        </w:rPr>
        <w:t xml:space="preserve"> attivata</w:t>
      </w:r>
      <w:r w:rsidR="00133F90" w:rsidRPr="0032485B">
        <w:rPr>
          <w:rFonts w:asciiTheme="majorHAnsi" w:hAnsiTheme="majorHAnsi" w:cs="Times New Roman"/>
          <w:sz w:val="24"/>
          <w:szCs w:val="24"/>
        </w:rPr>
        <w:t xml:space="preserve"> </w:t>
      </w:r>
      <w:r w:rsidR="0032485B" w:rsidRPr="0032485B">
        <w:rPr>
          <w:rFonts w:asciiTheme="majorHAnsi" w:hAnsiTheme="majorHAnsi" w:cs="Times New Roman"/>
          <w:sz w:val="24"/>
          <w:szCs w:val="24"/>
        </w:rPr>
        <w:t>la procedura di e</w:t>
      </w:r>
      <w:r w:rsidRPr="0032485B">
        <w:rPr>
          <w:rFonts w:asciiTheme="majorHAnsi" w:hAnsiTheme="majorHAnsi" w:cs="Times New Roman"/>
          <w:sz w:val="24"/>
          <w:szCs w:val="24"/>
        </w:rPr>
        <w:t>mergen</w:t>
      </w:r>
      <w:r w:rsidR="00133F90" w:rsidRPr="0032485B">
        <w:rPr>
          <w:rFonts w:asciiTheme="majorHAnsi" w:hAnsiTheme="majorHAnsi" w:cs="Times New Roman"/>
          <w:sz w:val="24"/>
          <w:szCs w:val="24"/>
        </w:rPr>
        <w:t>z</w:t>
      </w:r>
      <w:r w:rsidRPr="0032485B">
        <w:rPr>
          <w:rFonts w:asciiTheme="majorHAnsi" w:hAnsiTheme="majorHAnsi" w:cs="Times New Roman"/>
          <w:sz w:val="24"/>
          <w:szCs w:val="24"/>
        </w:rPr>
        <w:t xml:space="preserve">a </w:t>
      </w:r>
      <w:r w:rsidR="0032485B" w:rsidRPr="0032485B">
        <w:rPr>
          <w:rFonts w:asciiTheme="majorHAnsi" w:hAnsiTheme="majorHAnsi" w:cs="Times New Roman"/>
          <w:sz w:val="24"/>
          <w:szCs w:val="24"/>
        </w:rPr>
        <w:t>s</w:t>
      </w:r>
      <w:r w:rsidRPr="0032485B">
        <w:rPr>
          <w:rFonts w:asciiTheme="majorHAnsi" w:hAnsiTheme="majorHAnsi" w:cs="Times New Roman"/>
          <w:sz w:val="24"/>
          <w:szCs w:val="24"/>
        </w:rPr>
        <w:t>anitaria;</w:t>
      </w:r>
    </w:p>
    <w:p w:rsidR="00E419D8" w:rsidRDefault="00B57435" w:rsidP="00E419D8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2485B">
        <w:rPr>
          <w:rFonts w:asciiTheme="majorHAnsi" w:hAnsiTheme="majorHAnsi" w:cs="Times New Roman"/>
          <w:sz w:val="24"/>
          <w:szCs w:val="24"/>
          <w:u w:val="single"/>
        </w:rPr>
        <w:t>A</w:t>
      </w:r>
      <w:r w:rsidR="008F1037" w:rsidRPr="0032485B">
        <w:rPr>
          <w:rFonts w:asciiTheme="majorHAnsi" w:hAnsiTheme="majorHAnsi" w:cs="Times New Roman"/>
          <w:sz w:val="24"/>
          <w:szCs w:val="24"/>
          <w:u w:val="single"/>
        </w:rPr>
        <w:t xml:space="preserve"> casa</w:t>
      </w:r>
      <w:r w:rsidR="008F1037" w:rsidRPr="0032485B">
        <w:rPr>
          <w:rFonts w:asciiTheme="majorHAnsi" w:hAnsiTheme="majorHAnsi" w:cs="Times New Roman"/>
          <w:sz w:val="24"/>
          <w:szCs w:val="24"/>
        </w:rPr>
        <w:t xml:space="preserve">: </w:t>
      </w:r>
      <w:r w:rsidRPr="0032485B">
        <w:rPr>
          <w:rFonts w:asciiTheme="majorHAnsi" w:hAnsiTheme="majorHAnsi" w:cs="Times New Roman"/>
          <w:sz w:val="24"/>
          <w:szCs w:val="24"/>
        </w:rPr>
        <w:t>nel caso di una prognosi medica il bambino potr</w:t>
      </w:r>
      <w:r w:rsidR="00A90FE8" w:rsidRPr="0032485B">
        <w:rPr>
          <w:rFonts w:asciiTheme="majorHAnsi" w:hAnsiTheme="majorHAnsi" w:cs="Times New Roman"/>
          <w:sz w:val="24"/>
          <w:szCs w:val="24"/>
        </w:rPr>
        <w:t>à</w:t>
      </w:r>
      <w:r w:rsidRPr="0032485B">
        <w:rPr>
          <w:rFonts w:asciiTheme="majorHAnsi" w:hAnsiTheme="majorHAnsi" w:cs="Times New Roman"/>
          <w:sz w:val="24"/>
          <w:szCs w:val="24"/>
        </w:rPr>
        <w:t xml:space="preserve"> essere</w:t>
      </w:r>
      <w:r w:rsidR="00A90FE8" w:rsidRPr="0032485B">
        <w:rPr>
          <w:rFonts w:asciiTheme="majorHAnsi" w:hAnsiTheme="majorHAnsi" w:cs="Times New Roman"/>
          <w:sz w:val="24"/>
          <w:szCs w:val="24"/>
        </w:rPr>
        <w:t xml:space="preserve"> </w:t>
      </w:r>
      <w:r w:rsidRPr="0032485B">
        <w:rPr>
          <w:rFonts w:asciiTheme="majorHAnsi" w:hAnsiTheme="majorHAnsi" w:cs="Times New Roman"/>
          <w:sz w:val="24"/>
          <w:szCs w:val="24"/>
        </w:rPr>
        <w:t>riammesso con una certi</w:t>
      </w:r>
      <w:r w:rsidR="00A90FE8" w:rsidRPr="0032485B">
        <w:rPr>
          <w:rFonts w:asciiTheme="majorHAnsi" w:hAnsiTheme="majorHAnsi" w:cs="Times New Roman"/>
          <w:sz w:val="24"/>
          <w:szCs w:val="24"/>
        </w:rPr>
        <w:t>fi</w:t>
      </w:r>
      <w:r w:rsidR="0032485B">
        <w:rPr>
          <w:rFonts w:asciiTheme="majorHAnsi" w:hAnsiTheme="majorHAnsi" w:cs="Times New Roman"/>
          <w:sz w:val="24"/>
          <w:szCs w:val="24"/>
        </w:rPr>
        <w:t xml:space="preserve">cazione </w:t>
      </w:r>
      <w:r w:rsidR="0032485B" w:rsidRPr="0032485B">
        <w:rPr>
          <w:rFonts w:asciiTheme="majorHAnsi" w:hAnsiTheme="majorHAnsi" w:cs="Times New Roman"/>
          <w:sz w:val="24"/>
          <w:szCs w:val="24"/>
        </w:rPr>
        <w:t xml:space="preserve">del pediatra </w:t>
      </w:r>
      <w:r w:rsidR="0032485B">
        <w:rPr>
          <w:rFonts w:asciiTheme="majorHAnsi" w:hAnsiTheme="majorHAnsi" w:cs="Times New Roman"/>
          <w:sz w:val="24"/>
          <w:szCs w:val="24"/>
        </w:rPr>
        <w:t>e/o dell’</w:t>
      </w:r>
      <w:r w:rsidRPr="0032485B">
        <w:rPr>
          <w:rFonts w:asciiTheme="majorHAnsi" w:hAnsiTheme="majorHAnsi" w:cs="Times New Roman"/>
          <w:sz w:val="24"/>
          <w:szCs w:val="24"/>
        </w:rPr>
        <w:t>Azienda Ospedaliera</w:t>
      </w:r>
      <w:r w:rsidR="0032485B">
        <w:rPr>
          <w:rFonts w:asciiTheme="majorHAnsi" w:hAnsiTheme="majorHAnsi" w:cs="Times New Roman"/>
          <w:sz w:val="24"/>
          <w:szCs w:val="24"/>
        </w:rPr>
        <w:t>,</w:t>
      </w:r>
      <w:r w:rsidRPr="0032485B">
        <w:rPr>
          <w:rFonts w:asciiTheme="majorHAnsi" w:hAnsiTheme="majorHAnsi" w:cs="Times New Roman"/>
          <w:sz w:val="24"/>
          <w:szCs w:val="24"/>
        </w:rPr>
        <w:t xml:space="preserve"> che indichi</w:t>
      </w:r>
      <w:r w:rsidR="00A90FE8" w:rsidRPr="0032485B">
        <w:rPr>
          <w:rFonts w:asciiTheme="majorHAnsi" w:hAnsiTheme="majorHAnsi" w:cs="Times New Roman"/>
          <w:sz w:val="24"/>
          <w:szCs w:val="24"/>
        </w:rPr>
        <w:t xml:space="preserve"> </w:t>
      </w:r>
      <w:r w:rsidRPr="0032485B">
        <w:rPr>
          <w:rFonts w:asciiTheme="majorHAnsi" w:hAnsiTheme="majorHAnsi" w:cs="Times New Roman"/>
          <w:sz w:val="24"/>
          <w:szCs w:val="24"/>
        </w:rPr>
        <w:t xml:space="preserve">la prognosi </w:t>
      </w:r>
      <w:r w:rsidR="00A90FE8" w:rsidRPr="0032485B">
        <w:rPr>
          <w:rFonts w:asciiTheme="majorHAnsi" w:hAnsiTheme="majorHAnsi" w:cs="Times New Roman"/>
          <w:sz w:val="24"/>
          <w:szCs w:val="24"/>
        </w:rPr>
        <w:t xml:space="preserve"> </w:t>
      </w:r>
      <w:r w:rsidR="0032485B">
        <w:rPr>
          <w:rFonts w:asciiTheme="majorHAnsi" w:hAnsiTheme="majorHAnsi" w:cs="Times New Roman"/>
          <w:sz w:val="24"/>
          <w:szCs w:val="24"/>
        </w:rPr>
        <w:t>e</w:t>
      </w:r>
      <w:r w:rsidRPr="0032485B">
        <w:rPr>
          <w:rFonts w:asciiTheme="majorHAnsi" w:hAnsiTheme="majorHAnsi" w:cs="Times New Roman"/>
          <w:sz w:val="24"/>
          <w:szCs w:val="24"/>
        </w:rPr>
        <w:t xml:space="preserve"> </w:t>
      </w:r>
      <w:r w:rsidR="0032485B" w:rsidRPr="0032485B">
        <w:rPr>
          <w:rFonts w:asciiTheme="majorHAnsi" w:hAnsiTheme="majorHAnsi" w:cs="Times New Roman"/>
          <w:sz w:val="24"/>
          <w:szCs w:val="24"/>
        </w:rPr>
        <w:t>d</w:t>
      </w:r>
      <w:r w:rsidRPr="0032485B">
        <w:rPr>
          <w:rFonts w:asciiTheme="majorHAnsi" w:hAnsiTheme="majorHAnsi" w:cs="Times New Roman"/>
          <w:sz w:val="24"/>
          <w:szCs w:val="24"/>
        </w:rPr>
        <w:t xml:space="preserve">ichiari la sua guarigione </w:t>
      </w:r>
      <w:r w:rsidR="00A90FE8" w:rsidRPr="0032485B">
        <w:rPr>
          <w:rFonts w:asciiTheme="majorHAnsi" w:hAnsiTheme="majorHAnsi" w:cs="Times New Roman"/>
          <w:sz w:val="24"/>
          <w:szCs w:val="24"/>
        </w:rPr>
        <w:t>o</w:t>
      </w:r>
      <w:r w:rsidRPr="0032485B">
        <w:rPr>
          <w:rFonts w:asciiTheme="majorHAnsi" w:hAnsiTheme="majorHAnsi" w:cs="Times New Roman"/>
          <w:sz w:val="24"/>
          <w:szCs w:val="24"/>
        </w:rPr>
        <w:t xml:space="preserve"> il suo</w:t>
      </w:r>
      <w:r w:rsidR="00A90FE8" w:rsidRPr="0032485B">
        <w:rPr>
          <w:rFonts w:asciiTheme="majorHAnsi" w:hAnsiTheme="majorHAnsi" w:cs="Times New Roman"/>
          <w:sz w:val="24"/>
          <w:szCs w:val="24"/>
        </w:rPr>
        <w:t xml:space="preserve"> </w:t>
      </w:r>
      <w:r w:rsidRPr="0032485B">
        <w:rPr>
          <w:rFonts w:asciiTheme="majorHAnsi" w:hAnsiTheme="majorHAnsi" w:cs="Times New Roman"/>
          <w:sz w:val="24"/>
          <w:szCs w:val="24"/>
        </w:rPr>
        <w:t>possibile rientro in comunit</w:t>
      </w:r>
      <w:r w:rsidR="00A90FE8" w:rsidRPr="0032485B">
        <w:rPr>
          <w:rFonts w:asciiTheme="majorHAnsi" w:hAnsiTheme="majorHAnsi" w:cs="Times New Roman"/>
          <w:sz w:val="24"/>
          <w:szCs w:val="24"/>
        </w:rPr>
        <w:t>à</w:t>
      </w:r>
      <w:r w:rsidRPr="0032485B">
        <w:rPr>
          <w:rFonts w:asciiTheme="majorHAnsi" w:hAnsiTheme="majorHAnsi" w:cs="Times New Roman"/>
          <w:sz w:val="24"/>
          <w:szCs w:val="24"/>
        </w:rPr>
        <w:t>.</w:t>
      </w:r>
    </w:p>
    <w:p w:rsidR="00B57435" w:rsidRPr="00E419D8" w:rsidRDefault="00274E3E" w:rsidP="00E419D8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419D8">
        <w:rPr>
          <w:rFonts w:asciiTheme="majorHAnsi" w:hAnsiTheme="majorHAnsi" w:cs="Times New Roman"/>
          <w:sz w:val="24"/>
          <w:szCs w:val="24"/>
          <w:u w:val="single"/>
        </w:rPr>
        <w:t>Per le assenze p</w:t>
      </w:r>
      <w:r w:rsidR="00A90FE8" w:rsidRPr="00E419D8">
        <w:rPr>
          <w:rFonts w:asciiTheme="majorHAnsi" w:hAnsiTheme="majorHAnsi" w:cs="Times New Roman"/>
          <w:sz w:val="24"/>
          <w:szCs w:val="24"/>
          <w:u w:val="single"/>
        </w:rPr>
        <w:t>er motivi familiari</w:t>
      </w:r>
      <w:r w:rsidR="00B57435" w:rsidRPr="00E419D8">
        <w:rPr>
          <w:rFonts w:asciiTheme="majorHAnsi" w:hAnsiTheme="majorHAnsi" w:cs="Times New Roman"/>
          <w:sz w:val="24"/>
          <w:szCs w:val="24"/>
        </w:rPr>
        <w:t xml:space="preserve"> non serve portare il certi</w:t>
      </w:r>
      <w:r w:rsidR="00A90FE8" w:rsidRPr="00E419D8">
        <w:rPr>
          <w:rFonts w:asciiTheme="majorHAnsi" w:hAnsiTheme="majorHAnsi" w:cs="Times New Roman"/>
          <w:sz w:val="24"/>
          <w:szCs w:val="24"/>
        </w:rPr>
        <w:t>fi</w:t>
      </w:r>
      <w:r w:rsidR="00B57435" w:rsidRPr="00E419D8">
        <w:rPr>
          <w:rFonts w:asciiTheme="majorHAnsi" w:hAnsiTheme="majorHAnsi" w:cs="Times New Roman"/>
          <w:sz w:val="24"/>
          <w:szCs w:val="24"/>
        </w:rPr>
        <w:t>cato</w:t>
      </w:r>
      <w:r w:rsidR="00A90FE8" w:rsidRPr="00E419D8">
        <w:rPr>
          <w:rFonts w:asciiTheme="majorHAnsi" w:hAnsiTheme="majorHAnsi" w:cs="Times New Roman"/>
          <w:sz w:val="24"/>
          <w:szCs w:val="24"/>
        </w:rPr>
        <w:t xml:space="preserve"> </w:t>
      </w:r>
      <w:r w:rsidR="00B57435" w:rsidRPr="00E419D8">
        <w:rPr>
          <w:rFonts w:asciiTheme="majorHAnsi" w:hAnsiTheme="majorHAnsi" w:cs="Times New Roman"/>
          <w:sz w:val="24"/>
          <w:szCs w:val="24"/>
        </w:rPr>
        <w:t>medico, ma é suf</w:t>
      </w:r>
      <w:r w:rsidR="00A90FE8" w:rsidRPr="00E419D8">
        <w:rPr>
          <w:rFonts w:asciiTheme="majorHAnsi" w:hAnsiTheme="majorHAnsi" w:cs="Times New Roman"/>
          <w:sz w:val="24"/>
          <w:szCs w:val="24"/>
        </w:rPr>
        <w:t>fi</w:t>
      </w:r>
      <w:r w:rsidR="00B57435" w:rsidRPr="00E419D8">
        <w:rPr>
          <w:rFonts w:asciiTheme="majorHAnsi" w:hAnsiTheme="majorHAnsi" w:cs="Times New Roman"/>
          <w:sz w:val="24"/>
          <w:szCs w:val="24"/>
        </w:rPr>
        <w:t>ciente una comunicazione preventiva alle insegnanti.</w:t>
      </w:r>
    </w:p>
    <w:p w:rsidR="00B57435" w:rsidRDefault="00B57435" w:rsidP="00E419D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B15CF">
        <w:rPr>
          <w:rFonts w:asciiTheme="majorHAnsi" w:hAnsiTheme="majorHAnsi" w:cs="Times New Roman"/>
          <w:sz w:val="24"/>
          <w:szCs w:val="24"/>
        </w:rPr>
        <w:t>Ricordiamo che dopo un mese di assenza ingiusti</w:t>
      </w:r>
      <w:r w:rsidR="00A90FE8" w:rsidRPr="00DB15CF">
        <w:rPr>
          <w:rFonts w:asciiTheme="majorHAnsi" w:hAnsiTheme="majorHAnsi" w:cs="Times New Roman"/>
          <w:sz w:val="24"/>
          <w:szCs w:val="24"/>
        </w:rPr>
        <w:t>fi</w:t>
      </w:r>
      <w:r w:rsidRPr="00DB15CF">
        <w:rPr>
          <w:rFonts w:asciiTheme="majorHAnsi" w:hAnsiTheme="majorHAnsi" w:cs="Times New Roman"/>
          <w:sz w:val="24"/>
          <w:szCs w:val="24"/>
        </w:rPr>
        <w:t>cata si perde il</w:t>
      </w:r>
      <w:r w:rsidR="00A90FE8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sz w:val="24"/>
          <w:szCs w:val="24"/>
        </w:rPr>
        <w:t>diritto alla frequenza scolastica.</w:t>
      </w:r>
    </w:p>
    <w:p w:rsidR="00E419D8" w:rsidRDefault="00E419D8" w:rsidP="00E419D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419D8" w:rsidRPr="00E419D8" w:rsidRDefault="00E419D8" w:rsidP="00E419D8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419D8">
        <w:rPr>
          <w:rFonts w:asciiTheme="majorHAnsi" w:hAnsiTheme="majorHAnsi" w:cs="Times New Roman"/>
          <w:b/>
          <w:sz w:val="24"/>
          <w:szCs w:val="24"/>
        </w:rPr>
        <w:t>SITUAZIONI PARTICOLARI</w:t>
      </w:r>
    </w:p>
    <w:p w:rsidR="00B57435" w:rsidRPr="00DB15CF" w:rsidRDefault="00A90FE8" w:rsidP="00DB15CF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DB15CF">
        <w:rPr>
          <w:rFonts w:asciiTheme="majorHAnsi" w:hAnsiTheme="majorHAnsi" w:cs="Times New Roman"/>
          <w:sz w:val="24"/>
          <w:szCs w:val="24"/>
          <w:u w:val="single"/>
        </w:rPr>
        <w:t>Nei casi di pediculosi</w:t>
      </w:r>
      <w:r w:rsidRPr="00DB15CF">
        <w:rPr>
          <w:rFonts w:asciiTheme="majorHAnsi" w:hAnsiTheme="majorHAnsi" w:cs="Times New Roman"/>
          <w:sz w:val="24"/>
          <w:szCs w:val="24"/>
        </w:rPr>
        <w:t xml:space="preserve">: il bambino </w:t>
      </w:r>
      <w:r w:rsidR="00B57435" w:rsidRPr="00DB15CF">
        <w:rPr>
          <w:rFonts w:asciiTheme="majorHAnsi" w:hAnsiTheme="majorHAnsi" w:cs="Times New Roman"/>
          <w:sz w:val="24"/>
          <w:szCs w:val="24"/>
        </w:rPr>
        <w:t>pu</w:t>
      </w:r>
      <w:r w:rsidRPr="00DB15CF">
        <w:rPr>
          <w:rFonts w:asciiTheme="majorHAnsi" w:hAnsiTheme="majorHAnsi" w:cs="Times New Roman"/>
          <w:sz w:val="24"/>
          <w:szCs w:val="24"/>
        </w:rPr>
        <w:t>ò</w:t>
      </w:r>
      <w:r w:rsidR="00B57435" w:rsidRPr="00DB15CF">
        <w:rPr>
          <w:rFonts w:asciiTheme="majorHAnsi" w:hAnsiTheme="majorHAnsi" w:cs="Times New Roman"/>
          <w:sz w:val="24"/>
          <w:szCs w:val="24"/>
        </w:rPr>
        <w:t xml:space="preserve"> frequentare la scuola solo previa</w:t>
      </w:r>
      <w:r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="00B57435" w:rsidRPr="00DB15CF">
        <w:rPr>
          <w:rFonts w:asciiTheme="majorHAnsi" w:hAnsiTheme="majorHAnsi" w:cs="Times New Roman"/>
          <w:sz w:val="24"/>
          <w:szCs w:val="24"/>
        </w:rPr>
        <w:t xml:space="preserve">presentazione </w:t>
      </w:r>
      <w:r w:rsidRPr="00DB15CF">
        <w:rPr>
          <w:rFonts w:asciiTheme="majorHAnsi" w:hAnsiTheme="majorHAnsi" w:cs="Times New Roman"/>
          <w:sz w:val="24"/>
          <w:szCs w:val="24"/>
        </w:rPr>
        <w:t>di</w:t>
      </w:r>
      <w:r w:rsidR="00B57435" w:rsidRPr="00DB15CF">
        <w:rPr>
          <w:rFonts w:asciiTheme="majorHAnsi" w:hAnsiTheme="majorHAnsi" w:cs="Times New Roman"/>
          <w:sz w:val="24"/>
          <w:szCs w:val="24"/>
        </w:rPr>
        <w:t xml:space="preserve"> autoce</w:t>
      </w:r>
      <w:r w:rsidRPr="00DB15CF">
        <w:rPr>
          <w:rFonts w:asciiTheme="majorHAnsi" w:hAnsiTheme="majorHAnsi" w:cs="Times New Roman"/>
          <w:sz w:val="24"/>
          <w:szCs w:val="24"/>
        </w:rPr>
        <w:t>rtifi</w:t>
      </w:r>
      <w:r w:rsidR="00B57435" w:rsidRPr="00DB15CF">
        <w:rPr>
          <w:rFonts w:asciiTheme="majorHAnsi" w:hAnsiTheme="majorHAnsi" w:cs="Times New Roman"/>
          <w:sz w:val="24"/>
          <w:szCs w:val="24"/>
        </w:rPr>
        <w:t>cazione di a</w:t>
      </w:r>
      <w:r w:rsidRPr="00DB15CF">
        <w:rPr>
          <w:rFonts w:asciiTheme="majorHAnsi" w:hAnsiTheme="majorHAnsi" w:cs="Times New Roman"/>
          <w:sz w:val="24"/>
          <w:szCs w:val="24"/>
        </w:rPr>
        <w:t>vv</w:t>
      </w:r>
      <w:r w:rsidR="00B57435" w:rsidRPr="00DB15CF">
        <w:rPr>
          <w:rFonts w:asciiTheme="majorHAnsi" w:hAnsiTheme="majorHAnsi" w:cs="Times New Roman"/>
          <w:sz w:val="24"/>
          <w:szCs w:val="24"/>
        </w:rPr>
        <w:t>enuto trattamento. Qualora sia</w:t>
      </w:r>
      <w:r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="00B57435" w:rsidRPr="00DB15CF">
        <w:rPr>
          <w:rFonts w:asciiTheme="majorHAnsi" w:hAnsiTheme="majorHAnsi" w:cs="Times New Roman"/>
          <w:sz w:val="24"/>
          <w:szCs w:val="24"/>
        </w:rPr>
        <w:t>registrata una situazione endemica, sar</w:t>
      </w:r>
      <w:r w:rsidRPr="00DB15CF">
        <w:rPr>
          <w:rFonts w:asciiTheme="majorHAnsi" w:hAnsiTheme="majorHAnsi" w:cs="Times New Roman"/>
          <w:sz w:val="24"/>
          <w:szCs w:val="24"/>
        </w:rPr>
        <w:t>à</w:t>
      </w:r>
      <w:r w:rsidR="00B57435" w:rsidRPr="00DB15CF">
        <w:rPr>
          <w:rFonts w:asciiTheme="majorHAnsi" w:hAnsiTheme="majorHAnsi" w:cs="Times New Roman"/>
          <w:sz w:val="24"/>
          <w:szCs w:val="24"/>
        </w:rPr>
        <w:t xml:space="preserve"> richiesta a tutti i genitori della</w:t>
      </w:r>
      <w:r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="00B57435" w:rsidRPr="00DB15CF">
        <w:rPr>
          <w:rFonts w:asciiTheme="majorHAnsi" w:hAnsiTheme="majorHAnsi" w:cs="Times New Roman"/>
          <w:sz w:val="24"/>
          <w:szCs w:val="24"/>
        </w:rPr>
        <w:t xml:space="preserve">sezione il controllo e </w:t>
      </w:r>
      <w:r w:rsidR="00E419D8">
        <w:rPr>
          <w:rFonts w:asciiTheme="majorHAnsi" w:hAnsiTheme="majorHAnsi" w:cs="Times New Roman"/>
          <w:sz w:val="24"/>
          <w:szCs w:val="24"/>
        </w:rPr>
        <w:t>L</w:t>
      </w:r>
      <w:r w:rsidRPr="00DB15CF">
        <w:rPr>
          <w:rFonts w:asciiTheme="majorHAnsi" w:hAnsiTheme="majorHAnsi" w:cs="Times New Roman"/>
          <w:sz w:val="24"/>
          <w:szCs w:val="24"/>
        </w:rPr>
        <w:t>’</w:t>
      </w:r>
      <w:r w:rsidR="00B57435" w:rsidRPr="00DB15CF">
        <w:rPr>
          <w:rFonts w:asciiTheme="majorHAnsi" w:hAnsiTheme="majorHAnsi" w:cs="Times New Roman"/>
          <w:sz w:val="24"/>
          <w:szCs w:val="24"/>
        </w:rPr>
        <w:t>autocerti</w:t>
      </w:r>
      <w:r w:rsidRPr="00DB15CF">
        <w:rPr>
          <w:rFonts w:asciiTheme="majorHAnsi" w:hAnsiTheme="majorHAnsi" w:cs="Times New Roman"/>
          <w:sz w:val="24"/>
          <w:szCs w:val="24"/>
        </w:rPr>
        <w:t>fi</w:t>
      </w:r>
      <w:r w:rsidR="00B57435" w:rsidRPr="00DB15CF">
        <w:rPr>
          <w:rFonts w:asciiTheme="majorHAnsi" w:hAnsiTheme="majorHAnsi" w:cs="Times New Roman"/>
          <w:sz w:val="24"/>
          <w:szCs w:val="24"/>
        </w:rPr>
        <w:t>cazione de</w:t>
      </w:r>
      <w:r w:rsidRPr="00DB15CF">
        <w:rPr>
          <w:rFonts w:asciiTheme="majorHAnsi" w:hAnsiTheme="majorHAnsi" w:cs="Times New Roman"/>
          <w:sz w:val="24"/>
          <w:szCs w:val="24"/>
        </w:rPr>
        <w:t>ll</w:t>
      </w:r>
      <w:r w:rsidR="00B57435" w:rsidRPr="00DB15CF">
        <w:rPr>
          <w:rFonts w:asciiTheme="majorHAnsi" w:hAnsiTheme="majorHAnsi" w:cs="Times New Roman"/>
          <w:sz w:val="24"/>
          <w:szCs w:val="24"/>
        </w:rPr>
        <w:t>’eventua</w:t>
      </w:r>
      <w:r w:rsidRPr="00DB15CF">
        <w:rPr>
          <w:rFonts w:asciiTheme="majorHAnsi" w:hAnsiTheme="majorHAnsi" w:cs="Times New Roman"/>
          <w:sz w:val="24"/>
          <w:szCs w:val="24"/>
        </w:rPr>
        <w:t>l</w:t>
      </w:r>
      <w:r w:rsidR="00B57435" w:rsidRPr="00DB15CF">
        <w:rPr>
          <w:rFonts w:asciiTheme="majorHAnsi" w:hAnsiTheme="majorHAnsi" w:cs="Times New Roman"/>
          <w:sz w:val="24"/>
          <w:szCs w:val="24"/>
        </w:rPr>
        <w:t>e trattamento.</w:t>
      </w:r>
    </w:p>
    <w:p w:rsidR="00EE04EE" w:rsidRDefault="00B57435" w:rsidP="00E419D8">
      <w:pPr>
        <w:spacing w:after="0" w:line="240" w:lineRule="auto"/>
        <w:ind w:left="348" w:hanging="348"/>
        <w:jc w:val="both"/>
        <w:rPr>
          <w:rFonts w:asciiTheme="majorHAnsi" w:hAnsiTheme="majorHAnsi" w:cs="Times New Roman"/>
          <w:sz w:val="24"/>
          <w:szCs w:val="24"/>
        </w:rPr>
      </w:pPr>
      <w:r w:rsidRPr="00DB15CF">
        <w:rPr>
          <w:rFonts w:asciiTheme="majorHAnsi" w:hAnsiTheme="majorHAnsi" w:cs="Times New Roman"/>
          <w:sz w:val="24"/>
          <w:szCs w:val="24"/>
        </w:rPr>
        <w:t xml:space="preserve">- </w:t>
      </w:r>
      <w:r w:rsidR="00A90FE8" w:rsidRPr="00DB15CF">
        <w:rPr>
          <w:rFonts w:asciiTheme="majorHAnsi" w:hAnsiTheme="majorHAnsi" w:cs="Times New Roman"/>
          <w:sz w:val="24"/>
          <w:szCs w:val="24"/>
        </w:rPr>
        <w:tab/>
      </w:r>
      <w:r w:rsidR="00E419D8">
        <w:rPr>
          <w:rFonts w:asciiTheme="majorHAnsi" w:hAnsiTheme="majorHAnsi" w:cs="Times New Roman"/>
          <w:sz w:val="24"/>
          <w:szCs w:val="24"/>
        </w:rPr>
        <w:t xml:space="preserve">Per la somministrazione di </w:t>
      </w:r>
      <w:r w:rsidR="00E419D8" w:rsidRPr="007D7823">
        <w:rPr>
          <w:rFonts w:asciiTheme="majorHAnsi" w:hAnsiTheme="majorHAnsi" w:cs="Times New Roman"/>
          <w:b/>
          <w:sz w:val="24"/>
          <w:szCs w:val="24"/>
        </w:rPr>
        <w:t>farmaci</w:t>
      </w:r>
      <w:r w:rsidR="00E419D8">
        <w:rPr>
          <w:rFonts w:asciiTheme="majorHAnsi" w:hAnsiTheme="majorHAnsi" w:cs="Times New Roman"/>
          <w:sz w:val="24"/>
          <w:szCs w:val="24"/>
        </w:rPr>
        <w:t>, è di fondamentale importanza informare le docenti e seguire la procedura prevista nel caso, che verrà indicata dalla Segreteria didattica</w:t>
      </w:r>
      <w:r w:rsidR="00A90FE8" w:rsidRPr="00DB15CF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B36FC7" w:rsidRDefault="00B36FC7" w:rsidP="00E419D8">
      <w:pPr>
        <w:spacing w:after="0" w:line="240" w:lineRule="auto"/>
        <w:ind w:left="348" w:hanging="348"/>
        <w:jc w:val="both"/>
        <w:rPr>
          <w:rFonts w:asciiTheme="majorHAnsi" w:hAnsiTheme="majorHAnsi" w:cs="Times New Roman"/>
          <w:sz w:val="24"/>
          <w:szCs w:val="24"/>
        </w:rPr>
      </w:pPr>
    </w:p>
    <w:p w:rsidR="00B36FC7" w:rsidRPr="00DB15CF" w:rsidRDefault="006F0248" w:rsidP="00B36FC7">
      <w:pPr>
        <w:jc w:val="both"/>
        <w:rPr>
          <w:rFonts w:asciiTheme="majorHAnsi" w:hAnsiTheme="majorHAnsi" w:cs="Times New Roman"/>
          <w:sz w:val="24"/>
          <w:szCs w:val="24"/>
        </w:rPr>
      </w:pPr>
      <w:r w:rsidRPr="006F0248">
        <w:rPr>
          <w:rFonts w:asciiTheme="majorHAnsi" w:hAnsiTheme="majorHAnsi"/>
        </w:rPr>
        <w:t>Spec</w:t>
      </w:r>
      <w:r w:rsidR="00B36FC7" w:rsidRPr="006F0248">
        <w:rPr>
          <w:rFonts w:asciiTheme="majorHAnsi" w:hAnsiTheme="majorHAnsi"/>
        </w:rPr>
        <w:t>ifiche disposizioni sono d</w:t>
      </w:r>
      <w:r w:rsidRPr="006F0248">
        <w:rPr>
          <w:rFonts w:asciiTheme="majorHAnsi" w:hAnsiTheme="majorHAnsi"/>
        </w:rPr>
        <w:t xml:space="preserve">iramate per quanto concerne </w:t>
      </w:r>
      <w:r w:rsidR="00B36FC7" w:rsidRPr="006F0248">
        <w:rPr>
          <w:rFonts w:asciiTheme="majorHAnsi" w:hAnsiTheme="majorHAnsi"/>
        </w:rPr>
        <w:t xml:space="preserve">l’emergenza </w:t>
      </w:r>
      <w:proofErr w:type="spellStart"/>
      <w:r w:rsidR="00B36FC7" w:rsidRPr="006F0248">
        <w:rPr>
          <w:rFonts w:asciiTheme="majorHAnsi" w:hAnsiTheme="majorHAnsi"/>
        </w:rPr>
        <w:t>Covid</w:t>
      </w:r>
      <w:proofErr w:type="spellEnd"/>
      <w:r w:rsidR="00B36FC7" w:rsidRPr="006F0248">
        <w:rPr>
          <w:rFonts w:asciiTheme="majorHAnsi" w:hAnsiTheme="majorHAnsi"/>
        </w:rPr>
        <w:t>.</w:t>
      </w:r>
    </w:p>
    <w:sectPr w:rsidR="00B36FC7" w:rsidRPr="00DB15CF" w:rsidSect="00DB15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0D4"/>
    <w:multiLevelType w:val="hybridMultilevel"/>
    <w:tmpl w:val="65A6264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762E94"/>
    <w:multiLevelType w:val="hybridMultilevel"/>
    <w:tmpl w:val="42448D10"/>
    <w:lvl w:ilvl="0" w:tplc="8014F3C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F1194"/>
    <w:multiLevelType w:val="hybridMultilevel"/>
    <w:tmpl w:val="4CC0FA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FA6FEE"/>
    <w:multiLevelType w:val="hybridMultilevel"/>
    <w:tmpl w:val="49AA85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133AE"/>
    <w:multiLevelType w:val="hybridMultilevel"/>
    <w:tmpl w:val="86FCF8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F7990"/>
    <w:multiLevelType w:val="hybridMultilevel"/>
    <w:tmpl w:val="9F08A09C"/>
    <w:lvl w:ilvl="0" w:tplc="9CBC65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473F45"/>
    <w:multiLevelType w:val="hybridMultilevel"/>
    <w:tmpl w:val="B7A86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D64A5"/>
    <w:multiLevelType w:val="hybridMultilevel"/>
    <w:tmpl w:val="98EC3576"/>
    <w:lvl w:ilvl="0" w:tplc="9CBC6588">
      <w:start w:val="1"/>
      <w:numFmt w:val="bullet"/>
      <w:lvlText w:val="­"/>
      <w:lvlJc w:val="left"/>
      <w:pPr>
        <w:ind w:left="70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552C4B87"/>
    <w:multiLevelType w:val="hybridMultilevel"/>
    <w:tmpl w:val="836E7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630E5"/>
    <w:multiLevelType w:val="hybridMultilevel"/>
    <w:tmpl w:val="1CFE9C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A3E47"/>
    <w:multiLevelType w:val="hybridMultilevel"/>
    <w:tmpl w:val="E362A658"/>
    <w:lvl w:ilvl="0" w:tplc="7D70A442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3610A"/>
    <w:multiLevelType w:val="hybridMultilevel"/>
    <w:tmpl w:val="222437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80413C"/>
    <w:multiLevelType w:val="hybridMultilevel"/>
    <w:tmpl w:val="D602A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F7CF1"/>
    <w:multiLevelType w:val="hybridMultilevel"/>
    <w:tmpl w:val="D6C85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31F6C"/>
    <w:multiLevelType w:val="hybridMultilevel"/>
    <w:tmpl w:val="64A43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7"/>
  </w:num>
  <w:num w:numId="10">
    <w:abstractNumId w:val="14"/>
  </w:num>
  <w:num w:numId="11">
    <w:abstractNumId w:val="8"/>
  </w:num>
  <w:num w:numId="12">
    <w:abstractNumId w:val="3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>
    <w:useFELayout/>
  </w:compat>
  <w:rsids>
    <w:rsidRoot w:val="00B57435"/>
    <w:rsid w:val="0005630F"/>
    <w:rsid w:val="00133F90"/>
    <w:rsid w:val="00183327"/>
    <w:rsid w:val="001C7B87"/>
    <w:rsid w:val="00274E3E"/>
    <w:rsid w:val="002853EA"/>
    <w:rsid w:val="0032485B"/>
    <w:rsid w:val="003601CD"/>
    <w:rsid w:val="003D3213"/>
    <w:rsid w:val="00416EF8"/>
    <w:rsid w:val="004963B0"/>
    <w:rsid w:val="00574688"/>
    <w:rsid w:val="005D021C"/>
    <w:rsid w:val="006350DE"/>
    <w:rsid w:val="006414CF"/>
    <w:rsid w:val="006F0248"/>
    <w:rsid w:val="0070667D"/>
    <w:rsid w:val="007362B9"/>
    <w:rsid w:val="007D7823"/>
    <w:rsid w:val="00805F97"/>
    <w:rsid w:val="008068C7"/>
    <w:rsid w:val="008F1037"/>
    <w:rsid w:val="009F739E"/>
    <w:rsid w:val="009F7448"/>
    <w:rsid w:val="00A06E07"/>
    <w:rsid w:val="00A639B4"/>
    <w:rsid w:val="00A90FE8"/>
    <w:rsid w:val="00AD109A"/>
    <w:rsid w:val="00B3381C"/>
    <w:rsid w:val="00B36FC7"/>
    <w:rsid w:val="00B57435"/>
    <w:rsid w:val="00BB7460"/>
    <w:rsid w:val="00C84AED"/>
    <w:rsid w:val="00C91511"/>
    <w:rsid w:val="00D906B0"/>
    <w:rsid w:val="00DB15CF"/>
    <w:rsid w:val="00E419D8"/>
    <w:rsid w:val="00EC1273"/>
    <w:rsid w:val="00EE04EE"/>
    <w:rsid w:val="00EE08D1"/>
    <w:rsid w:val="00F50B0B"/>
    <w:rsid w:val="00FC6DBB"/>
    <w:rsid w:val="00FD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3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6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E08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6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74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6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EE08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6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746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l@pec.istruzione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fiic85700l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cpoliziano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D7E8C-24E3-4C72-8196-C635A897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client11</dc:creator>
  <cp:lastModifiedBy>gg</cp:lastModifiedBy>
  <cp:revision>2</cp:revision>
  <dcterms:created xsi:type="dcterms:W3CDTF">2020-09-05T06:25:00Z</dcterms:created>
  <dcterms:modified xsi:type="dcterms:W3CDTF">2020-09-05T06:25:00Z</dcterms:modified>
</cp:coreProperties>
</file>