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0E" w:rsidRPr="00C01191" w:rsidRDefault="0079410E" w:rsidP="007941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i/>
          <w:sz w:val="24"/>
          <w:szCs w:val="24"/>
        </w:rPr>
      </w:pPr>
      <w:r w:rsidRPr="00C01191">
        <w:rPr>
          <w:rFonts w:asciiTheme="majorHAnsi" w:eastAsia="DejaVuLGCSans" w:hAnsiTheme="majorHAnsi" w:cs="DejaVuLGCSans"/>
          <w:b/>
          <w:i/>
          <w:sz w:val="24"/>
          <w:szCs w:val="24"/>
        </w:rPr>
        <w:t>La riammissione ai servizi educativi/istituzioni scolastiche nel caso di assenze non superiori ai 3 giorni per i bambini frequentanti i servizi educativi/scuole dell’infanzia o di assenze non superiori a 5 giorni per gli alunni frequentanti le scuole primarie e secondarie, avviene previa presentazione di dichiarazione sostitutiva con la quale i genitori o tutori legali dichiarano che durante l’assenza non si sono manifestati sintomi compatibili con COVID-19</w:t>
      </w:r>
      <w:r w:rsidRPr="00C01191">
        <w:rPr>
          <w:rFonts w:asciiTheme="majorHAnsi" w:eastAsia="DejaVuLGCSans" w:hAnsiTheme="majorHAnsi" w:cs="DejaVuLGCSans"/>
          <w:i/>
          <w:sz w:val="24"/>
          <w:szCs w:val="24"/>
        </w:rPr>
        <w:t>.</w:t>
      </w:r>
    </w:p>
    <w:p w:rsidR="0079410E" w:rsidRDefault="0079410E" w:rsidP="007941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</w:p>
    <w:p w:rsidR="0079410E" w:rsidRDefault="0079410E" w:rsidP="007941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C01191">
        <w:rPr>
          <w:rFonts w:asciiTheme="majorHAnsi" w:eastAsia="DejaVuLGCSans" w:hAnsiTheme="majorHAnsi" w:cs="DejaVuLGCSans"/>
          <w:sz w:val="24"/>
          <w:szCs w:val="24"/>
        </w:rPr>
        <w:t>Per i sintomi compatibili con COVID</w:t>
      </w:r>
      <w:r>
        <w:rPr>
          <w:rFonts w:asciiTheme="majorHAnsi" w:eastAsia="DejaVuLGCSans" w:hAnsiTheme="majorHAnsi" w:cs="DejaVuLGCSans"/>
          <w:sz w:val="24"/>
          <w:szCs w:val="24"/>
        </w:rPr>
        <w:t>-19, vale quanto già comunicato.</w:t>
      </w:r>
    </w:p>
    <w:p w:rsidR="0079410E" w:rsidRDefault="0079410E" w:rsidP="007941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</w:p>
    <w:p w:rsidR="0079410E" w:rsidRDefault="0079410E" w:rsidP="007941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>
        <w:rPr>
          <w:rFonts w:asciiTheme="majorHAnsi" w:eastAsia="DejaVuLGCSans" w:hAnsiTheme="majorHAnsi" w:cs="DejaVuLGCSans"/>
          <w:sz w:val="24"/>
          <w:szCs w:val="24"/>
        </w:rPr>
        <w:t>Pertanto, in quest’ultimo caso, i genitori devono scrivere la seguente annotazione sul registro elettronico (scuola Secondaria) o sul libretto delle comunicazioni scuola-famiglia (scuola Primaria e dell’Infanzia):</w:t>
      </w:r>
    </w:p>
    <w:p w:rsidR="0079410E" w:rsidRDefault="0079410E" w:rsidP="007941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</w:p>
    <w:p w:rsidR="0079410E" w:rsidRDefault="0079410E" w:rsidP="007941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>
        <w:rPr>
          <w:rFonts w:asciiTheme="majorHAnsi" w:eastAsia="DejaVuLGCSans" w:hAnsiTheme="majorHAnsi" w:cs="DejaVuLGCSans"/>
          <w:sz w:val="24"/>
          <w:szCs w:val="24"/>
        </w:rPr>
        <w:t xml:space="preserve">Il </w:t>
      </w:r>
      <w:proofErr w:type="spellStart"/>
      <w:r>
        <w:rPr>
          <w:rFonts w:asciiTheme="majorHAnsi" w:eastAsia="DejaVuLGCSans" w:hAnsiTheme="majorHAnsi" w:cs="DejaVuLGCSans"/>
          <w:sz w:val="24"/>
          <w:szCs w:val="24"/>
        </w:rPr>
        <w:t>sottoscritto………………………………</w:t>
      </w:r>
      <w:proofErr w:type="spellEnd"/>
      <w:r>
        <w:rPr>
          <w:rFonts w:asciiTheme="majorHAnsi" w:eastAsia="DejaVuLGCSans" w:hAnsiTheme="majorHAnsi" w:cs="DejaVuLGCSans"/>
          <w:sz w:val="24"/>
          <w:szCs w:val="24"/>
        </w:rPr>
        <w:t xml:space="preserve"> (cognome e nome del genitore o di chi  fa le veci), </w:t>
      </w:r>
    </w:p>
    <w:p w:rsidR="0079410E" w:rsidRDefault="0079410E" w:rsidP="007941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>
        <w:rPr>
          <w:rFonts w:asciiTheme="majorHAnsi" w:eastAsia="DejaVuLGCSans" w:hAnsiTheme="majorHAnsi" w:cs="DejaVuLGCSans"/>
          <w:sz w:val="24"/>
          <w:szCs w:val="24"/>
        </w:rPr>
        <w:t>genitore dell’</w:t>
      </w:r>
      <w:proofErr w:type="spellStart"/>
      <w:r>
        <w:rPr>
          <w:rFonts w:asciiTheme="majorHAnsi" w:eastAsia="DejaVuLGCSans" w:hAnsiTheme="majorHAnsi" w:cs="DejaVuLGCSans"/>
          <w:sz w:val="24"/>
          <w:szCs w:val="24"/>
        </w:rPr>
        <w:t>alunno…………………………………………</w:t>
      </w:r>
      <w:proofErr w:type="spellEnd"/>
      <w:r>
        <w:rPr>
          <w:rFonts w:asciiTheme="majorHAnsi" w:eastAsia="DejaVuLGCSans" w:hAnsiTheme="majorHAnsi" w:cs="DejaVuLGCSans"/>
          <w:sz w:val="24"/>
          <w:szCs w:val="24"/>
        </w:rPr>
        <w:t>., dichiara che durante l’assenza il/la proprio/a  figlio/a:</w:t>
      </w:r>
    </w:p>
    <w:p w:rsidR="0079410E" w:rsidRPr="00FA1F61" w:rsidRDefault="0079410E" w:rsidP="007941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>non ha manifestato sintomi compatibili con COVID-19;</w:t>
      </w:r>
    </w:p>
    <w:p w:rsidR="0079410E" w:rsidRPr="00FA1F61" w:rsidRDefault="0079410E" w:rsidP="007941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>non ha presentato nei tre giorni precedenti, né presenta attualmente temperatura superiore ai 37.5 gradi;</w:t>
      </w:r>
    </w:p>
    <w:p w:rsidR="0079410E" w:rsidRPr="00FA1F61" w:rsidRDefault="0079410E" w:rsidP="007941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 xml:space="preserve">non si trova in stato di positività da </w:t>
      </w:r>
      <w:proofErr w:type="spellStart"/>
      <w:r w:rsidRPr="00FA1F61">
        <w:rPr>
          <w:rFonts w:asciiTheme="majorHAnsi" w:eastAsia="DejaVuLGCSans" w:hAnsiTheme="majorHAnsi" w:cs="DejaVuLGCSans"/>
          <w:sz w:val="24"/>
          <w:szCs w:val="24"/>
        </w:rPr>
        <w:t>Covid</w:t>
      </w:r>
      <w:proofErr w:type="spellEnd"/>
      <w:r w:rsidRPr="00FA1F61">
        <w:rPr>
          <w:rFonts w:asciiTheme="majorHAnsi" w:eastAsia="DejaVuLGCSans" w:hAnsiTheme="majorHAnsi" w:cs="DejaVuLGCSans"/>
          <w:sz w:val="24"/>
          <w:szCs w:val="24"/>
        </w:rPr>
        <w:t xml:space="preserve"> -19 né di quarantena</w:t>
      </w:r>
      <w:r>
        <w:rPr>
          <w:rFonts w:asciiTheme="majorHAnsi" w:eastAsia="DejaVuLGCSans" w:hAnsiTheme="majorHAnsi" w:cs="DejaVuLGCSans"/>
          <w:sz w:val="24"/>
          <w:szCs w:val="24"/>
        </w:rPr>
        <w:t>;</w:t>
      </w:r>
      <w:r w:rsidRPr="00FA1F61">
        <w:rPr>
          <w:rFonts w:asciiTheme="majorHAnsi" w:eastAsia="DejaVuLGCSans" w:hAnsiTheme="majorHAnsi" w:cs="DejaVuLGCSans"/>
          <w:sz w:val="24"/>
          <w:szCs w:val="24"/>
        </w:rPr>
        <w:t xml:space="preserve"> </w:t>
      </w:r>
    </w:p>
    <w:p w:rsidR="0079410E" w:rsidRPr="00FA1F61" w:rsidRDefault="0079410E" w:rsidP="007941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>negli ultimi 14 giorni non ha avuto contatti stretti con soggetti risultati positivi al SARS-CoV</w:t>
      </w:r>
      <w:r>
        <w:rPr>
          <w:rFonts w:asciiTheme="majorHAnsi" w:eastAsia="DejaVuLGCSans" w:hAnsiTheme="majorHAnsi" w:cs="DejaVuLGCSans"/>
          <w:sz w:val="24"/>
          <w:szCs w:val="24"/>
        </w:rPr>
        <w:t>-2 o proviene da zone a rischio</w:t>
      </w:r>
      <w:r w:rsidRPr="00FA1F61">
        <w:rPr>
          <w:rFonts w:asciiTheme="majorHAnsi" w:eastAsia="DejaVuLGCSans" w:hAnsiTheme="majorHAnsi" w:cs="DejaVuLGCSans"/>
          <w:sz w:val="24"/>
          <w:szCs w:val="24"/>
        </w:rPr>
        <w:t>;</w:t>
      </w:r>
    </w:p>
    <w:p w:rsidR="0079410E" w:rsidRDefault="0079410E" w:rsidP="007941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>non presenta sintomi influenzali.</w:t>
      </w:r>
    </w:p>
    <w:p w:rsidR="0079410E" w:rsidRDefault="0079410E" w:rsidP="007941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</w:p>
    <w:p w:rsidR="0079410E" w:rsidRPr="00C01191" w:rsidRDefault="0079410E" w:rsidP="007941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9410E" w:rsidRPr="00680340" w:rsidRDefault="0079410E" w:rsidP="0079410E">
      <w:pPr>
        <w:rPr>
          <w:rFonts w:asciiTheme="majorHAnsi" w:hAnsiTheme="majorHAnsi"/>
          <w:sz w:val="24"/>
          <w:szCs w:val="24"/>
        </w:rPr>
      </w:pPr>
      <w:r w:rsidRPr="00680340">
        <w:rPr>
          <w:rFonts w:asciiTheme="majorHAnsi" w:hAnsiTheme="majorHAnsi"/>
          <w:sz w:val="24"/>
          <w:szCs w:val="24"/>
        </w:rPr>
        <w:t>In alternativa, possono produrre il modello stampabile allegato.</w:t>
      </w:r>
    </w:p>
    <w:p w:rsidR="0079410E" w:rsidRPr="00680340" w:rsidRDefault="0079410E" w:rsidP="0079410E">
      <w:pPr>
        <w:rPr>
          <w:rFonts w:asciiTheme="majorHAnsi" w:hAnsiTheme="majorHAnsi"/>
          <w:sz w:val="24"/>
          <w:szCs w:val="24"/>
        </w:rPr>
      </w:pPr>
      <w:r w:rsidRPr="00D76FE5">
        <w:rPr>
          <w:rFonts w:asciiTheme="majorHAnsi" w:hAnsiTheme="majorHAnsi"/>
          <w:sz w:val="24"/>
          <w:szCs w:val="24"/>
        </w:rPr>
        <w:t xml:space="preserve">Si precisa che </w:t>
      </w:r>
      <w:r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in caso di assenze non dovute a motivi di salute ma a  impegni personali, di famiglia, visite mediche  specialistiche e quant’altro  comunicato precedentemente alla scuola,  non è necessario produrre la suddetta dichiarazione, ma solo la consueta  giustificazione.</w:t>
      </w:r>
    </w:p>
    <w:p w:rsidR="0079410E" w:rsidRPr="00AD7C01" w:rsidRDefault="0079410E" w:rsidP="0079410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DejaVuLGCSans" w:hAnsiTheme="majorHAnsi" w:cs="DejaVuLGCSans"/>
          <w:sz w:val="24"/>
          <w:szCs w:val="24"/>
        </w:rPr>
      </w:pPr>
      <w:r w:rsidRPr="00AD7C01">
        <w:rPr>
          <w:rFonts w:asciiTheme="majorHAnsi" w:eastAsia="DejaVuLGCSans" w:hAnsiTheme="majorHAnsi" w:cs="DejaVuLGCSans"/>
          <w:sz w:val="24"/>
          <w:szCs w:val="24"/>
        </w:rPr>
        <w:t>Il dirigente scolastico</w:t>
      </w:r>
    </w:p>
    <w:p w:rsidR="000C0CD8" w:rsidRDefault="0079410E" w:rsidP="0079410E">
      <w:pPr>
        <w:autoSpaceDE w:val="0"/>
        <w:autoSpaceDN w:val="0"/>
        <w:adjustRightInd w:val="0"/>
        <w:spacing w:after="0" w:line="240" w:lineRule="auto"/>
        <w:jc w:val="right"/>
      </w:pPr>
      <w:r w:rsidRPr="00AD7C01">
        <w:rPr>
          <w:rFonts w:asciiTheme="majorHAnsi" w:eastAsia="DejaVuLGCSans" w:hAnsiTheme="majorHAnsi" w:cs="DejaVuLGCSans"/>
          <w:sz w:val="24"/>
          <w:szCs w:val="24"/>
        </w:rPr>
        <w:t xml:space="preserve">Alessandro </w:t>
      </w:r>
      <w:proofErr w:type="spellStart"/>
      <w:r w:rsidRPr="00AD7C01">
        <w:rPr>
          <w:rFonts w:asciiTheme="majorHAnsi" w:eastAsia="DejaVuLGCSans" w:hAnsiTheme="majorHAnsi" w:cs="DejaVuLGCSans"/>
          <w:sz w:val="24"/>
          <w:szCs w:val="24"/>
        </w:rPr>
        <w:t>Bussotti</w:t>
      </w:r>
      <w:proofErr w:type="spellEnd"/>
    </w:p>
    <w:sectPr w:rsidR="000C0CD8" w:rsidSect="000C0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LGCSan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1250"/>
    <w:multiLevelType w:val="hybridMultilevel"/>
    <w:tmpl w:val="70748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9410E"/>
    <w:rsid w:val="000C0CD8"/>
    <w:rsid w:val="00647478"/>
    <w:rsid w:val="0079410E"/>
    <w:rsid w:val="008719B8"/>
    <w:rsid w:val="00D7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1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94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2020-11-07T10:03:00Z</dcterms:created>
  <dcterms:modified xsi:type="dcterms:W3CDTF">2020-11-07T10:03:00Z</dcterms:modified>
</cp:coreProperties>
</file>