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6" w:rsidRPr="00190C21" w:rsidRDefault="00B769C6" w:rsidP="00B769C6">
      <w:pPr>
        <w:pStyle w:val="Corpodeltesto"/>
        <w:jc w:val="both"/>
        <w:rPr>
          <w:rFonts w:ascii="Tahoma" w:hAnsi="Tahoma"/>
          <w:color w:val="000000"/>
          <w:sz w:val="28"/>
          <w:lang w:val="en-US"/>
        </w:rPr>
      </w:pPr>
    </w:p>
    <w:p w:rsidR="00B769C6" w:rsidRPr="00E658C9" w:rsidRDefault="00B769C6" w:rsidP="00B769C6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C6" w:rsidRDefault="00B769C6" w:rsidP="00B769C6">
      <w:pPr>
        <w:jc w:val="center"/>
        <w:rPr>
          <w:noProof/>
          <w:sz w:val="16"/>
          <w:szCs w:val="16"/>
        </w:rPr>
      </w:pPr>
    </w:p>
    <w:p w:rsidR="00B769C6" w:rsidRPr="00B47BC6" w:rsidRDefault="00B769C6" w:rsidP="00B769C6">
      <w:pPr>
        <w:jc w:val="center"/>
        <w:rPr>
          <w:b/>
          <w:sz w:val="16"/>
          <w:szCs w:val="16"/>
        </w:rPr>
      </w:pPr>
    </w:p>
    <w:tbl>
      <w:tblPr>
        <w:tblW w:w="9918" w:type="dxa"/>
        <w:tblLook w:val="01E0"/>
      </w:tblPr>
      <w:tblGrid>
        <w:gridCol w:w="1758"/>
        <w:gridCol w:w="6402"/>
        <w:gridCol w:w="1758"/>
      </w:tblGrid>
      <w:tr w:rsidR="00776CDE" w:rsidRPr="003369B4" w:rsidTr="00E21079">
        <w:trPr>
          <w:trHeight w:val="1559"/>
        </w:trPr>
        <w:tc>
          <w:tcPr>
            <w:tcW w:w="1758" w:type="dxa"/>
            <w:shd w:val="clear" w:color="auto" w:fill="auto"/>
          </w:tcPr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b/>
                <w:bCs/>
              </w:rPr>
              <w:t>ISTITUTO COMPRENSIVO STATALE “A. POLIZIANO”</w:t>
            </w:r>
          </w:p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Viale </w:t>
            </w:r>
            <w:proofErr w:type="spellStart"/>
            <w:r w:rsidRPr="003532EA">
              <w:rPr>
                <w:rFonts w:ascii="Cambria" w:hAnsi="Cambria"/>
              </w:rPr>
              <w:t>Morgagni</w:t>
            </w:r>
            <w:proofErr w:type="spellEnd"/>
            <w:r w:rsidRPr="003532EA">
              <w:rPr>
                <w:rFonts w:ascii="Cambria" w:hAnsi="Cambria"/>
              </w:rPr>
              <w:t xml:space="preserve"> n. 22 – 50134 FIRENZE</w:t>
            </w:r>
          </w:p>
          <w:p w:rsidR="00776CDE" w:rsidRPr="003532EA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Tel. 055/4360165 – FAX 055/433209 –</w:t>
            </w:r>
          </w:p>
          <w:p w:rsidR="00776CDE" w:rsidRPr="0025033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250334">
              <w:rPr>
                <w:rFonts w:ascii="Cambria" w:hAnsi="Cambria"/>
                <w:lang w:val="en-US"/>
              </w:rPr>
              <w:t>C.M. FIIC85700L – C.F. 94202800481</w:t>
            </w:r>
          </w:p>
          <w:p w:rsidR="00776CDE" w:rsidRPr="00C560CE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C560CE">
              <w:rPr>
                <w:rFonts w:ascii="Cambria" w:hAnsi="Cambria"/>
                <w:lang w:val="en-US"/>
              </w:rPr>
              <w:t xml:space="preserve">e-mail: </w:t>
            </w:r>
            <w:hyperlink r:id="rId7" w:history="1">
              <w:r w:rsidRPr="00C560CE">
                <w:rPr>
                  <w:rFonts w:ascii="Cambria" w:hAnsi="Cambria"/>
                  <w:color w:val="0000FF"/>
                  <w:u w:val="single"/>
                  <w:lang w:val="en-US"/>
                </w:rPr>
                <w:t>fiic85700l@istruzione.it</w:t>
              </w:r>
            </w:hyperlink>
            <w:r w:rsidRPr="00C560CE">
              <w:rPr>
                <w:rFonts w:ascii="Cambria" w:hAnsi="Cambria"/>
                <w:lang w:val="en-US"/>
              </w:rPr>
              <w:t xml:space="preserve">pec: </w:t>
            </w:r>
            <w:hyperlink r:id="rId8" w:history="1">
              <w:r w:rsidRPr="00C560CE">
                <w:rPr>
                  <w:rFonts w:ascii="Cambria" w:hAnsi="Cambria"/>
                  <w:color w:val="0000FF"/>
                  <w:u w:val="single"/>
                  <w:lang w:val="en-US"/>
                </w:rPr>
                <w:t>fiic85700l@pec.istruzione.it</w:t>
              </w:r>
            </w:hyperlink>
          </w:p>
          <w:p w:rsidR="00776CDE" w:rsidRPr="003369B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sito </w:t>
            </w:r>
            <w:hyperlink r:id="rId9" w:history="1">
              <w:r w:rsidRPr="003532EA">
                <w:rPr>
                  <w:rFonts w:ascii="Cambria" w:hAnsi="Cambria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776CDE" w:rsidRPr="003369B4" w:rsidRDefault="00776CDE" w:rsidP="00E2107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6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723" w:rsidRDefault="00E34723" w:rsidP="00E34723">
      <w:r>
        <w:t xml:space="preserve">                     </w:t>
      </w:r>
    </w:p>
    <w:p w:rsidR="00E34723" w:rsidRDefault="00D20051" w:rsidP="00E347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Prot.n</w:t>
      </w:r>
      <w:proofErr w:type="spellEnd"/>
      <w:r>
        <w:rPr>
          <w:sz w:val="24"/>
          <w:szCs w:val="24"/>
        </w:rPr>
        <w:t>.1164/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.10</w:t>
      </w:r>
      <w:r w:rsidR="00DE4FB2">
        <w:rPr>
          <w:sz w:val="24"/>
          <w:szCs w:val="24"/>
        </w:rPr>
        <w:t xml:space="preserve">                                                                                          </w:t>
      </w:r>
      <w:r w:rsidR="000B7872">
        <w:rPr>
          <w:sz w:val="24"/>
          <w:szCs w:val="24"/>
        </w:rPr>
        <w:t xml:space="preserve">         </w:t>
      </w:r>
      <w:r w:rsidR="00DE4FB2">
        <w:rPr>
          <w:sz w:val="24"/>
          <w:szCs w:val="24"/>
        </w:rPr>
        <w:t xml:space="preserve">  Firenze,08/05/2020</w:t>
      </w:r>
      <w:r w:rsidR="00E34723">
        <w:rPr>
          <w:sz w:val="24"/>
          <w:szCs w:val="24"/>
        </w:rPr>
        <w:t xml:space="preserve">                                                                                                </w:t>
      </w:r>
      <w:r w:rsidR="00DE4FB2">
        <w:rPr>
          <w:sz w:val="24"/>
          <w:szCs w:val="24"/>
        </w:rPr>
        <w:t xml:space="preserve">              </w:t>
      </w:r>
      <w:r w:rsidR="00E34723" w:rsidRPr="00E34723">
        <w:rPr>
          <w:sz w:val="24"/>
          <w:szCs w:val="24"/>
        </w:rPr>
        <w:t xml:space="preserve">  </w:t>
      </w:r>
    </w:p>
    <w:p w:rsidR="00E34723" w:rsidRPr="00E34723" w:rsidRDefault="00E34723" w:rsidP="00E34723">
      <w:pPr>
        <w:rPr>
          <w:sz w:val="24"/>
          <w:szCs w:val="24"/>
        </w:rPr>
      </w:pPr>
      <w:r w:rsidRPr="00E34723">
        <w:rPr>
          <w:sz w:val="24"/>
          <w:szCs w:val="24"/>
        </w:rPr>
        <w:t xml:space="preserve">  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E34723">
        <w:rPr>
          <w:sz w:val="24"/>
          <w:szCs w:val="24"/>
        </w:rPr>
        <w:t xml:space="preserve">              A tutto il personale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34723">
        <w:rPr>
          <w:sz w:val="24"/>
          <w:szCs w:val="24"/>
        </w:rPr>
        <w:t>dell’Istituto Poliziano</w:t>
      </w:r>
    </w:p>
    <w:p w:rsidR="00E34723" w:rsidRPr="005776C0" w:rsidRDefault="00E34723" w:rsidP="00E34723">
      <w:pPr>
        <w:jc w:val="right"/>
        <w:rPr>
          <w:rFonts w:ascii="Arial" w:hAnsi="Arial" w:cs="Arial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34723">
        <w:rPr>
          <w:sz w:val="24"/>
          <w:szCs w:val="24"/>
        </w:rPr>
        <w:t xml:space="preserve">             Al </w:t>
      </w:r>
      <w:r>
        <w:rPr>
          <w:sz w:val="24"/>
          <w:szCs w:val="24"/>
        </w:rPr>
        <w:t>sito WEB</w:t>
      </w:r>
      <w:r>
        <w:rPr>
          <w:rFonts w:ascii="Arial" w:hAnsi="Arial" w:cs="Arial"/>
        </w:rPr>
        <w:t xml:space="preserve">                      </w:t>
      </w:r>
    </w:p>
    <w:p w:rsidR="000B7872" w:rsidRPr="000B7872" w:rsidRDefault="00E34723" w:rsidP="00E34723">
      <w:pPr>
        <w:pStyle w:val="NormaleWeb"/>
        <w:spacing w:after="0"/>
      </w:pPr>
      <w:r w:rsidRPr="00A33746">
        <w:rPr>
          <w:rFonts w:ascii="Arial" w:hAnsi="Arial" w:cs="Arial"/>
          <w:b/>
        </w:rPr>
        <w:t>Oggetto</w:t>
      </w:r>
      <w:r w:rsidRPr="005776C0">
        <w:rPr>
          <w:rFonts w:ascii="Arial" w:hAnsi="Arial" w:cs="Arial"/>
        </w:rPr>
        <w:t xml:space="preserve">: </w:t>
      </w:r>
      <w:r w:rsidR="00073F2D" w:rsidRPr="000B7872">
        <w:t xml:space="preserve">convocazione </w:t>
      </w:r>
      <w:r w:rsidRPr="000B7872">
        <w:t xml:space="preserve"> assemblea sindacale </w:t>
      </w:r>
      <w:r w:rsidR="00073F2D" w:rsidRPr="000B7872">
        <w:t xml:space="preserve">territoriale  rivolta a tutto il personale </w:t>
      </w:r>
      <w:r w:rsidR="000B7872" w:rsidRPr="000B7872">
        <w:t>docente,</w:t>
      </w:r>
      <w:r w:rsidR="00073F2D" w:rsidRPr="000B7872">
        <w:t xml:space="preserve">     </w:t>
      </w:r>
    </w:p>
    <w:p w:rsidR="00073F2D" w:rsidRPr="000B7872" w:rsidRDefault="000B7872" w:rsidP="00E34723">
      <w:pPr>
        <w:pStyle w:val="NormaleWeb"/>
        <w:spacing w:after="0"/>
      </w:pPr>
      <w:r w:rsidRPr="000B7872">
        <w:t xml:space="preserve">                 </w:t>
      </w:r>
      <w:r w:rsidR="00073F2D" w:rsidRPr="000B7872">
        <w:t>educativo e ATA a te</w:t>
      </w:r>
      <w:r w:rsidRPr="000B7872">
        <w:t>mpo indeterminato e determinato della provincia di Firenze.</w:t>
      </w:r>
    </w:p>
    <w:p w:rsidR="00073F2D" w:rsidRPr="000B7872" w:rsidRDefault="00073F2D" w:rsidP="00E34723">
      <w:pPr>
        <w:pStyle w:val="NormaleWeb"/>
        <w:spacing w:after="0"/>
      </w:pPr>
      <w:r w:rsidRPr="000B7872">
        <w:t xml:space="preserve">     </w:t>
      </w:r>
    </w:p>
    <w:p w:rsidR="00C3543C" w:rsidRDefault="00E34723" w:rsidP="00073F2D">
      <w:pPr>
        <w:pStyle w:val="NormaleWeb"/>
        <w:spacing w:after="0"/>
        <w:rPr>
          <w:b/>
          <w:color w:val="000000"/>
        </w:rPr>
      </w:pPr>
      <w:r w:rsidRPr="00E34723">
        <w:rPr>
          <w:color w:val="000000"/>
        </w:rPr>
        <w:t xml:space="preserve">Si comunica che le </w:t>
      </w:r>
      <w:proofErr w:type="spellStart"/>
      <w:r w:rsidRPr="00E34723">
        <w:rPr>
          <w:b/>
          <w:color w:val="000000"/>
        </w:rPr>
        <w:t>O.S</w:t>
      </w:r>
      <w:r w:rsidRPr="00E34723">
        <w:rPr>
          <w:color w:val="000000"/>
        </w:rPr>
        <w:t>.</w:t>
      </w:r>
      <w:proofErr w:type="spellEnd"/>
      <w:r w:rsidRPr="00E34723">
        <w:rPr>
          <w:b/>
          <w:color w:val="000000"/>
        </w:rPr>
        <w:t xml:space="preserve"> </w:t>
      </w:r>
      <w:r w:rsidR="00073F2D">
        <w:rPr>
          <w:b/>
          <w:color w:val="000000"/>
        </w:rPr>
        <w:t>ANIEF ha convocato</w:t>
      </w:r>
      <w:r w:rsidR="00073F2D" w:rsidRPr="00073F2D">
        <w:rPr>
          <w:color w:val="000000"/>
        </w:rPr>
        <w:t xml:space="preserve"> un’assemblea sindacale</w:t>
      </w:r>
      <w:r w:rsidR="00C3543C">
        <w:rPr>
          <w:color w:val="000000"/>
        </w:rPr>
        <w:t xml:space="preserve"> territoriale</w:t>
      </w:r>
      <w:r w:rsidR="00073F2D">
        <w:rPr>
          <w:color w:val="000000"/>
        </w:rPr>
        <w:t xml:space="preserve"> in data </w:t>
      </w:r>
      <w:r w:rsidR="00073F2D" w:rsidRPr="00073F2D">
        <w:rPr>
          <w:b/>
          <w:color w:val="000000"/>
        </w:rPr>
        <w:t xml:space="preserve">15 </w:t>
      </w:r>
    </w:p>
    <w:p w:rsidR="00C3543C" w:rsidRDefault="00073F2D" w:rsidP="00073F2D">
      <w:pPr>
        <w:pStyle w:val="NormaleWeb"/>
        <w:spacing w:after="0"/>
        <w:rPr>
          <w:b/>
          <w:color w:val="000000"/>
        </w:rPr>
      </w:pPr>
      <w:r w:rsidRPr="00073F2D">
        <w:rPr>
          <w:b/>
          <w:color w:val="000000"/>
        </w:rPr>
        <w:t>maggio 2020</w:t>
      </w:r>
      <w:r>
        <w:rPr>
          <w:color w:val="000000"/>
        </w:rPr>
        <w:t xml:space="preserve"> </w:t>
      </w:r>
      <w:r w:rsidRPr="00073F2D">
        <w:rPr>
          <w:b/>
          <w:color w:val="000000"/>
        </w:rPr>
        <w:t>dalle ore 15.00 alle ore 16,30</w:t>
      </w:r>
      <w:r>
        <w:rPr>
          <w:color w:val="000000"/>
        </w:rPr>
        <w:t xml:space="preserve"> in modalità telematica </w:t>
      </w:r>
      <w:r w:rsidRPr="00073F2D">
        <w:rPr>
          <w:b/>
          <w:color w:val="000000"/>
        </w:rPr>
        <w:t xml:space="preserve">attraverso  la piattaforma web </w:t>
      </w:r>
    </w:p>
    <w:p w:rsidR="00073F2D" w:rsidRDefault="00073F2D" w:rsidP="00073F2D">
      <w:pPr>
        <w:pStyle w:val="NormaleWeb"/>
        <w:spacing w:after="0"/>
        <w:rPr>
          <w:b/>
          <w:color w:val="000000"/>
        </w:rPr>
      </w:pPr>
      <w:r w:rsidRPr="00073F2D">
        <w:rPr>
          <w:b/>
          <w:color w:val="000000"/>
        </w:rPr>
        <w:t xml:space="preserve">“Go </w:t>
      </w:r>
      <w:proofErr w:type="spellStart"/>
      <w:r w:rsidRPr="00073F2D">
        <w:rPr>
          <w:b/>
          <w:color w:val="000000"/>
        </w:rPr>
        <w:t>to</w:t>
      </w:r>
      <w:proofErr w:type="spellEnd"/>
      <w:r w:rsidRPr="00073F2D">
        <w:rPr>
          <w:b/>
          <w:color w:val="000000"/>
        </w:rPr>
        <w:t xml:space="preserve"> </w:t>
      </w:r>
      <w:proofErr w:type="spellStart"/>
      <w:r w:rsidRPr="00073F2D">
        <w:rPr>
          <w:b/>
          <w:color w:val="000000"/>
        </w:rPr>
        <w:t>webinar</w:t>
      </w:r>
      <w:proofErr w:type="spellEnd"/>
      <w:r w:rsidRPr="00073F2D">
        <w:rPr>
          <w:b/>
          <w:color w:val="000000"/>
        </w:rPr>
        <w:t>”</w:t>
      </w:r>
      <w:r w:rsidR="000B7872" w:rsidRPr="000B7872">
        <w:t xml:space="preserve"> </w:t>
      </w:r>
      <w:r w:rsidR="000B7872" w:rsidRPr="000B7872">
        <w:rPr>
          <w:b/>
          <w:color w:val="000000"/>
        </w:rPr>
        <w:t>presieduta dal prof. Marcello Pacifico, presidente nazionale ANIEF.</w:t>
      </w:r>
    </w:p>
    <w:p w:rsidR="00073F2D" w:rsidRPr="00073F2D" w:rsidRDefault="00073F2D" w:rsidP="00073F2D">
      <w:pPr>
        <w:pStyle w:val="NormaleWeb"/>
        <w:spacing w:after="0"/>
        <w:rPr>
          <w:color w:val="000000"/>
        </w:rPr>
      </w:pPr>
      <w:r w:rsidRPr="00073F2D">
        <w:rPr>
          <w:color w:val="000000"/>
        </w:rPr>
        <w:t xml:space="preserve">Con il seguente </w:t>
      </w:r>
      <w:proofErr w:type="spellStart"/>
      <w:r w:rsidRPr="00073F2D">
        <w:rPr>
          <w:color w:val="000000"/>
        </w:rPr>
        <w:t>O.d.G</w:t>
      </w:r>
      <w:proofErr w:type="spellEnd"/>
      <w:r>
        <w:rPr>
          <w:color w:val="000000"/>
        </w:rPr>
        <w:t>:</w:t>
      </w:r>
    </w:p>
    <w:p w:rsidR="004B3E80" w:rsidRDefault="004B3E80" w:rsidP="00E34723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4B3E80">
        <w:rPr>
          <w:color w:val="000000"/>
          <w:sz w:val="24"/>
          <w:szCs w:val="24"/>
        </w:rPr>
        <w:t xml:space="preserve">Corona-Virus: Diritti Sindacali del personale scolastico – Tra </w:t>
      </w:r>
      <w:proofErr w:type="spellStart"/>
      <w:r w:rsidRPr="004B3E80">
        <w:rPr>
          <w:color w:val="000000"/>
          <w:sz w:val="24"/>
          <w:szCs w:val="24"/>
        </w:rPr>
        <w:t>DaD</w:t>
      </w:r>
      <w:proofErr w:type="spellEnd"/>
      <w:r w:rsidRPr="004B3E80">
        <w:rPr>
          <w:color w:val="000000"/>
          <w:sz w:val="24"/>
          <w:szCs w:val="24"/>
        </w:rPr>
        <w:t xml:space="preserve"> e Lavoro Agile</w:t>
      </w:r>
      <w:r>
        <w:rPr>
          <w:color w:val="000000"/>
          <w:sz w:val="24"/>
          <w:szCs w:val="24"/>
        </w:rPr>
        <w:t>;</w:t>
      </w:r>
    </w:p>
    <w:p w:rsidR="004B3E80" w:rsidRDefault="004B3E80" w:rsidP="00E34723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4B3E80">
        <w:rPr>
          <w:color w:val="000000"/>
          <w:sz w:val="24"/>
          <w:szCs w:val="24"/>
        </w:rPr>
        <w:t>Decreto-legge scuola n. 22 dell’8 aprile 2020: le misure per la conclusione dell’anno scolastic</w:t>
      </w:r>
      <w:r>
        <w:rPr>
          <w:color w:val="000000"/>
          <w:sz w:val="24"/>
          <w:szCs w:val="24"/>
        </w:rPr>
        <w:t>o in corso e l’inizio del nuovo;</w:t>
      </w:r>
    </w:p>
    <w:p w:rsidR="00E34723" w:rsidRDefault="00E34723" w:rsidP="00E34723">
      <w:pPr>
        <w:pStyle w:val="Paragrafoelenco"/>
        <w:numPr>
          <w:ilvl w:val="0"/>
          <w:numId w:val="7"/>
        </w:numPr>
        <w:spacing w:before="180" w:after="180"/>
        <w:jc w:val="both"/>
        <w:rPr>
          <w:color w:val="000000"/>
          <w:sz w:val="24"/>
          <w:szCs w:val="24"/>
        </w:rPr>
      </w:pPr>
      <w:r w:rsidRPr="004B3E80">
        <w:rPr>
          <w:color w:val="000000"/>
          <w:sz w:val="24"/>
          <w:szCs w:val="24"/>
        </w:rPr>
        <w:t xml:space="preserve"> </w:t>
      </w:r>
      <w:r w:rsidR="004B3E80" w:rsidRPr="004B3E80">
        <w:rPr>
          <w:color w:val="000000"/>
          <w:sz w:val="24"/>
          <w:szCs w:val="24"/>
        </w:rPr>
        <w:t>Le tavole della giurisprudenza: dieci buoni motivi per chiedere la tutela legale su progressione e ricostruzione di carriera, ferie, mobilità del personale precario e di ruolo.</w:t>
      </w:r>
    </w:p>
    <w:p w:rsidR="000B7872" w:rsidRDefault="000B7872" w:rsidP="000B7872">
      <w:pPr>
        <w:pStyle w:val="Paragrafoelenco"/>
        <w:spacing w:before="180" w:after="180"/>
        <w:jc w:val="both"/>
        <w:rPr>
          <w:color w:val="000000"/>
          <w:sz w:val="24"/>
          <w:szCs w:val="24"/>
        </w:rPr>
      </w:pPr>
    </w:p>
    <w:p w:rsidR="000B7872" w:rsidRPr="000B7872" w:rsidRDefault="000B7872" w:rsidP="000B7872">
      <w:pPr>
        <w:pStyle w:val="Paragrafoelenco"/>
        <w:spacing w:before="180" w:after="180"/>
        <w:jc w:val="both"/>
        <w:rPr>
          <w:b/>
          <w:color w:val="000000"/>
          <w:sz w:val="24"/>
          <w:szCs w:val="24"/>
        </w:rPr>
      </w:pPr>
      <w:r w:rsidRPr="000B7872">
        <w:rPr>
          <w:b/>
          <w:color w:val="000000"/>
          <w:sz w:val="24"/>
          <w:szCs w:val="24"/>
        </w:rPr>
        <w:t xml:space="preserve">Le </w:t>
      </w:r>
      <w:proofErr w:type="spellStart"/>
      <w:r w:rsidRPr="000B7872">
        <w:rPr>
          <w:b/>
          <w:color w:val="000000"/>
          <w:sz w:val="24"/>
          <w:szCs w:val="24"/>
        </w:rPr>
        <w:t>SS.LL</w:t>
      </w:r>
      <w:proofErr w:type="spellEnd"/>
      <w:r w:rsidRPr="000B7872">
        <w:rPr>
          <w:b/>
          <w:color w:val="000000"/>
          <w:sz w:val="24"/>
          <w:szCs w:val="24"/>
        </w:rPr>
        <w:t>. sono invitate a prendere visione della nota allegata.</w:t>
      </w:r>
    </w:p>
    <w:p w:rsidR="00E34723" w:rsidRDefault="00E34723" w:rsidP="00E34723">
      <w:pPr>
        <w:rPr>
          <w:sz w:val="24"/>
          <w:szCs w:val="24"/>
        </w:rPr>
      </w:pPr>
      <w:r w:rsidRPr="00E34723">
        <w:rPr>
          <w:sz w:val="24"/>
          <w:szCs w:val="24"/>
        </w:rPr>
        <w:t xml:space="preserve">La propria adesione dovrà essere manifestata entro e non oltre le ore </w:t>
      </w:r>
      <w:r w:rsidR="000B7872">
        <w:rPr>
          <w:sz w:val="24"/>
          <w:szCs w:val="24"/>
        </w:rPr>
        <w:t>11.00</w:t>
      </w:r>
      <w:r w:rsidRPr="00E34723">
        <w:rPr>
          <w:sz w:val="24"/>
          <w:szCs w:val="24"/>
        </w:rPr>
        <w:t xml:space="preserve"> </w:t>
      </w:r>
      <w:r w:rsidR="00DE4FB2">
        <w:rPr>
          <w:sz w:val="24"/>
          <w:szCs w:val="24"/>
        </w:rPr>
        <w:t>del</w:t>
      </w:r>
      <w:r w:rsidR="00D4310A">
        <w:rPr>
          <w:sz w:val="24"/>
          <w:szCs w:val="24"/>
        </w:rPr>
        <w:t>l’11/05/2020</w:t>
      </w:r>
      <w:r w:rsidR="00DE4FB2">
        <w:rPr>
          <w:sz w:val="24"/>
          <w:szCs w:val="24"/>
        </w:rPr>
        <w:t>.</w:t>
      </w:r>
      <w:r w:rsidRPr="00E34723">
        <w:rPr>
          <w:sz w:val="24"/>
          <w:szCs w:val="24"/>
        </w:rPr>
        <w:t xml:space="preserve"> </w:t>
      </w:r>
    </w:p>
    <w:p w:rsidR="00DE4FB2" w:rsidRPr="00DE4FB2" w:rsidRDefault="00DE4FB2" w:rsidP="00E34723">
      <w:pPr>
        <w:rPr>
          <w:b/>
          <w:sz w:val="24"/>
          <w:szCs w:val="24"/>
        </w:rPr>
      </w:pPr>
      <w:r w:rsidRPr="00DE4FB2">
        <w:rPr>
          <w:b/>
          <w:sz w:val="24"/>
          <w:szCs w:val="24"/>
        </w:rPr>
        <w:t xml:space="preserve">I docenti </w:t>
      </w:r>
      <w:r w:rsidR="00C72334">
        <w:rPr>
          <w:b/>
          <w:sz w:val="24"/>
          <w:szCs w:val="24"/>
        </w:rPr>
        <w:t xml:space="preserve">partecipanti all’assemblea </w:t>
      </w:r>
      <w:r w:rsidRPr="00DE4FB2">
        <w:rPr>
          <w:b/>
          <w:sz w:val="24"/>
          <w:szCs w:val="24"/>
        </w:rPr>
        <w:t>informeranno direttamente le classi</w:t>
      </w:r>
      <w:r w:rsidR="00C72334">
        <w:rPr>
          <w:b/>
          <w:sz w:val="24"/>
          <w:szCs w:val="24"/>
        </w:rPr>
        <w:t>.</w:t>
      </w:r>
    </w:p>
    <w:p w:rsidR="00E34723" w:rsidRPr="00E34723" w:rsidRDefault="00E34723" w:rsidP="00E34723">
      <w:pPr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>Il Dirigente Scolastico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</w:r>
      <w:r w:rsidRPr="00E34723">
        <w:rPr>
          <w:sz w:val="24"/>
          <w:szCs w:val="24"/>
        </w:rPr>
        <w:tab/>
        <w:t xml:space="preserve">Alessandro </w:t>
      </w:r>
      <w:proofErr w:type="spellStart"/>
      <w:r w:rsidRPr="00E34723">
        <w:rPr>
          <w:sz w:val="24"/>
          <w:szCs w:val="24"/>
        </w:rPr>
        <w:t>Bussotti</w:t>
      </w:r>
      <w:proofErr w:type="spellEnd"/>
      <w:r w:rsidRPr="00E34723">
        <w:rPr>
          <w:sz w:val="24"/>
          <w:szCs w:val="24"/>
        </w:rPr>
        <w:t xml:space="preserve"> 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Firma autografa omessa ai sensi</w:t>
      </w:r>
    </w:p>
    <w:p w:rsidR="00E34723" w:rsidRPr="00E34723" w:rsidRDefault="00E34723" w:rsidP="00E34723">
      <w:pPr>
        <w:jc w:val="right"/>
        <w:rPr>
          <w:sz w:val="24"/>
          <w:szCs w:val="24"/>
        </w:rPr>
      </w:pPr>
      <w:r w:rsidRPr="00E34723">
        <w:rPr>
          <w:sz w:val="24"/>
          <w:szCs w:val="24"/>
        </w:rPr>
        <w:t xml:space="preserve">                                                                                     Dell’art.3 del </w:t>
      </w:r>
      <w:proofErr w:type="spellStart"/>
      <w:r w:rsidRPr="00E34723">
        <w:rPr>
          <w:sz w:val="24"/>
          <w:szCs w:val="24"/>
        </w:rPr>
        <w:t>D.Lgs.n</w:t>
      </w:r>
      <w:proofErr w:type="spellEnd"/>
      <w:r w:rsidRPr="00E34723">
        <w:rPr>
          <w:sz w:val="24"/>
          <w:szCs w:val="24"/>
        </w:rPr>
        <w:t>.39/1993</w:t>
      </w:r>
    </w:p>
    <w:p w:rsidR="00E34723" w:rsidRPr="00E34723" w:rsidRDefault="00E34723" w:rsidP="00E34723">
      <w:pPr>
        <w:shd w:val="clear" w:color="auto" w:fill="FFFFFF"/>
        <w:suppressAutoHyphens w:val="0"/>
        <w:spacing w:before="120" w:after="120" w:line="336" w:lineRule="atLeast"/>
        <w:jc w:val="right"/>
        <w:rPr>
          <w:color w:val="222222"/>
          <w:sz w:val="24"/>
          <w:szCs w:val="24"/>
          <w:lang w:eastAsia="it-IT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E34723">
      <w:pPr>
        <w:jc w:val="right"/>
        <w:rPr>
          <w:sz w:val="24"/>
          <w:szCs w:val="24"/>
        </w:rPr>
      </w:pPr>
    </w:p>
    <w:p w:rsidR="00E34723" w:rsidRPr="00E34723" w:rsidRDefault="00E34723" w:rsidP="00B769C6">
      <w:pPr>
        <w:rPr>
          <w:sz w:val="24"/>
          <w:szCs w:val="24"/>
        </w:rPr>
      </w:pPr>
    </w:p>
    <w:sectPr w:rsidR="00E34723" w:rsidRPr="00E34723" w:rsidSect="00776CDE">
      <w:pgSz w:w="11906" w:h="16838"/>
      <w:pgMar w:top="81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817"/>
    <w:multiLevelType w:val="hybridMultilevel"/>
    <w:tmpl w:val="AD869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AEB"/>
    <w:multiLevelType w:val="hybridMultilevel"/>
    <w:tmpl w:val="08CE00D4"/>
    <w:lvl w:ilvl="0" w:tplc="E8140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C2BD8"/>
    <w:multiLevelType w:val="hybridMultilevel"/>
    <w:tmpl w:val="60E6B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6D5C"/>
    <w:multiLevelType w:val="hybridMultilevel"/>
    <w:tmpl w:val="7C74F432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5CED"/>
    <w:multiLevelType w:val="hybridMultilevel"/>
    <w:tmpl w:val="6A70BC4A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42210"/>
    <w:multiLevelType w:val="hybridMultilevel"/>
    <w:tmpl w:val="99B8A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C0AFE"/>
    <w:multiLevelType w:val="hybridMultilevel"/>
    <w:tmpl w:val="59B01CE8"/>
    <w:lvl w:ilvl="0" w:tplc="1A429E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B769C6"/>
    <w:rsid w:val="00026487"/>
    <w:rsid w:val="00057887"/>
    <w:rsid w:val="00073F2D"/>
    <w:rsid w:val="000B5271"/>
    <w:rsid w:val="000B7872"/>
    <w:rsid w:val="000D0BFD"/>
    <w:rsid w:val="00157394"/>
    <w:rsid w:val="002701F0"/>
    <w:rsid w:val="00284CF3"/>
    <w:rsid w:val="002B06A7"/>
    <w:rsid w:val="002C622D"/>
    <w:rsid w:val="003661C4"/>
    <w:rsid w:val="0039550B"/>
    <w:rsid w:val="003964C8"/>
    <w:rsid w:val="003C1899"/>
    <w:rsid w:val="00444797"/>
    <w:rsid w:val="00485005"/>
    <w:rsid w:val="004A5C41"/>
    <w:rsid w:val="004B3E80"/>
    <w:rsid w:val="004C0492"/>
    <w:rsid w:val="004F53FA"/>
    <w:rsid w:val="005536DC"/>
    <w:rsid w:val="00587E56"/>
    <w:rsid w:val="005C6073"/>
    <w:rsid w:val="00612247"/>
    <w:rsid w:val="006473E8"/>
    <w:rsid w:val="00656543"/>
    <w:rsid w:val="00683880"/>
    <w:rsid w:val="00693D11"/>
    <w:rsid w:val="006E1448"/>
    <w:rsid w:val="0070348D"/>
    <w:rsid w:val="00776CDE"/>
    <w:rsid w:val="00792E5F"/>
    <w:rsid w:val="00797A6B"/>
    <w:rsid w:val="007A30F7"/>
    <w:rsid w:val="0081081A"/>
    <w:rsid w:val="00863379"/>
    <w:rsid w:val="00865B08"/>
    <w:rsid w:val="00870634"/>
    <w:rsid w:val="00894C53"/>
    <w:rsid w:val="008C1BAC"/>
    <w:rsid w:val="0090281B"/>
    <w:rsid w:val="009044E4"/>
    <w:rsid w:val="00917129"/>
    <w:rsid w:val="009A40DC"/>
    <w:rsid w:val="009F7BB3"/>
    <w:rsid w:val="00A71D51"/>
    <w:rsid w:val="00A92FB7"/>
    <w:rsid w:val="00AB2DF1"/>
    <w:rsid w:val="00AD761C"/>
    <w:rsid w:val="00AE47E1"/>
    <w:rsid w:val="00AE4CAB"/>
    <w:rsid w:val="00B42646"/>
    <w:rsid w:val="00B769C6"/>
    <w:rsid w:val="00B90D99"/>
    <w:rsid w:val="00C33D7E"/>
    <w:rsid w:val="00C3543C"/>
    <w:rsid w:val="00C36001"/>
    <w:rsid w:val="00C560CE"/>
    <w:rsid w:val="00C673BC"/>
    <w:rsid w:val="00C72334"/>
    <w:rsid w:val="00C9420B"/>
    <w:rsid w:val="00D05228"/>
    <w:rsid w:val="00D20051"/>
    <w:rsid w:val="00D4310A"/>
    <w:rsid w:val="00D513BF"/>
    <w:rsid w:val="00D85C41"/>
    <w:rsid w:val="00DE1ADA"/>
    <w:rsid w:val="00DE4FB2"/>
    <w:rsid w:val="00DE5A6B"/>
    <w:rsid w:val="00DF5112"/>
    <w:rsid w:val="00E01B26"/>
    <w:rsid w:val="00E070F7"/>
    <w:rsid w:val="00E34723"/>
    <w:rsid w:val="00E53A16"/>
    <w:rsid w:val="00F37877"/>
    <w:rsid w:val="00F864A0"/>
    <w:rsid w:val="00F95F03"/>
    <w:rsid w:val="00FA4759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769C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76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9C6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B7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01F0"/>
    <w:pPr>
      <w:ind w:left="720"/>
      <w:contextualSpacing/>
    </w:pPr>
  </w:style>
  <w:style w:type="paragraph" w:styleId="NormaleWeb">
    <w:name w:val="Normal (Web)"/>
    <w:basedOn w:val="Normale"/>
    <w:unhideWhenUsed/>
    <w:rsid w:val="00C673BC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Giuli</cp:lastModifiedBy>
  <cp:revision>10</cp:revision>
  <cp:lastPrinted>2020-03-02T15:34:00Z</cp:lastPrinted>
  <dcterms:created xsi:type="dcterms:W3CDTF">2020-05-08T11:00:00Z</dcterms:created>
  <dcterms:modified xsi:type="dcterms:W3CDTF">2020-05-08T14:36:00Z</dcterms:modified>
</cp:coreProperties>
</file>