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2055"/>
        <w:gridCol w:w="6162"/>
        <w:gridCol w:w="1701"/>
      </w:tblGrid>
      <w:tr w:rsidR="003D1CC2" w:rsidRPr="00D252A4" w:rsidTr="0036225F">
        <w:trPr>
          <w:trHeight w:val="1559"/>
        </w:trPr>
        <w:tc>
          <w:tcPr>
            <w:tcW w:w="2055" w:type="dxa"/>
            <w:shd w:val="clear" w:color="auto" w:fill="auto"/>
          </w:tcPr>
          <w:p w:rsidR="003D1CC2" w:rsidRPr="00D252A4" w:rsidRDefault="003D1CC2" w:rsidP="0036225F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252A4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:rsidR="003D1CC2" w:rsidRPr="00D252A4" w:rsidRDefault="003D1CC2" w:rsidP="0036225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52A4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3D1CC2" w:rsidRPr="00D252A4" w:rsidRDefault="003D1CC2" w:rsidP="0036225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>Viale Morgagni n. 22 – 50134 FIRENZE</w:t>
            </w:r>
          </w:p>
          <w:p w:rsidR="003D1CC2" w:rsidRPr="00D252A4" w:rsidRDefault="003D1CC2" w:rsidP="0036225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3D1CC2" w:rsidRPr="00D252A4" w:rsidRDefault="003D1CC2" w:rsidP="0036225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3D1CC2" w:rsidRPr="00D252A4" w:rsidRDefault="003D1CC2" w:rsidP="0036225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9" w:history="1">
              <w:r w:rsidRPr="00D252A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D252A4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10" w:history="1">
              <w:r w:rsidRPr="00D252A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3D1CC2" w:rsidRPr="00D252A4" w:rsidRDefault="003D1CC2" w:rsidP="0036225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D252A4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11" w:history="1">
              <w:r w:rsidRPr="00D252A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:rsidR="003D1CC2" w:rsidRPr="00D252A4" w:rsidRDefault="003D1CC2" w:rsidP="0036225F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52A4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1DF" w:rsidRPr="002C4C54" w:rsidRDefault="000471DF" w:rsidP="000471DF">
      <w:pPr>
        <w:ind w:firstLine="708"/>
        <w:rPr>
          <w:lang w:val="fr-FR"/>
        </w:rPr>
      </w:pPr>
    </w:p>
    <w:p w:rsidR="00322C77" w:rsidRPr="002C4C54" w:rsidRDefault="00322C77" w:rsidP="005D0191">
      <w:pPr>
        <w:jc w:val="center"/>
        <w:rPr>
          <w:b/>
          <w:sz w:val="44"/>
          <w:szCs w:val="44"/>
        </w:rPr>
      </w:pPr>
      <w:r w:rsidRPr="002C4C54">
        <w:rPr>
          <w:b/>
          <w:sz w:val="44"/>
          <w:szCs w:val="44"/>
        </w:rPr>
        <w:t>Scuola Secondaria di Primo grado Poliziano</w:t>
      </w:r>
    </w:p>
    <w:p w:rsidR="003E04DC" w:rsidRPr="002C4C54" w:rsidRDefault="003E04DC" w:rsidP="005D0191">
      <w:pPr>
        <w:jc w:val="center"/>
        <w:rPr>
          <w:b/>
          <w:sz w:val="44"/>
          <w:szCs w:val="44"/>
        </w:rPr>
      </w:pPr>
      <w:r w:rsidRPr="002C4C54">
        <w:rPr>
          <w:b/>
          <w:sz w:val="44"/>
          <w:szCs w:val="44"/>
        </w:rPr>
        <w:t>Regolamento</w:t>
      </w:r>
    </w:p>
    <w:p w:rsidR="00322C77" w:rsidRPr="002C4C54" w:rsidRDefault="00322C77" w:rsidP="004D0E63">
      <w:pPr>
        <w:rPr>
          <w:b/>
          <w:sz w:val="28"/>
          <w:szCs w:val="28"/>
        </w:rPr>
      </w:pPr>
    </w:p>
    <w:p w:rsidR="00322C77" w:rsidRPr="002C4C54" w:rsidRDefault="00322C77" w:rsidP="00322C77">
      <w:pPr>
        <w:jc w:val="center"/>
        <w:rPr>
          <w:b/>
          <w:sz w:val="28"/>
          <w:szCs w:val="28"/>
        </w:rPr>
      </w:pPr>
      <w:r w:rsidRPr="002C4C54">
        <w:rPr>
          <w:b/>
          <w:sz w:val="28"/>
          <w:szCs w:val="28"/>
        </w:rPr>
        <w:t>DIRITTI e DOVERI DELLO STUDENTE E RESPONSABILITA'</w:t>
      </w:r>
    </w:p>
    <w:p w:rsidR="00322C77" w:rsidRPr="002C4C54" w:rsidRDefault="00322C77" w:rsidP="00322C77">
      <w:pPr>
        <w:jc w:val="center"/>
      </w:pPr>
      <w:r w:rsidRPr="002C4C54">
        <w:t>(Vita della comunità scolastica)</w:t>
      </w:r>
    </w:p>
    <w:p w:rsidR="00322C77" w:rsidRPr="002C4C54" w:rsidRDefault="00322C77" w:rsidP="00322C77">
      <w:pPr>
        <w:jc w:val="center"/>
        <w:rPr>
          <w:b/>
          <w:sz w:val="28"/>
          <w:szCs w:val="28"/>
        </w:rPr>
      </w:pPr>
    </w:p>
    <w:p w:rsidR="00B94B06" w:rsidRPr="002C4C54" w:rsidRDefault="00322C77" w:rsidP="00B94B06">
      <w:pPr>
        <w:numPr>
          <w:ilvl w:val="0"/>
          <w:numId w:val="8"/>
        </w:numPr>
        <w:jc w:val="both"/>
      </w:pPr>
      <w:r w:rsidRPr="002C4C54">
        <w:t>La scuola è luogo di formazione e di educazione mediante lo studio, l'acquisizione delle</w:t>
      </w:r>
      <w:r w:rsidRPr="002C4C54">
        <w:rPr>
          <w:sz w:val="28"/>
          <w:szCs w:val="28"/>
        </w:rPr>
        <w:t xml:space="preserve"> </w:t>
      </w:r>
      <w:r w:rsidRPr="002C4C54">
        <w:t>conoscenze e lo sv</w:t>
      </w:r>
      <w:r w:rsidR="00B94B06" w:rsidRPr="002C4C54">
        <w:t xml:space="preserve">iluppo della coscienza critica. </w:t>
      </w:r>
    </w:p>
    <w:p w:rsidR="00B94B06" w:rsidRPr="002C4C54" w:rsidRDefault="00322C77" w:rsidP="00B94B06">
      <w:pPr>
        <w:numPr>
          <w:ilvl w:val="0"/>
          <w:numId w:val="8"/>
        </w:numPr>
        <w:jc w:val="both"/>
      </w:pPr>
      <w:r w:rsidRPr="002C4C54">
        <w:t>La scuola è una comunità di dialogo di ricerca, di esperienza sociale, informata ai valori democratici e volta alla crescita della persona in tutte le</w:t>
      </w:r>
      <w:r w:rsidR="006C2A64" w:rsidRPr="002C4C54">
        <w:t xml:space="preserve"> sue dimensioni. In essa ognuno, con pari dignità e nella diversità dei ruoli, opera per garantire la formazione alla cittadinanza, la realizzazione del diritto allo studio, lo sviluppo delle potenzialità di ciascuno e il recupero delle situazioni di svantaggio, in armonia con i principi sanciti dalla Costituzione e dalla Convenzione internazionale sui diritti dell'infanzia fatta a New York il 20 nov</w:t>
      </w:r>
      <w:r w:rsidR="002D39FF" w:rsidRPr="002C4C54">
        <w:t>embre 1989 e con i principi gene</w:t>
      </w:r>
      <w:r w:rsidR="006C2A64" w:rsidRPr="002C4C54">
        <w:t>rali dell'ordinamento italiano</w:t>
      </w:r>
      <w:r w:rsidR="00B94B06" w:rsidRPr="002C4C54">
        <w:t xml:space="preserve">. </w:t>
      </w:r>
    </w:p>
    <w:p w:rsidR="00B94B06" w:rsidRPr="002C4C54" w:rsidRDefault="002D39FF" w:rsidP="00B94B06">
      <w:pPr>
        <w:numPr>
          <w:ilvl w:val="0"/>
          <w:numId w:val="8"/>
        </w:numPr>
        <w:jc w:val="both"/>
      </w:pPr>
      <w:r w:rsidRPr="002C4C54">
        <w:t xml:space="preserve">La comunità scolastica interagendo con la più ampia comunità civile e sociale di cui è parte, fonda il suo progetto e la sua azione educativa sulla qualità delle relazioni insegnante-studente, contribuisce allo sviluppo della personalità dei giovani, anche attraverso </w:t>
      </w:r>
      <w:r w:rsidR="00300EAF" w:rsidRPr="002C4C54">
        <w:t>l'educazione alla consapevolezza e alla valorizzazione dell'identità di genere, del loro senso di responsabilità e della loro autonomia individuale e persegue il raggiungimento di obiettivi culturali e professionali adeguati all'evoluzione delle conoscenze e all'inserimento nella vita attiva.</w:t>
      </w:r>
      <w:r w:rsidR="00B94B06" w:rsidRPr="002C4C54">
        <w:t xml:space="preserve"> </w:t>
      </w:r>
    </w:p>
    <w:p w:rsidR="00B94B06" w:rsidRPr="002C4C54" w:rsidRDefault="00300EAF" w:rsidP="00B94B06">
      <w:pPr>
        <w:numPr>
          <w:ilvl w:val="0"/>
          <w:numId w:val="8"/>
        </w:numPr>
        <w:jc w:val="both"/>
      </w:pPr>
      <w:r w:rsidRPr="002C4C54">
        <w:t>La vita della comunità scolastica si basa sulla libertà di espressione, di pensiero, di coscienza e di religione, sul rispetto reciproco di tutte le persone che la compongono, quale che sia la loro età e condizione, nel ripudio di ogni barriera ideologica, sociale e culturale (art.1 DPR 249/98)</w:t>
      </w:r>
      <w:r w:rsidR="00B94B06" w:rsidRPr="002C4C54">
        <w:t xml:space="preserve">. </w:t>
      </w:r>
    </w:p>
    <w:p w:rsidR="00A96722" w:rsidRPr="002C4C54" w:rsidRDefault="00A96722" w:rsidP="00B94B06">
      <w:pPr>
        <w:numPr>
          <w:ilvl w:val="0"/>
          <w:numId w:val="8"/>
        </w:numPr>
        <w:jc w:val="both"/>
      </w:pPr>
      <w:r w:rsidRPr="002C4C54">
        <w:t>I provvedimenti disciplinari hanno finalità educativa e tendono al rafforzamento del senso di responsabilità ed al riprestino di rapporti corretti all'interno d</w:t>
      </w:r>
      <w:r w:rsidR="00B94B06" w:rsidRPr="002C4C54">
        <w:t>ella comunità scolastica, nonché</w:t>
      </w:r>
      <w:r w:rsidRPr="002C4C54">
        <w:t xml:space="preserve"> al recupero dello studente attraverso attività di natura sociale, culturale ed in generale a vantaggio della comunità scolastica ( c.2, art. 1 DPR 235/07)</w:t>
      </w:r>
    </w:p>
    <w:p w:rsidR="00A96722" w:rsidRPr="002C4C54" w:rsidRDefault="00A96722" w:rsidP="00B94B06">
      <w:pPr>
        <w:jc w:val="both"/>
      </w:pPr>
    </w:p>
    <w:p w:rsidR="00A96722" w:rsidRPr="002C4C54" w:rsidRDefault="00A96722" w:rsidP="00B94B06">
      <w:pPr>
        <w:jc w:val="center"/>
        <w:rPr>
          <w:b/>
          <w:sz w:val="28"/>
          <w:szCs w:val="28"/>
        </w:rPr>
      </w:pPr>
      <w:r w:rsidRPr="002C4C54">
        <w:rPr>
          <w:b/>
          <w:sz w:val="28"/>
          <w:szCs w:val="28"/>
        </w:rPr>
        <w:t>Dal DPR 249/98</w:t>
      </w:r>
      <w:r w:rsidR="00B94B06" w:rsidRPr="002C4C54">
        <w:rPr>
          <w:b/>
          <w:sz w:val="28"/>
          <w:szCs w:val="28"/>
        </w:rPr>
        <w:t xml:space="preserve"> e ss.mm.</w:t>
      </w:r>
      <w:r w:rsidRPr="002C4C54">
        <w:rPr>
          <w:b/>
          <w:sz w:val="28"/>
          <w:szCs w:val="28"/>
        </w:rPr>
        <w:t xml:space="preserve"> </w:t>
      </w:r>
      <w:r w:rsidRPr="002C4C54">
        <w:rPr>
          <w:b/>
          <w:i/>
          <w:sz w:val="28"/>
          <w:szCs w:val="28"/>
        </w:rPr>
        <w:t>Statuto delle studentesse e degli studenti</w:t>
      </w:r>
    </w:p>
    <w:p w:rsidR="00A96722" w:rsidRPr="002C4C54" w:rsidRDefault="00A96722" w:rsidP="004D0E63"/>
    <w:p w:rsidR="00A96722" w:rsidRPr="002C4C54" w:rsidRDefault="00A96722" w:rsidP="004D0E63">
      <w:pPr>
        <w:rPr>
          <w:b/>
        </w:rPr>
      </w:pPr>
      <w:r w:rsidRPr="002C4C54">
        <w:rPr>
          <w:b/>
        </w:rPr>
        <w:t>Art. 2 (Diritti)</w:t>
      </w:r>
    </w:p>
    <w:p w:rsidR="00952E74" w:rsidRPr="002C4C54" w:rsidRDefault="00952E74" w:rsidP="004D0E63"/>
    <w:p w:rsidR="00B94B06" w:rsidRPr="002C4C54" w:rsidRDefault="00A96722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Lo studente ha diritto ad una formazione culturale e professionale qualificata che rispetti e valorizzi, anche attraverso </w:t>
      </w:r>
      <w:r w:rsidR="00952E74" w:rsidRPr="002C4C54">
        <w:t>l’orientamento, l’identità di ciascuno e sia aperta alla pluralità delle idee. La scuola persegue la continuità dell’apprendimento e valorizza le inclinazioni personali degli studenti, anche attraverso un’adeguata informazione, la possibilità di formulare richieste, di sviluppare temi liberamente scelti e di realizzare iniziative autonome</w:t>
      </w:r>
      <w:r w:rsidR="00B94B06" w:rsidRPr="002C4C54">
        <w:t>.</w:t>
      </w:r>
    </w:p>
    <w:p w:rsidR="00B94B06" w:rsidRPr="002C4C54" w:rsidRDefault="00952E74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>La comunità scolastica promuove la solidarietà tra i suoi componenti e tutela il diritto dello studente alla  riservatezza.</w:t>
      </w:r>
    </w:p>
    <w:p w:rsidR="00B94B06" w:rsidRPr="002C4C54" w:rsidRDefault="00952E74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>Lo studente ha diritto di essere informato sulle decisioni e sulle n</w:t>
      </w:r>
      <w:r w:rsidR="00B94B06" w:rsidRPr="002C4C54">
        <w:t xml:space="preserve">orme che regolano la vita della </w:t>
      </w:r>
      <w:r w:rsidRPr="002C4C54">
        <w:t>scuola.</w:t>
      </w:r>
    </w:p>
    <w:p w:rsidR="00B94B06" w:rsidRPr="002C4C54" w:rsidRDefault="00952E74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>Lo studente ha diritto alla partecipazione attiva e responsabile alla vita della scuola. I dirigenti scolastici e i docenti,</w:t>
      </w:r>
      <w:r w:rsidR="006143C1" w:rsidRPr="002C4C54">
        <w:t xml:space="preserve"> </w:t>
      </w:r>
      <w:r w:rsidRPr="002C4C54">
        <w:t>con le modalità previste dal regolamento di istituto attivano con gli studenti un dialogo costrutt</w:t>
      </w:r>
      <w:r w:rsidR="006143C1" w:rsidRPr="002C4C54">
        <w:t xml:space="preserve">ivo </w:t>
      </w:r>
      <w:r w:rsidRPr="002C4C54">
        <w:t>sulle scelte di</w:t>
      </w:r>
      <w:r w:rsidR="006143C1" w:rsidRPr="002C4C54">
        <w:t xml:space="preserve"> </w:t>
      </w:r>
      <w:r w:rsidRPr="002C4C54">
        <w:t>loro competenza in tema di programmazione e definizione degli obiettivi didattici, di organizzazione della scuola, di</w:t>
      </w:r>
      <w:r w:rsidR="006143C1" w:rsidRPr="002C4C54">
        <w:t xml:space="preserve"> criteri</w:t>
      </w:r>
      <w:r w:rsidRPr="002C4C54">
        <w:t xml:space="preserve"> di valutazione</w:t>
      </w:r>
      <w:r w:rsidR="006143C1" w:rsidRPr="002C4C54">
        <w:t>,</w:t>
      </w:r>
      <w:r w:rsidRPr="002C4C54">
        <w:t xml:space="preserve"> di scelta dei libri e del materiale didattico</w:t>
      </w:r>
      <w:r w:rsidR="006143C1" w:rsidRPr="002C4C54">
        <w:t>.</w:t>
      </w:r>
      <w:r w:rsidRPr="002C4C54">
        <w:t xml:space="preserve"> Lo studente ha inoltre diritto a una valutazione</w:t>
      </w:r>
      <w:r w:rsidR="006143C1" w:rsidRPr="002C4C54">
        <w:t xml:space="preserve"> </w:t>
      </w:r>
      <w:r w:rsidRPr="002C4C54">
        <w:t xml:space="preserve">trasparente e tempestiva, volta ad attivare un </w:t>
      </w:r>
      <w:r w:rsidRPr="002C4C54">
        <w:lastRenderedPageBreak/>
        <w:t>processo di autov</w:t>
      </w:r>
      <w:r w:rsidR="006143C1" w:rsidRPr="002C4C54">
        <w:t>alut</w:t>
      </w:r>
      <w:r w:rsidRPr="002C4C54">
        <w:t>azione che lo conduca a individuare i propri punti</w:t>
      </w:r>
      <w:r w:rsidR="006143C1" w:rsidRPr="002C4C54">
        <w:t xml:space="preserve"> </w:t>
      </w:r>
      <w:r w:rsidRPr="002C4C54">
        <w:t>di forza e dì debole e a migliorare il proprio rendimento.</w:t>
      </w:r>
    </w:p>
    <w:p w:rsidR="00B94B06" w:rsidRPr="002C4C54" w:rsidRDefault="00952E74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>Nei casi in cui una decisione influisca in modo rilevante sul</w:t>
      </w:r>
      <w:r w:rsidR="006143C1" w:rsidRPr="002C4C54">
        <w:t>l'organizzazione d</w:t>
      </w:r>
      <w:r w:rsidRPr="002C4C54">
        <w:t>ella scuola gli studenti della scuola</w:t>
      </w:r>
      <w:r w:rsidR="006143C1" w:rsidRPr="002C4C54">
        <w:t xml:space="preserve"> </w:t>
      </w:r>
      <w:r w:rsidRPr="002C4C54">
        <w:t>secondaria superiore anche su loro richiesta, possono essere chiamati ad esprimere la loro opinione mediante una</w:t>
      </w:r>
      <w:r w:rsidR="006143C1" w:rsidRPr="002C4C54">
        <w:t xml:space="preserve"> </w:t>
      </w:r>
      <w:r w:rsidRPr="002C4C54">
        <w:t>consultazione</w:t>
      </w:r>
      <w:r w:rsidR="006143C1" w:rsidRPr="002C4C54">
        <w:t>.</w:t>
      </w:r>
      <w:r w:rsidRPr="002C4C54">
        <w:t xml:space="preserve"> Analogamente negli stessi casi e con le stesse </w:t>
      </w:r>
      <w:r w:rsidR="006143C1" w:rsidRPr="002C4C54">
        <w:t>moda</w:t>
      </w:r>
      <w:r w:rsidRPr="002C4C54">
        <w:t>lità possono essere consultati gli studenti della</w:t>
      </w:r>
      <w:r w:rsidR="006143C1" w:rsidRPr="002C4C54">
        <w:t xml:space="preserve"> </w:t>
      </w:r>
      <w:r w:rsidRPr="002C4C54">
        <w:t>scuola media o</w:t>
      </w:r>
      <w:r w:rsidR="006143C1" w:rsidRPr="002C4C54">
        <w:t xml:space="preserve"> </w:t>
      </w:r>
      <w:r w:rsidRPr="002C4C54">
        <w:t>i loro genitori.</w:t>
      </w:r>
    </w:p>
    <w:p w:rsidR="00B94B06" w:rsidRPr="002C4C54" w:rsidRDefault="00952E74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>Gli studenti hanno diritto alla libertà di apprendimento ed esercitano autonomamente il diritto di scelta tra le attività</w:t>
      </w:r>
      <w:r w:rsidR="006D7112" w:rsidRPr="002C4C54">
        <w:t xml:space="preserve"> </w:t>
      </w:r>
      <w:r w:rsidRPr="002C4C54">
        <w:t>curricolari integrative e tra le attività aggiuntive facoltative offerte dalla scuola. Le attività didattiche curricolari e le</w:t>
      </w:r>
      <w:r w:rsidR="00117A66" w:rsidRPr="002C4C54">
        <w:t xml:space="preserve"> </w:t>
      </w:r>
      <w:r w:rsidRPr="002C4C54">
        <w:t xml:space="preserve">attività aggiuntive </w:t>
      </w:r>
      <w:r w:rsidR="00117A66" w:rsidRPr="002C4C54">
        <w:t xml:space="preserve">facoltative </w:t>
      </w:r>
      <w:r w:rsidRPr="002C4C54">
        <w:t>sono organizzate secondo tempi e modalità che tengono conto dei ritmi di apprendimento e delle esigenze di vita degli studenti.</w:t>
      </w:r>
    </w:p>
    <w:p w:rsidR="00B94B06" w:rsidRPr="002C4C54" w:rsidRDefault="00952E74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>Gli studenti stranieri hanno diritto al rispetto della vita culturale e religiosa del</w:t>
      </w:r>
      <w:r w:rsidR="00117A66" w:rsidRPr="002C4C54">
        <w:t>la</w:t>
      </w:r>
      <w:r w:rsidRPr="002C4C54">
        <w:t xml:space="preserve"> comunità alla quale appartengono.</w:t>
      </w:r>
      <w:r w:rsidR="00E15E1D" w:rsidRPr="002C4C54">
        <w:t xml:space="preserve"> </w:t>
      </w:r>
      <w:r w:rsidRPr="002C4C54">
        <w:t>La scuola promuove e favorisce iniziative volte accoglienza e alla tutela della loro lingua e cultura e alla realizzazione di attività interculturali.</w:t>
      </w:r>
    </w:p>
    <w:p w:rsidR="00952E74" w:rsidRPr="002C4C54" w:rsidRDefault="00952E74" w:rsidP="00B94B0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2C4C54">
        <w:t>La scuola si impegna a porre progressivamente in essere le condizioni per assicurare</w:t>
      </w:r>
      <w:r w:rsidR="006F2A34" w:rsidRPr="002C4C54">
        <w:t>:</w:t>
      </w:r>
    </w:p>
    <w:p w:rsidR="00117A66" w:rsidRPr="002C4C54" w:rsidRDefault="00117A66" w:rsidP="00952E74"/>
    <w:p w:rsidR="00952E74" w:rsidRPr="002C4C54" w:rsidRDefault="00952E74" w:rsidP="006F2A34">
      <w:pPr>
        <w:numPr>
          <w:ilvl w:val="1"/>
          <w:numId w:val="15"/>
        </w:numPr>
        <w:jc w:val="both"/>
      </w:pPr>
      <w:r w:rsidRPr="002C4C54">
        <w:t>un ambiente f</w:t>
      </w:r>
      <w:r w:rsidR="00117A66" w:rsidRPr="002C4C54">
        <w:t>a</w:t>
      </w:r>
      <w:r w:rsidRPr="002C4C54">
        <w:t>vorevo1e alla cresc</w:t>
      </w:r>
      <w:r w:rsidR="00117A66" w:rsidRPr="002C4C54">
        <w:t>i</w:t>
      </w:r>
      <w:r w:rsidRPr="002C4C54">
        <w:t xml:space="preserve">ta </w:t>
      </w:r>
      <w:r w:rsidR="00117A66" w:rsidRPr="002C4C54">
        <w:t xml:space="preserve">integrale </w:t>
      </w:r>
      <w:r w:rsidRPr="002C4C54">
        <w:t>d</w:t>
      </w:r>
      <w:r w:rsidR="00117A66" w:rsidRPr="002C4C54">
        <w:t xml:space="preserve">ella persona e un servizio educativo-didattico </w:t>
      </w:r>
      <w:r w:rsidR="006F2A34" w:rsidRPr="002C4C54">
        <w:t>di</w:t>
      </w:r>
      <w:r w:rsidR="00117A66" w:rsidRPr="002C4C54">
        <w:t xml:space="preserve"> </w:t>
      </w:r>
      <w:r w:rsidRPr="002C4C54">
        <w:t>qualità;</w:t>
      </w:r>
    </w:p>
    <w:p w:rsidR="00952E74" w:rsidRPr="002C4C54" w:rsidRDefault="00952E74" w:rsidP="006F2A34">
      <w:pPr>
        <w:numPr>
          <w:ilvl w:val="1"/>
          <w:numId w:val="15"/>
        </w:numPr>
        <w:jc w:val="both"/>
      </w:pPr>
      <w:r w:rsidRPr="002C4C54">
        <w:t>offerte formative aggiuntive e integrative, anche mediante il sostegno dì iniziative liberamente</w:t>
      </w:r>
      <w:r w:rsidR="00117A66" w:rsidRPr="002C4C54">
        <w:t xml:space="preserve"> </w:t>
      </w:r>
      <w:r w:rsidRPr="002C4C54">
        <w:t>assunte dagli studenti e dalle loro associazioni;</w:t>
      </w:r>
    </w:p>
    <w:p w:rsidR="006F2A34" w:rsidRPr="002C4C54" w:rsidRDefault="00952E74" w:rsidP="006F2A34">
      <w:pPr>
        <w:numPr>
          <w:ilvl w:val="1"/>
          <w:numId w:val="15"/>
        </w:numPr>
        <w:jc w:val="both"/>
      </w:pPr>
      <w:r w:rsidRPr="002C4C54">
        <w:t>iniziative concrete per il recupero di situazioni di ritardo e di svantaggio nonché per la prevenz</w:t>
      </w:r>
      <w:r w:rsidR="00117A66" w:rsidRPr="002C4C54">
        <w:t>i</w:t>
      </w:r>
      <w:r w:rsidRPr="002C4C54">
        <w:t>one e</w:t>
      </w:r>
      <w:r w:rsidR="00117A66" w:rsidRPr="002C4C54">
        <w:t xml:space="preserve"> </w:t>
      </w:r>
      <w:r w:rsidRPr="002C4C54">
        <w:t>il recupero della dispersione scolastica;</w:t>
      </w:r>
    </w:p>
    <w:p w:rsidR="006F2A34" w:rsidRPr="002C4C54" w:rsidRDefault="00952E74" w:rsidP="006F2A34">
      <w:pPr>
        <w:numPr>
          <w:ilvl w:val="1"/>
          <w:numId w:val="15"/>
        </w:numPr>
        <w:jc w:val="both"/>
      </w:pPr>
      <w:r w:rsidRPr="002C4C54">
        <w:t>la salub</w:t>
      </w:r>
      <w:r w:rsidR="00117A66" w:rsidRPr="002C4C54">
        <w:t>ri</w:t>
      </w:r>
      <w:r w:rsidRPr="002C4C54">
        <w:t>tà e la sicurezza degli ambienti, che debbono essere</w:t>
      </w:r>
      <w:r w:rsidR="006F2A34" w:rsidRPr="002C4C54">
        <w:t xml:space="preserve"> adeguati a tutti gli studenti </w:t>
      </w:r>
      <w:r w:rsidRPr="002C4C54">
        <w:t>anche con</w:t>
      </w:r>
      <w:r w:rsidR="00117A66" w:rsidRPr="002C4C54">
        <w:t xml:space="preserve"> </w:t>
      </w:r>
      <w:r w:rsidR="006F2A34" w:rsidRPr="002C4C54">
        <w:t>disabilità</w:t>
      </w:r>
      <w:r w:rsidRPr="002C4C54">
        <w:t>;</w:t>
      </w:r>
    </w:p>
    <w:p w:rsidR="006F2A34" w:rsidRPr="002C4C54" w:rsidRDefault="00952E74" w:rsidP="006F2A34">
      <w:pPr>
        <w:numPr>
          <w:ilvl w:val="1"/>
          <w:numId w:val="15"/>
        </w:numPr>
        <w:jc w:val="both"/>
      </w:pPr>
      <w:r w:rsidRPr="002C4C54">
        <w:t>la disponibilità di un’adeguata strumentazione tecnologica;</w:t>
      </w:r>
    </w:p>
    <w:p w:rsidR="006F2A34" w:rsidRPr="002C4C54" w:rsidRDefault="00952E74" w:rsidP="006F2A34">
      <w:pPr>
        <w:numPr>
          <w:ilvl w:val="1"/>
          <w:numId w:val="15"/>
        </w:numPr>
        <w:jc w:val="both"/>
      </w:pPr>
      <w:r w:rsidRPr="002C4C54">
        <w:t>servizi di sostegno e promozione della salute e di assistenza psicologica.</w:t>
      </w:r>
    </w:p>
    <w:p w:rsidR="006F2A34" w:rsidRPr="002C4C54" w:rsidRDefault="006F2A34" w:rsidP="006F2A34">
      <w:pPr>
        <w:ind w:left="1080"/>
        <w:jc w:val="both"/>
      </w:pPr>
    </w:p>
    <w:p w:rsidR="006F2A34" w:rsidRPr="002C4C54" w:rsidRDefault="00952E74" w:rsidP="006F2A34">
      <w:pPr>
        <w:numPr>
          <w:ilvl w:val="0"/>
          <w:numId w:val="15"/>
        </w:numPr>
        <w:jc w:val="both"/>
      </w:pPr>
      <w:r w:rsidRPr="002C4C54">
        <w:t>La scuola garantisce e disciplina nel proprio regolamento l’esercizio del diritto di riun</w:t>
      </w:r>
      <w:r w:rsidR="00D03779" w:rsidRPr="002C4C54">
        <w:t>i</w:t>
      </w:r>
      <w:r w:rsidRPr="002C4C54">
        <w:t xml:space="preserve">one e di </w:t>
      </w:r>
      <w:r w:rsidR="00D03779" w:rsidRPr="002C4C54">
        <w:t xml:space="preserve">       </w:t>
      </w:r>
      <w:r w:rsidRPr="002C4C54">
        <w:t>assemblea degli</w:t>
      </w:r>
      <w:r w:rsidR="00D03779" w:rsidRPr="002C4C54">
        <w:t xml:space="preserve"> </w:t>
      </w:r>
      <w:r w:rsidRPr="002C4C54">
        <w:t>studenti, a livello di classe. di corso e di istituto.</w:t>
      </w:r>
    </w:p>
    <w:p w:rsidR="00952E74" w:rsidRPr="002C4C54" w:rsidRDefault="00952E74" w:rsidP="006F2A34">
      <w:pPr>
        <w:numPr>
          <w:ilvl w:val="0"/>
          <w:numId w:val="15"/>
        </w:numPr>
        <w:jc w:val="both"/>
      </w:pPr>
      <w:r w:rsidRPr="002C4C54">
        <w:t xml:space="preserve">I regolamenti delle singole istituzioni garantiscono e disciplinano </w:t>
      </w:r>
      <w:r w:rsidR="00D56B5D" w:rsidRPr="002C4C54">
        <w:t>l'</w:t>
      </w:r>
      <w:r w:rsidRPr="002C4C54">
        <w:t>esercizio del diritto di associazione all’interno</w:t>
      </w:r>
      <w:r w:rsidR="00D56B5D" w:rsidRPr="002C4C54">
        <w:t xml:space="preserve"> </w:t>
      </w:r>
      <w:r w:rsidRPr="002C4C54">
        <w:t>della scuola secondaria superiore, del diritto degli studenti singoli e associati a svolgere iniziative all’interno della scuola,</w:t>
      </w:r>
      <w:r w:rsidR="00D56B5D" w:rsidRPr="002C4C54">
        <w:t xml:space="preserve"> </w:t>
      </w:r>
      <w:r w:rsidRPr="002C4C54">
        <w:t xml:space="preserve">nonché l’utilizzo </w:t>
      </w:r>
      <w:r w:rsidR="00D56B5D" w:rsidRPr="002C4C54">
        <w:t>di</w:t>
      </w:r>
      <w:r w:rsidR="006F2A34" w:rsidRPr="002C4C54">
        <w:t xml:space="preserve"> locali da part</w:t>
      </w:r>
      <w:r w:rsidRPr="002C4C54">
        <w:t>e degli studenti e delle associazioni di cui f</w:t>
      </w:r>
      <w:r w:rsidR="00D56B5D" w:rsidRPr="002C4C54">
        <w:t>a</w:t>
      </w:r>
      <w:r w:rsidRPr="002C4C54">
        <w:t>nno parte. I regolamenti delle scuole</w:t>
      </w:r>
      <w:r w:rsidR="00D56B5D" w:rsidRPr="002C4C54">
        <w:t xml:space="preserve"> </w:t>
      </w:r>
      <w:r w:rsidRPr="002C4C54">
        <w:t xml:space="preserve">favoriscono inoltre la continuità del legame con gli </w:t>
      </w:r>
      <w:r w:rsidR="00D56B5D" w:rsidRPr="002C4C54">
        <w:t>e</w:t>
      </w:r>
      <w:r w:rsidRPr="002C4C54">
        <w:t>x studenti e con le loro associazioni.</w:t>
      </w:r>
    </w:p>
    <w:p w:rsidR="006F2A34" w:rsidRPr="002C4C54" w:rsidRDefault="006F2A34" w:rsidP="006F2A34"/>
    <w:p w:rsidR="00952E74" w:rsidRPr="002C4C54" w:rsidRDefault="00952E74" w:rsidP="006F2A34">
      <w:pPr>
        <w:rPr>
          <w:b/>
        </w:rPr>
      </w:pPr>
      <w:r w:rsidRPr="002C4C54">
        <w:rPr>
          <w:b/>
        </w:rPr>
        <w:t>Art. 3 (Doveri)</w:t>
      </w:r>
    </w:p>
    <w:p w:rsidR="00D56B5D" w:rsidRPr="002C4C54" w:rsidRDefault="00D56B5D" w:rsidP="00952E74"/>
    <w:p w:rsidR="00952E74" w:rsidRPr="002C4C54" w:rsidRDefault="00D56B5D" w:rsidP="006F2A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2C4C54">
        <w:t>G</w:t>
      </w:r>
      <w:r w:rsidR="00952E74" w:rsidRPr="002C4C54">
        <w:t>li studenti sono tenuti a frequentare regolarmente i corsi e ad assolvere assiduamente agli impegni di studio.</w:t>
      </w:r>
    </w:p>
    <w:p w:rsidR="00952E74" w:rsidRPr="002C4C54" w:rsidRDefault="00952E74" w:rsidP="006F2A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2C4C54">
        <w:t>Gli studenti sono tenuti ad avere nei confronti del capo d’istituto, d</w:t>
      </w:r>
      <w:r w:rsidR="00D56B5D" w:rsidRPr="002C4C54">
        <w:t>e</w:t>
      </w:r>
      <w:r w:rsidR="006F2A34" w:rsidRPr="002C4C54">
        <w:t xml:space="preserve">i docenti, del personale tutto </w:t>
      </w:r>
      <w:r w:rsidRPr="002C4C54">
        <w:t>del</w:t>
      </w:r>
      <w:r w:rsidR="00D56B5D" w:rsidRPr="002C4C54">
        <w:t>l</w:t>
      </w:r>
      <w:r w:rsidRPr="002C4C54">
        <w:t>a scuola e</w:t>
      </w:r>
      <w:r w:rsidR="00D56B5D" w:rsidRPr="002C4C54">
        <w:t xml:space="preserve"> </w:t>
      </w:r>
      <w:r w:rsidRPr="002C4C54">
        <w:t>d</w:t>
      </w:r>
      <w:r w:rsidR="00D56B5D" w:rsidRPr="002C4C54">
        <w:t>e</w:t>
      </w:r>
      <w:r w:rsidRPr="002C4C54">
        <w:t>i loro compagni lo stesso rispetto, anche formale, che chiedono per se stessi.</w:t>
      </w:r>
    </w:p>
    <w:p w:rsidR="00952E74" w:rsidRPr="002C4C54" w:rsidRDefault="00952E74" w:rsidP="006F2A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2C4C54">
        <w:t>Nell’esercizio dei loro diritti e nell’adempimento dei loro doveri gli studenti sono tenuti a mantenere un</w:t>
      </w:r>
      <w:r w:rsidR="00D56B5D" w:rsidRPr="002C4C54">
        <w:t xml:space="preserve"> </w:t>
      </w:r>
      <w:r w:rsidRPr="002C4C54">
        <w:t>comportamento corretto e coerente con i principi di cui al</w:t>
      </w:r>
      <w:r w:rsidR="00D56B5D" w:rsidRPr="002C4C54">
        <w:t>l'</w:t>
      </w:r>
      <w:r w:rsidRPr="002C4C54">
        <w:t>art.</w:t>
      </w:r>
      <w:r w:rsidR="00D56B5D" w:rsidRPr="002C4C54">
        <w:t>1</w:t>
      </w:r>
      <w:r w:rsidRPr="002C4C54">
        <w:t>.</w:t>
      </w:r>
    </w:p>
    <w:p w:rsidR="00952E74" w:rsidRPr="002C4C54" w:rsidRDefault="00952E74" w:rsidP="006F2A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2C4C54">
        <w:t>Gli studenti sono tenuti ad osservare le disposizioni organizzative e di sicurezza dettate dai regolamenti dei</w:t>
      </w:r>
      <w:r w:rsidR="00D56B5D" w:rsidRPr="002C4C54">
        <w:t xml:space="preserve"> </w:t>
      </w:r>
      <w:r w:rsidRPr="002C4C54">
        <w:t>singoli istituti.</w:t>
      </w:r>
    </w:p>
    <w:p w:rsidR="00952E74" w:rsidRPr="002C4C54" w:rsidRDefault="00D56B5D" w:rsidP="006F2A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2C4C54">
        <w:t>G</w:t>
      </w:r>
      <w:r w:rsidR="00952E74" w:rsidRPr="002C4C54">
        <w:t>li studenti sono tenuti a utilizzare correttamente le strutture, i macchinari e i sussidi didattici e a comportarsi</w:t>
      </w:r>
      <w:r w:rsidRPr="002C4C54">
        <w:t xml:space="preserve"> </w:t>
      </w:r>
      <w:r w:rsidR="00952E74" w:rsidRPr="002C4C54">
        <w:t>nella vita scolastica in modo da non arrecare danni al patrimonio della scuola.</w:t>
      </w:r>
    </w:p>
    <w:p w:rsidR="00952E74" w:rsidRPr="002C4C54" w:rsidRDefault="00952E74" w:rsidP="006F2A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 w:rsidRPr="002C4C54">
        <w:t>Gli studenti condividono la responsabilità di rendere accogliente l’ambiente scolastico e averne cura come</w:t>
      </w:r>
      <w:r w:rsidR="00D56B5D" w:rsidRPr="002C4C54">
        <w:t xml:space="preserve"> </w:t>
      </w:r>
      <w:r w:rsidRPr="002C4C54">
        <w:t>importante fattore di qualità della vita della scuola</w:t>
      </w:r>
    </w:p>
    <w:p w:rsidR="00952E74" w:rsidRPr="002C4C54" w:rsidRDefault="00952E74" w:rsidP="006F2A34">
      <w:pPr>
        <w:ind w:left="-360" w:firstLine="240"/>
        <w:jc w:val="both"/>
      </w:pPr>
    </w:p>
    <w:p w:rsidR="006F2A34" w:rsidRPr="002C4C54" w:rsidRDefault="00952E74" w:rsidP="00952E74">
      <w:pPr>
        <w:sectPr w:rsidR="006F2A34" w:rsidRPr="002C4C54" w:rsidSect="005D0191">
          <w:footerReference w:type="even" r:id="rId13"/>
          <w:footerReference w:type="default" r:id="rId14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2C4C54">
        <w:t xml:space="preserve">    </w:t>
      </w:r>
    </w:p>
    <w:p w:rsidR="00952E74" w:rsidRPr="002C4C54" w:rsidRDefault="00952E74" w:rsidP="00952E74"/>
    <w:p w:rsidR="00952E74" w:rsidRPr="002C4C54" w:rsidRDefault="00E15E1D" w:rsidP="00D56B5D">
      <w:pPr>
        <w:jc w:val="center"/>
        <w:rPr>
          <w:b/>
        </w:rPr>
      </w:pPr>
      <w:r w:rsidRPr="002C4C54">
        <w:rPr>
          <w:b/>
        </w:rPr>
        <w:t>RESPONSABILITÀ E DISCIPLI</w:t>
      </w:r>
      <w:r w:rsidR="00952E74" w:rsidRPr="002C4C54">
        <w:rPr>
          <w:b/>
        </w:rPr>
        <w:t>NA</w:t>
      </w:r>
    </w:p>
    <w:p w:rsidR="00952E74" w:rsidRPr="002C4C54" w:rsidRDefault="00952E74" w:rsidP="00952E74">
      <w:r w:rsidRPr="002C4C54">
        <w:t xml:space="preserve">    </w:t>
      </w:r>
    </w:p>
    <w:p w:rsidR="00952E74" w:rsidRPr="002C4C54" w:rsidRDefault="00952E74" w:rsidP="00952E74">
      <w:pPr>
        <w:rPr>
          <w:b/>
        </w:rPr>
      </w:pPr>
      <w:r w:rsidRPr="002C4C54">
        <w:rPr>
          <w:b/>
        </w:rPr>
        <w:t>Autodis</w:t>
      </w:r>
      <w:r w:rsidR="00D56B5D" w:rsidRPr="002C4C54">
        <w:rPr>
          <w:b/>
        </w:rPr>
        <w:t>ci</w:t>
      </w:r>
      <w:r w:rsidRPr="002C4C54">
        <w:rPr>
          <w:b/>
        </w:rPr>
        <w:t>pl</w:t>
      </w:r>
      <w:r w:rsidR="00D56B5D" w:rsidRPr="002C4C54">
        <w:rPr>
          <w:b/>
        </w:rPr>
        <w:t>in</w:t>
      </w:r>
      <w:r w:rsidRPr="002C4C54">
        <w:rPr>
          <w:b/>
        </w:rPr>
        <w:t>a come fondamento della vita scola</w:t>
      </w:r>
      <w:r w:rsidR="00D56B5D" w:rsidRPr="002C4C54">
        <w:rPr>
          <w:b/>
        </w:rPr>
        <w:t>stica</w:t>
      </w:r>
    </w:p>
    <w:p w:rsidR="00D56B5D" w:rsidRPr="002C4C54" w:rsidRDefault="00952E74" w:rsidP="00952E74">
      <w:r w:rsidRPr="002C4C54">
        <w:t xml:space="preserve">   </w:t>
      </w:r>
    </w:p>
    <w:p w:rsidR="00952E74" w:rsidRPr="002C4C54" w:rsidRDefault="00952E74" w:rsidP="006F2A34">
      <w:pPr>
        <w:jc w:val="both"/>
      </w:pPr>
      <w:r w:rsidRPr="002C4C54">
        <w:t>La scuola è una comunità aperta a</w:t>
      </w:r>
      <w:r w:rsidR="00D56B5D" w:rsidRPr="002C4C54">
        <w:t xml:space="preserve">i </w:t>
      </w:r>
      <w:r w:rsidRPr="002C4C54">
        <w:t>valori e ai problemi sociali, che si a</w:t>
      </w:r>
      <w:r w:rsidR="00D56B5D" w:rsidRPr="002C4C54">
        <w:t>vv</w:t>
      </w:r>
      <w:r w:rsidRPr="002C4C54">
        <w:t>ale dell’impegno, dello studio, e della ricerca per</w:t>
      </w:r>
      <w:r w:rsidR="00D56B5D" w:rsidRPr="002C4C54">
        <w:t xml:space="preserve"> </w:t>
      </w:r>
      <w:r w:rsidRPr="002C4C54">
        <w:t>promuovere la formazione dell’alunno.</w:t>
      </w:r>
    </w:p>
    <w:p w:rsidR="00952E74" w:rsidRPr="002C4C54" w:rsidRDefault="00D56B5D" w:rsidP="006F2A34">
      <w:pPr>
        <w:jc w:val="both"/>
      </w:pPr>
      <w:r w:rsidRPr="002C4C54">
        <w:t xml:space="preserve">Ciò </w:t>
      </w:r>
      <w:r w:rsidR="00952E74" w:rsidRPr="002C4C54">
        <w:t xml:space="preserve"> impegna tutte le componenti della comunità scolastica (Dirigente, docenti, ATA, alunni e genitori) ad Una</w:t>
      </w:r>
      <w:r w:rsidRPr="002C4C54">
        <w:t xml:space="preserve"> </w:t>
      </w:r>
      <w:r w:rsidR="00952E74" w:rsidRPr="002C4C54">
        <w:t xml:space="preserve">autodisciplina che induca al </w:t>
      </w:r>
      <w:r w:rsidRPr="002C4C54">
        <w:t>ri</w:t>
      </w:r>
      <w:r w:rsidR="00952E74" w:rsidRPr="002C4C54">
        <w:t>spetto delle persone dei beni materiali di cui la scuola è dotata e generi reciproca</w:t>
      </w:r>
      <w:r w:rsidRPr="002C4C54">
        <w:t xml:space="preserve"> </w:t>
      </w:r>
      <w:r w:rsidR="00952E74" w:rsidRPr="002C4C54">
        <w:t>comprensione e spirito di collaborazione.</w:t>
      </w:r>
    </w:p>
    <w:p w:rsidR="00952E74" w:rsidRPr="002C4C54" w:rsidRDefault="00952E74" w:rsidP="006F2A34">
      <w:pPr>
        <w:jc w:val="both"/>
      </w:pPr>
      <w:r w:rsidRPr="002C4C54">
        <w:t>Tutta l’organizzazione della vita scolastica deve essere improntata ad una logica promozione dell’autodisci</w:t>
      </w:r>
      <w:r w:rsidR="00D56B5D" w:rsidRPr="002C4C54">
        <w:t xml:space="preserve">plina </w:t>
      </w:r>
      <w:r w:rsidRPr="002C4C54">
        <w:t>come</w:t>
      </w:r>
      <w:r w:rsidR="00D56B5D" w:rsidRPr="002C4C54">
        <w:t xml:space="preserve"> </w:t>
      </w:r>
      <w:r w:rsidRPr="002C4C54">
        <w:t xml:space="preserve">conquista necessaria. A tale scopo si ritiene indispensabile la puntualità a scuola, come pure </w:t>
      </w:r>
      <w:r w:rsidR="001C626F" w:rsidRPr="002C4C54">
        <w:t>l</w:t>
      </w:r>
      <w:r w:rsidRPr="002C4C54">
        <w:t>’essere forniti di tutto il</w:t>
      </w:r>
      <w:r w:rsidR="00D56B5D" w:rsidRPr="002C4C54">
        <w:t xml:space="preserve"> </w:t>
      </w:r>
      <w:r w:rsidRPr="002C4C54">
        <w:t>materiale scola</w:t>
      </w:r>
      <w:r w:rsidR="001C626F" w:rsidRPr="002C4C54">
        <w:t>stico</w:t>
      </w:r>
      <w:r w:rsidRPr="002C4C54">
        <w:t xml:space="preserve"> ed essere preparati in tutte le materie.</w:t>
      </w:r>
    </w:p>
    <w:p w:rsidR="00952E74" w:rsidRPr="002C4C54" w:rsidRDefault="00952E74" w:rsidP="006F2A34">
      <w:pPr>
        <w:jc w:val="both"/>
      </w:pPr>
      <w:r w:rsidRPr="002C4C54">
        <w:t>Per ottenere ciò è necessaria la responsabile collaborazione della famiglia la quale è tenuta all</w:t>
      </w:r>
      <w:r w:rsidR="00D56B5D" w:rsidRPr="002C4C54">
        <w:t>'</w:t>
      </w:r>
      <w:r w:rsidRPr="002C4C54">
        <w:t>educazione e alla</w:t>
      </w:r>
      <w:r w:rsidR="00D56B5D" w:rsidRPr="002C4C54">
        <w:t xml:space="preserve"> </w:t>
      </w:r>
      <w:r w:rsidR="006F2A34" w:rsidRPr="002C4C54">
        <w:t>formazione dei figli (</w:t>
      </w:r>
      <w:r w:rsidRPr="002C4C54">
        <w:t>art. 30 della Costituzione Italiana).</w:t>
      </w:r>
    </w:p>
    <w:p w:rsidR="00D56B5D" w:rsidRPr="002C4C54" w:rsidRDefault="00D56B5D" w:rsidP="00952E74"/>
    <w:p w:rsidR="00952E74" w:rsidRPr="002C4C54" w:rsidRDefault="00952E74" w:rsidP="006F2A34">
      <w:pPr>
        <w:jc w:val="both"/>
      </w:pPr>
      <w:r w:rsidRPr="002C4C54">
        <w:t>La Scuola incoraggia i propri alunni ad essere responsabili; desidera che essi lavorino seriamente, trattino con rispetto se</w:t>
      </w:r>
      <w:r w:rsidR="00D56B5D" w:rsidRPr="002C4C54">
        <w:t xml:space="preserve"> </w:t>
      </w:r>
      <w:r w:rsidRPr="002C4C54">
        <w:t>stessi le persone e non danneggino gli arredi scolastici Durante la t</w:t>
      </w:r>
      <w:r w:rsidR="00D56B5D" w:rsidRPr="002C4C54">
        <w:t>rie</w:t>
      </w:r>
      <w:r w:rsidRPr="002C4C54">
        <w:t>nna</w:t>
      </w:r>
      <w:r w:rsidR="00D56B5D" w:rsidRPr="002C4C54">
        <w:t>l</w:t>
      </w:r>
      <w:r w:rsidRPr="002C4C54">
        <w:t>e permanenza a Scuola a ciascun ragazzo</w:t>
      </w:r>
      <w:r w:rsidR="00D56B5D" w:rsidRPr="002C4C54">
        <w:t xml:space="preserve"> </w:t>
      </w:r>
      <w:r w:rsidRPr="002C4C54">
        <w:t>sarà offerta la possibilità di esercitare la prop</w:t>
      </w:r>
      <w:r w:rsidR="00C702FE" w:rsidRPr="002C4C54">
        <w:t>ri</w:t>
      </w:r>
      <w:r w:rsidRPr="002C4C54">
        <w:t>a capacità di essere responsabile ed aut</w:t>
      </w:r>
      <w:r w:rsidR="00C702FE" w:rsidRPr="002C4C54">
        <w:t>o</w:t>
      </w:r>
      <w:r w:rsidRPr="002C4C54">
        <w:t>disc</w:t>
      </w:r>
      <w:r w:rsidR="00C702FE" w:rsidRPr="002C4C54">
        <w:t>iplinato</w:t>
      </w:r>
      <w:r w:rsidRPr="002C4C54">
        <w:t xml:space="preserve"> (assemblee</w:t>
      </w:r>
      <w:r w:rsidR="006F2A34" w:rsidRPr="002C4C54">
        <w:t xml:space="preserve">, viaggi di istruzione, </w:t>
      </w:r>
      <w:r w:rsidRPr="002C4C54">
        <w:t>scambi, etc.).</w:t>
      </w:r>
    </w:p>
    <w:p w:rsidR="002F6785" w:rsidRPr="002C4C54" w:rsidRDefault="00952E74" w:rsidP="006F2A34">
      <w:pPr>
        <w:jc w:val="both"/>
      </w:pPr>
      <w:r w:rsidRPr="002C4C54">
        <w:t xml:space="preserve">    </w:t>
      </w:r>
    </w:p>
    <w:p w:rsidR="00952E74" w:rsidRPr="002C4C54" w:rsidRDefault="00952E74" w:rsidP="006F2A34">
      <w:pPr>
        <w:jc w:val="both"/>
      </w:pPr>
      <w:r w:rsidRPr="002C4C54">
        <w:t>I docenti faranno ogni sforzo per aiutare lo studente a risolvere i propri problemi senza interrompere le sue attività</w:t>
      </w:r>
      <w:r w:rsidR="002F6785" w:rsidRPr="002C4C54">
        <w:t xml:space="preserve"> </w:t>
      </w:r>
      <w:r w:rsidRPr="002C4C54">
        <w:t>didattiche e il suo processo di apprendimento.</w:t>
      </w:r>
    </w:p>
    <w:p w:rsidR="002F6785" w:rsidRPr="002C4C54" w:rsidRDefault="00952E74" w:rsidP="006F2A34">
      <w:pPr>
        <w:jc w:val="both"/>
      </w:pPr>
      <w:r w:rsidRPr="002C4C54">
        <w:t xml:space="preserve">In questa scuola, la maggior parte degli studenti e delle studentesse è responsabile </w:t>
      </w:r>
      <w:r w:rsidR="001C626F" w:rsidRPr="002C4C54">
        <w:t>e</w:t>
      </w:r>
      <w:r w:rsidRPr="002C4C54">
        <w:t xml:space="preserve"> autodisciplinata e contribuisce al</w:t>
      </w:r>
      <w:r w:rsidR="002F6785" w:rsidRPr="002C4C54">
        <w:t xml:space="preserve"> </w:t>
      </w:r>
      <w:r w:rsidRPr="002C4C54">
        <w:t>buon andamento dell’attività scolastica e a tener alta la qualità dei rapporti interpersonali e gli standard dell’istruzione. Ma,</w:t>
      </w:r>
      <w:r w:rsidR="002F6785" w:rsidRPr="002C4C54">
        <w:t xml:space="preserve"> </w:t>
      </w:r>
      <w:r w:rsidRPr="002C4C54">
        <w:t>come in tutte le comunità, ci sono alunni e alunne che nonostante gli interventi educat</w:t>
      </w:r>
      <w:r w:rsidR="002F6785" w:rsidRPr="002C4C54">
        <w:t>ivi</w:t>
      </w:r>
      <w:r w:rsidRPr="002C4C54">
        <w:t>, a volte, non accettano le regole</w:t>
      </w:r>
      <w:r w:rsidR="002F6785" w:rsidRPr="002C4C54">
        <w:t xml:space="preserve"> </w:t>
      </w:r>
      <w:r w:rsidRPr="002C4C54">
        <w:t xml:space="preserve">che la collettività scolastica </w:t>
      </w:r>
      <w:r w:rsidR="002F6785" w:rsidRPr="002C4C54">
        <w:t>s</w:t>
      </w:r>
      <w:r w:rsidRPr="002C4C54">
        <w:t>i è data e tradiscono la fiducia che è stata loro accordata dagli adulti e dai compagni.</w:t>
      </w:r>
    </w:p>
    <w:p w:rsidR="00952E74" w:rsidRPr="002C4C54" w:rsidRDefault="00952E74" w:rsidP="006F2A34">
      <w:pPr>
        <w:jc w:val="both"/>
      </w:pPr>
      <w:r w:rsidRPr="002C4C54">
        <w:t>Nei confronti di questi alunni e queste alunne, sempre in rapporto alla violazione del codice di comportamento individuata</w:t>
      </w:r>
      <w:r w:rsidR="002F6785" w:rsidRPr="002C4C54">
        <w:t xml:space="preserve"> </w:t>
      </w:r>
      <w:r w:rsidRPr="002C4C54">
        <w:t>nel regolamento, saranno adottate sanzioni disciplinari.</w:t>
      </w:r>
    </w:p>
    <w:p w:rsidR="00952E74" w:rsidRPr="002C4C54" w:rsidRDefault="00952E74" w:rsidP="00937A7F">
      <w:pPr>
        <w:jc w:val="both"/>
      </w:pPr>
      <w:r w:rsidRPr="002C4C54">
        <w:t>È o</w:t>
      </w:r>
      <w:r w:rsidR="002F6785" w:rsidRPr="002C4C54">
        <w:t>vv</w:t>
      </w:r>
      <w:r w:rsidRPr="002C4C54">
        <w:t>io che, accertata la violazione di una norma, lo studente o la studentessa sarà invitato o invitata ad esporre le ragioni</w:t>
      </w:r>
      <w:r w:rsidR="002F6785" w:rsidRPr="002C4C54">
        <w:t xml:space="preserve"> </w:t>
      </w:r>
      <w:r w:rsidRPr="002C4C54">
        <w:t>del suo atto che saranno attentamente ascoltate e poi valutate.</w:t>
      </w:r>
    </w:p>
    <w:p w:rsidR="002F6785" w:rsidRPr="002C4C54" w:rsidRDefault="002F6785" w:rsidP="00937A7F"/>
    <w:p w:rsidR="00952E74" w:rsidRPr="002C4C54" w:rsidRDefault="006F2A34" w:rsidP="00937A7F">
      <w:pPr>
        <w:rPr>
          <w:b/>
        </w:rPr>
      </w:pPr>
      <w:r w:rsidRPr="002C4C54">
        <w:rPr>
          <w:b/>
        </w:rPr>
        <w:t>Art.</w:t>
      </w:r>
      <w:r w:rsidR="00952E74" w:rsidRPr="002C4C54">
        <w:rPr>
          <w:b/>
        </w:rPr>
        <w:t xml:space="preserve"> </w:t>
      </w:r>
      <w:r w:rsidR="00AB6A4E" w:rsidRPr="002C4C54">
        <w:rPr>
          <w:b/>
        </w:rPr>
        <w:t>1</w:t>
      </w:r>
      <w:r w:rsidR="00937A7F" w:rsidRPr="002C4C54">
        <w:rPr>
          <w:b/>
        </w:rPr>
        <w:t xml:space="preserve">    Codice di</w:t>
      </w:r>
      <w:r w:rsidR="00952E74" w:rsidRPr="002C4C54">
        <w:rPr>
          <w:b/>
        </w:rPr>
        <w:t xml:space="preserve"> comportamento</w:t>
      </w:r>
    </w:p>
    <w:p w:rsidR="002F6785" w:rsidRPr="002C4C54" w:rsidRDefault="002F6785" w:rsidP="00937A7F"/>
    <w:p w:rsidR="002F6785" w:rsidRPr="002C4C54" w:rsidRDefault="00952E74" w:rsidP="00937A7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L’orario d’inizio delle lezioni</w:t>
      </w:r>
      <w:r w:rsidR="00E15E1D" w:rsidRPr="002C4C54">
        <w:t xml:space="preserve"> è alle ore 8.00; devi entrare i</w:t>
      </w:r>
      <w:r w:rsidRPr="002C4C54">
        <w:t>n classe in orario al suono della campana.</w:t>
      </w:r>
      <w:r w:rsidR="005B732B" w:rsidRPr="002C4C54">
        <w:t xml:space="preserve"> </w:t>
      </w:r>
      <w:r w:rsidR="002F6785" w:rsidRPr="002C4C54">
        <w:t xml:space="preserve">E' tollerato il </w:t>
      </w:r>
      <w:r w:rsidR="00E15E1D" w:rsidRPr="002C4C54">
        <w:t>ritardo occasionale di 5 minuti. P</w:t>
      </w:r>
      <w:r w:rsidR="002F6785" w:rsidRPr="002C4C54">
        <w:t>uoi utilizzare il distributore automatic</w:t>
      </w:r>
      <w:r w:rsidR="00E15E1D" w:rsidRPr="002C4C54">
        <w:t>o dalle ore 7,50 alle ore 8,00.</w:t>
      </w:r>
      <w:r w:rsidR="00FB3001">
        <w:t xml:space="preserve"> Il ripetersi reiterato di ritardi brevi - salvo motivate eccezioni debitamente giustificate – avrà effetti sulle valutazione del comportamento. </w:t>
      </w:r>
    </w:p>
    <w:p w:rsidR="00952E74" w:rsidRPr="002C4C54" w:rsidRDefault="00952E74" w:rsidP="00937A7F">
      <w:pPr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2C4C54">
        <w:t>Entra a scuola senza correre e dare sp</w:t>
      </w:r>
      <w:r w:rsidR="005B732B" w:rsidRPr="002C4C54">
        <w:t>i</w:t>
      </w:r>
      <w:r w:rsidRPr="002C4C54">
        <w:t>ntoni, muoviti all’interno di essa e negli spazi adiacenti all’edificio scolastico in modo ordinato e tranquillo.</w:t>
      </w:r>
    </w:p>
    <w:p w:rsidR="00E15E1D" w:rsidRPr="002C4C54" w:rsidRDefault="00952E74" w:rsidP="00D0388E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Dopo un’assenza, ricordati di portare sempre la giustificazione compilata e firmata dai genitore che ha </w:t>
      </w:r>
      <w:r w:rsidR="00E15E1D" w:rsidRPr="002C4C54">
        <w:t xml:space="preserve"> </w:t>
      </w:r>
      <w:r w:rsidRPr="002C4C54">
        <w:t xml:space="preserve">depositato la firma sulla ‘Cartella personale” (libretto delle giustificazioni). </w:t>
      </w:r>
      <w:r w:rsidRPr="002C4C54">
        <w:rPr>
          <w:lang w:eastAsia="ar-SA"/>
        </w:rPr>
        <w:t xml:space="preserve">Se l’assenza </w:t>
      </w:r>
      <w:r w:rsidR="00DF09B5" w:rsidRPr="002C4C54">
        <w:rPr>
          <w:lang w:eastAsia="ar-SA"/>
        </w:rPr>
        <w:t>da scuola per malattia è durata per più di cinque giorni </w:t>
      </w:r>
      <w:r w:rsidR="00D4726F" w:rsidRPr="002C4C54">
        <w:rPr>
          <w:lang w:eastAsia="ar-SA"/>
        </w:rPr>
        <w:t xml:space="preserve"> </w:t>
      </w:r>
      <w:r w:rsidR="00DF09B5" w:rsidRPr="002C4C54">
        <w:rPr>
          <w:lang w:eastAsia="ar-SA"/>
        </w:rPr>
        <w:t>(si intende cioè che se l’alunno rientra al 6° giorno non è necessario il certificato medico, mentre occorre il certificato medico al 7° giorno, che attesti l’idoneità alla frequenza),</w:t>
      </w:r>
      <w:r w:rsidR="00DF09B5" w:rsidRPr="002C4C54">
        <w:t xml:space="preserve"> </w:t>
      </w:r>
      <w:r w:rsidRPr="002C4C54">
        <w:t xml:space="preserve">ricordati </w:t>
      </w:r>
      <w:r w:rsidR="00472AF3" w:rsidRPr="002C4C54">
        <w:t>di portare anche i</w:t>
      </w:r>
      <w:r w:rsidRPr="002C4C54">
        <w:t>l certificato</w:t>
      </w:r>
      <w:r w:rsidR="00FD54C8" w:rsidRPr="002C4C54">
        <w:t xml:space="preserve"> </w:t>
      </w:r>
      <w:r w:rsidR="009969BB" w:rsidRPr="002C4C54">
        <w:t xml:space="preserve">medico (necessario comunque in caso </w:t>
      </w:r>
      <w:r w:rsidR="005E47F7" w:rsidRPr="002C4C54">
        <w:rPr>
          <w:lang w:eastAsia="ar-SA"/>
        </w:rPr>
        <w:t xml:space="preserve">di malattie infettive </w:t>
      </w:r>
      <w:r w:rsidR="009969BB" w:rsidRPr="002C4C54">
        <w:rPr>
          <w:lang w:eastAsia="ar-SA"/>
        </w:rPr>
        <w:t xml:space="preserve">perché attestante </w:t>
      </w:r>
      <w:r w:rsidR="005E47F7" w:rsidRPr="002C4C54">
        <w:rPr>
          <w:lang w:eastAsia="ar-SA"/>
        </w:rPr>
        <w:t>l’avvenuta</w:t>
      </w:r>
      <w:r w:rsidR="005E47F7" w:rsidRPr="002C4C54">
        <w:t xml:space="preserve"> </w:t>
      </w:r>
      <w:r w:rsidR="005E47F7" w:rsidRPr="002C4C54">
        <w:rPr>
          <w:lang w:eastAsia="ar-SA"/>
        </w:rPr>
        <w:t>guarigione</w:t>
      </w:r>
      <w:r w:rsidR="009969BB" w:rsidRPr="002C4C54">
        <w:rPr>
          <w:lang w:eastAsia="ar-SA"/>
        </w:rPr>
        <w:t>).</w:t>
      </w:r>
      <w:r w:rsidR="00FB3001">
        <w:rPr>
          <w:lang w:eastAsia="ar-SA"/>
        </w:rPr>
        <w:t xml:space="preserve"> Le famiglie devono informare preventivamente la scuola di lunghe assenze (superiori a cinque giorni) per mot</w:t>
      </w:r>
      <w:r w:rsidR="00A725F0">
        <w:rPr>
          <w:lang w:eastAsia="ar-SA"/>
        </w:rPr>
        <w:t>ivi di famiglia, servendosi dell’apposito modulo.</w:t>
      </w:r>
    </w:p>
    <w:p w:rsidR="001B6FCD" w:rsidRPr="002C4C54" w:rsidRDefault="00952E74" w:rsidP="001B6FC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lang w:eastAsia="ar-SA"/>
        </w:rPr>
      </w:pPr>
      <w:r w:rsidRPr="002C4C54">
        <w:t>Solo in casi mot</w:t>
      </w:r>
      <w:r w:rsidR="00FD54C8" w:rsidRPr="002C4C54">
        <w:t>i</w:t>
      </w:r>
      <w:r w:rsidRPr="002C4C54">
        <w:t>va</w:t>
      </w:r>
      <w:r w:rsidR="00FD54C8" w:rsidRPr="002C4C54">
        <w:t>ti</w:t>
      </w:r>
      <w:r w:rsidRPr="002C4C54">
        <w:t>, urgenti e comunque giustificati dalla famiglia, puoi entrar</w:t>
      </w:r>
      <w:r w:rsidR="00E15E1D" w:rsidRPr="002C4C54">
        <w:t>e dopo ed uscire prima, ma non i</w:t>
      </w:r>
      <w:r w:rsidRPr="002C4C54">
        <w:t>n modo ripetuto.</w:t>
      </w:r>
      <w:r w:rsidR="00E15E1D" w:rsidRPr="002C4C54">
        <w:t xml:space="preserve"> </w:t>
      </w:r>
      <w:r w:rsidR="007F426A" w:rsidRPr="002C4C54">
        <w:t>P</w:t>
      </w:r>
      <w:r w:rsidRPr="002C4C54">
        <w:t xml:space="preserve">er le uscite anticipate, </w:t>
      </w:r>
      <w:r w:rsidR="007F426A" w:rsidRPr="002C4C54">
        <w:t>al termine delle unità orarie di lezione (fatti salvi i casi di salute),  occorre la presenza di</w:t>
      </w:r>
      <w:r w:rsidRPr="002C4C54">
        <w:t xml:space="preserve"> un genitore o di chi ne fa le veci.</w:t>
      </w:r>
      <w:r w:rsidR="007F426A" w:rsidRPr="002C4C54">
        <w:t xml:space="preserve"> L’ingresso posticipato è consentito, al termine dell’unità oraria di lezione, non oltre le ore 11.00.</w:t>
      </w:r>
      <w:r w:rsidR="005A53E8" w:rsidRPr="002C4C54">
        <w:t xml:space="preserve"> </w:t>
      </w:r>
      <w:r w:rsidR="005A53E8" w:rsidRPr="002C4C54">
        <w:rPr>
          <w:lang w:eastAsia="ar-SA"/>
        </w:rPr>
        <w:t xml:space="preserve">In caso di assenza di docenti e </w:t>
      </w:r>
      <w:r w:rsidR="005A53E8" w:rsidRPr="002C4C54">
        <w:rPr>
          <w:lang w:eastAsia="ar-SA"/>
        </w:rPr>
        <w:lastRenderedPageBreak/>
        <w:t>nell’impossibilità di procedere a sostituzioni, le classi potranno entrare posticipatamente o uscire anticipatamente (la variazione d’orario sarà comunicata preventivamente).</w:t>
      </w:r>
    </w:p>
    <w:p w:rsidR="008C3C8D" w:rsidRPr="002C4C54" w:rsidRDefault="007F426A" w:rsidP="00DF09B5">
      <w:pPr>
        <w:ind w:left="360"/>
        <w:jc w:val="both"/>
      </w:pPr>
      <w:r w:rsidRPr="002C4C54">
        <w:t xml:space="preserve">A norma della legge 172/2017, art. 19 bis, le famiglie possono richiedere alla Scuola l’autorizzazione per l’uscita autonoma per gli allievi </w:t>
      </w:r>
      <w:r w:rsidR="008C3C8D" w:rsidRPr="002C4C54">
        <w:t xml:space="preserve">della Scuola Secondaria di primo grado </w:t>
      </w:r>
      <w:r w:rsidRPr="002C4C54">
        <w:t>minori di 14 anni dai locali scolastici al termine delle lezioni e delle attività didat</w:t>
      </w:r>
      <w:r w:rsidR="008C3C8D" w:rsidRPr="002C4C54">
        <w:t xml:space="preserve">tiche programmate dall’Istituto, senza la presenza di accompagnatori. </w:t>
      </w:r>
    </w:p>
    <w:p w:rsidR="001B6FCD" w:rsidRPr="002C4C54" w:rsidRDefault="008C3C8D" w:rsidP="001B6FCD">
      <w:pPr>
        <w:ind w:left="360"/>
        <w:jc w:val="both"/>
      </w:pPr>
      <w:r w:rsidRPr="002C4C54">
        <w:t>La dichiarazione dei genitori di optare per l’uscita autonoma dei propri figli rappresenta una precisa condivisione da parte</w:t>
      </w:r>
      <w:r w:rsidR="001B6FCD" w:rsidRPr="002C4C54">
        <w:t xml:space="preserve"> </w:t>
      </w:r>
      <w:r w:rsidRPr="002C4C54">
        <w:t>della famiglia delle procedure adottate dalla scuola e l’espressione della consapevolezza del fatto che, all’uscita da scuola,</w:t>
      </w:r>
      <w:r w:rsidR="001B6FCD" w:rsidRPr="002C4C54">
        <w:t xml:space="preserve"> </w:t>
      </w:r>
      <w:r w:rsidRPr="002C4C54">
        <w:t>alla vigilanza effettiva del personale scolastico subentra una vigilanza potenziale della famiglia con le relative responsabilità. La scuola si riserva di segnalare alle famiglie i casi in cui ritenga non sussistano le condizioni di maturità dell'alunno per consentirne l’uscita autonoma.</w:t>
      </w:r>
    </w:p>
    <w:p w:rsidR="007F426A" w:rsidRPr="002C4C54" w:rsidRDefault="008C3C8D" w:rsidP="001B6FCD">
      <w:pPr>
        <w:tabs>
          <w:tab w:val="num" w:pos="360"/>
        </w:tabs>
        <w:ind w:left="360"/>
        <w:jc w:val="both"/>
      </w:pPr>
      <w:r w:rsidRPr="002C4C54">
        <w:t>I genitori che non intendono utilizzare la modalità dell’uscita autonoma sottoscrivono una</w:t>
      </w:r>
      <w:r w:rsidR="001B6FCD" w:rsidRPr="002C4C54">
        <w:t xml:space="preserve"> </w:t>
      </w:r>
      <w:r w:rsidRPr="002C4C54">
        <w:t>dichiarazione</w:t>
      </w:r>
      <w:r w:rsidR="001B6FCD" w:rsidRPr="002C4C54">
        <w:t xml:space="preserve"> </w:t>
      </w:r>
      <w:r w:rsidRPr="002C4C54">
        <w:t>di</w:t>
      </w:r>
      <w:r w:rsidR="001B6FCD" w:rsidRPr="002C4C54">
        <w:t xml:space="preserve"> </w:t>
      </w:r>
      <w:r w:rsidRPr="002C4C54">
        <w:t>ritiro</w:t>
      </w:r>
      <w:r w:rsidR="001B6FCD" w:rsidRPr="002C4C54">
        <w:t xml:space="preserve"> </w:t>
      </w:r>
      <w:r w:rsidRPr="002C4C54">
        <w:t>personale</w:t>
      </w:r>
      <w:r w:rsidR="001B6FCD" w:rsidRPr="002C4C54">
        <w:t xml:space="preserve"> </w:t>
      </w:r>
      <w:r w:rsidRPr="002C4C54">
        <w:t>dell’alunno.</w:t>
      </w:r>
      <w:r w:rsidR="001B6FCD" w:rsidRPr="002C4C54">
        <w:t xml:space="preserve"> </w:t>
      </w:r>
      <w:r w:rsidRPr="002C4C54">
        <w:t>In</w:t>
      </w:r>
      <w:r w:rsidR="001B6FCD" w:rsidRPr="002C4C54">
        <w:t xml:space="preserve"> </w:t>
      </w:r>
      <w:r w:rsidRPr="002C4C54">
        <w:t>questo</w:t>
      </w:r>
      <w:r w:rsidR="001B6FCD" w:rsidRPr="002C4C54">
        <w:t xml:space="preserve"> </w:t>
      </w:r>
      <w:r w:rsidRPr="002C4C54">
        <w:t>caso</w:t>
      </w:r>
      <w:r w:rsidR="001B6FCD" w:rsidRPr="002C4C54">
        <w:t xml:space="preserve"> </w:t>
      </w:r>
      <w:r w:rsidRPr="002C4C54">
        <w:t>l’alunno</w:t>
      </w:r>
      <w:r w:rsidR="001B6FCD" w:rsidRPr="002C4C54">
        <w:t xml:space="preserve"> </w:t>
      </w:r>
      <w:r w:rsidRPr="002C4C54">
        <w:t>dovrà</w:t>
      </w:r>
      <w:r w:rsidR="001B6FCD" w:rsidRPr="002C4C54">
        <w:t xml:space="preserve"> </w:t>
      </w:r>
      <w:r w:rsidRPr="002C4C54">
        <w:t>aspettare</w:t>
      </w:r>
      <w:r w:rsidR="001B6FCD" w:rsidRPr="002C4C54">
        <w:t xml:space="preserve"> </w:t>
      </w:r>
      <w:r w:rsidRPr="002C4C54">
        <w:t>i</w:t>
      </w:r>
      <w:r w:rsidR="001B6FCD" w:rsidRPr="002C4C54">
        <w:t xml:space="preserve"> </w:t>
      </w:r>
      <w:r w:rsidRPr="002C4C54">
        <w:t>genitori</w:t>
      </w:r>
      <w:r w:rsidR="001B6FCD" w:rsidRPr="002C4C54">
        <w:t xml:space="preserve"> </w:t>
      </w:r>
      <w:r w:rsidRPr="002C4C54">
        <w:t>(o</w:t>
      </w:r>
      <w:r w:rsidR="001B6FCD" w:rsidRPr="002C4C54">
        <w:t xml:space="preserve"> </w:t>
      </w:r>
      <w:r w:rsidRPr="002C4C54">
        <w:t>gli</w:t>
      </w:r>
      <w:r w:rsidR="001B6FCD" w:rsidRPr="002C4C54">
        <w:t xml:space="preserve"> </w:t>
      </w:r>
      <w:r w:rsidRPr="002C4C54">
        <w:t>accompagnatori</w:t>
      </w:r>
      <w:r w:rsidR="001B6FCD" w:rsidRPr="002C4C54">
        <w:t xml:space="preserve"> </w:t>
      </w:r>
      <w:r w:rsidRPr="002C4C54">
        <w:t>delegati</w:t>
      </w:r>
      <w:r w:rsidR="001B6FCD" w:rsidRPr="002C4C54">
        <w:t xml:space="preserve"> </w:t>
      </w:r>
      <w:r w:rsidRPr="002C4C54">
        <w:t>al</w:t>
      </w:r>
      <w:r w:rsidR="001B6FCD" w:rsidRPr="002C4C54">
        <w:t xml:space="preserve"> </w:t>
      </w:r>
      <w:r w:rsidRPr="002C4C54">
        <w:t>ritiro)</w:t>
      </w:r>
      <w:r w:rsidR="001B6FCD" w:rsidRPr="002C4C54">
        <w:t xml:space="preserve"> </w:t>
      </w:r>
      <w:r w:rsidRPr="002C4C54">
        <w:t>all’interno</w:t>
      </w:r>
      <w:r w:rsidR="001B6FCD" w:rsidRPr="002C4C54">
        <w:t xml:space="preserve"> </w:t>
      </w:r>
      <w:r w:rsidRPr="002C4C54">
        <w:t>dell’edificio</w:t>
      </w:r>
      <w:r w:rsidR="001B6FCD" w:rsidRPr="002C4C54">
        <w:t xml:space="preserve"> </w:t>
      </w:r>
      <w:r w:rsidRPr="002C4C54">
        <w:t>scolastico,</w:t>
      </w:r>
      <w:r w:rsidR="001B6FCD" w:rsidRPr="002C4C54">
        <w:t xml:space="preserve"> </w:t>
      </w:r>
      <w:r w:rsidRPr="002C4C54">
        <w:t>sotto</w:t>
      </w:r>
      <w:r w:rsidR="001B6FCD" w:rsidRPr="002C4C54">
        <w:t xml:space="preserve"> </w:t>
      </w:r>
      <w:r w:rsidRPr="002C4C54">
        <w:t>la</w:t>
      </w:r>
      <w:r w:rsidR="001B6FCD" w:rsidRPr="002C4C54">
        <w:t xml:space="preserve"> </w:t>
      </w:r>
      <w:r w:rsidRPr="002C4C54">
        <w:t>sorveglianza</w:t>
      </w:r>
      <w:r w:rsidR="001B6FCD" w:rsidRPr="002C4C54">
        <w:t xml:space="preserve"> </w:t>
      </w:r>
      <w:r w:rsidRPr="002C4C54">
        <w:t>dei</w:t>
      </w:r>
      <w:r w:rsidR="001B6FCD" w:rsidRPr="002C4C54">
        <w:t xml:space="preserve"> </w:t>
      </w:r>
      <w:r w:rsidRPr="002C4C54">
        <w:t>collaboratori</w:t>
      </w:r>
      <w:r w:rsidR="001B6FCD" w:rsidRPr="002C4C54">
        <w:t xml:space="preserve"> </w:t>
      </w:r>
      <w:r w:rsidRPr="002C4C54">
        <w:t>scolastici</w:t>
      </w:r>
    </w:p>
    <w:p w:rsidR="00E15E1D" w:rsidRPr="002C4C54" w:rsidRDefault="00952E74" w:rsidP="00937A7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Al termine delle lezioni, esci dalla </w:t>
      </w:r>
      <w:r w:rsidR="00FD54C8" w:rsidRPr="002C4C54">
        <w:t>cl</w:t>
      </w:r>
      <w:r w:rsidRPr="002C4C54">
        <w:t xml:space="preserve">asse in modo ordinato e, senza correre, segui </w:t>
      </w:r>
      <w:r w:rsidR="00E15E1D" w:rsidRPr="002C4C54">
        <w:t>i</w:t>
      </w:r>
      <w:r w:rsidRPr="002C4C54">
        <w:t xml:space="preserve"> pe</w:t>
      </w:r>
      <w:r w:rsidR="00E15E1D" w:rsidRPr="002C4C54">
        <w:t>rcorsi indicati dall’insegnante.</w:t>
      </w:r>
    </w:p>
    <w:p w:rsidR="00E15E1D" w:rsidRPr="002C4C54" w:rsidRDefault="00952E74" w:rsidP="00937A7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Durant</w:t>
      </w:r>
      <w:r w:rsidR="00FD54C8" w:rsidRPr="002C4C54">
        <w:t>e gli</w:t>
      </w:r>
      <w:r w:rsidRPr="002C4C54">
        <w:t xml:space="preserve"> </w:t>
      </w:r>
      <w:r w:rsidR="00FD54C8" w:rsidRPr="002C4C54">
        <w:t>i</w:t>
      </w:r>
      <w:r w:rsidRPr="002C4C54">
        <w:t>nterval</w:t>
      </w:r>
      <w:r w:rsidR="00FD54C8" w:rsidRPr="002C4C54">
        <w:t xml:space="preserve">li </w:t>
      </w:r>
      <w:r w:rsidR="00E15E1D" w:rsidRPr="002C4C54">
        <w:t>che si terranno d</w:t>
      </w:r>
      <w:r w:rsidR="00FD54C8" w:rsidRPr="002C4C54">
        <w:t>al</w:t>
      </w:r>
      <w:r w:rsidRPr="002C4C54">
        <w:t>le ore</w:t>
      </w:r>
      <w:r w:rsidR="00FD54C8" w:rsidRPr="002C4C54">
        <w:t xml:space="preserve"> 9,50 alle ore 10,00 e dalle ore 11,50 alle ore 12,00 </w:t>
      </w:r>
      <w:r w:rsidR="00937A7F" w:rsidRPr="002C4C54">
        <w:t>(</w:t>
      </w:r>
      <w:r w:rsidR="001C626F" w:rsidRPr="002C4C54">
        <w:t xml:space="preserve">di </w:t>
      </w:r>
      <w:r w:rsidR="00937A7F" w:rsidRPr="002C4C54">
        <w:t xml:space="preserve"> sabato </w:t>
      </w:r>
      <w:r w:rsidR="001C626F" w:rsidRPr="002C4C54">
        <w:t xml:space="preserve">vi </w:t>
      </w:r>
      <w:r w:rsidR="00937A7F" w:rsidRPr="002C4C54">
        <w:t xml:space="preserve">è un solo intervallo) </w:t>
      </w:r>
      <w:r w:rsidRPr="002C4C54">
        <w:t>puoi uscire dall</w:t>
      </w:r>
      <w:r w:rsidR="00FD54C8" w:rsidRPr="002C4C54">
        <w:t>a</w:t>
      </w:r>
      <w:r w:rsidRPr="002C4C54">
        <w:t xml:space="preserve"> tua aula, ma non p</w:t>
      </w:r>
      <w:r w:rsidR="00FD54C8" w:rsidRPr="002C4C54">
        <w:t>uoi</w:t>
      </w:r>
      <w:r w:rsidRPr="002C4C54">
        <w:t xml:space="preserve"> al</w:t>
      </w:r>
      <w:r w:rsidR="00FD54C8" w:rsidRPr="002C4C54">
        <w:t>l</w:t>
      </w:r>
      <w:r w:rsidRPr="002C4C54">
        <w:t>ontanarti dal</w:t>
      </w:r>
      <w:r w:rsidR="00FD54C8" w:rsidRPr="002C4C54">
        <w:t xml:space="preserve"> </w:t>
      </w:r>
      <w:r w:rsidRPr="002C4C54">
        <w:t>corridoio</w:t>
      </w:r>
      <w:r w:rsidR="00FD54C8" w:rsidRPr="002C4C54">
        <w:t xml:space="preserve"> </w:t>
      </w:r>
      <w:r w:rsidRPr="002C4C54">
        <w:t>immed</w:t>
      </w:r>
      <w:r w:rsidR="00FD54C8" w:rsidRPr="002C4C54">
        <w:t>i</w:t>
      </w:r>
      <w:r w:rsidRPr="002C4C54">
        <w:t>a</w:t>
      </w:r>
      <w:r w:rsidR="00FD54C8" w:rsidRPr="002C4C54">
        <w:t>ta</w:t>
      </w:r>
      <w:r w:rsidRPr="002C4C54">
        <w:t>m</w:t>
      </w:r>
      <w:r w:rsidR="00FD54C8" w:rsidRPr="002C4C54">
        <w:t>en</w:t>
      </w:r>
      <w:r w:rsidRPr="002C4C54">
        <w:t>te adiacente</w:t>
      </w:r>
      <w:r w:rsidR="00E15E1D" w:rsidRPr="002C4C54">
        <w:t>,</w:t>
      </w:r>
      <w:r w:rsidRPr="002C4C54">
        <w:t xml:space="preserve"> né tantomeno spost</w:t>
      </w:r>
      <w:r w:rsidR="00FD54C8" w:rsidRPr="002C4C54">
        <w:t xml:space="preserve">arti </w:t>
      </w:r>
      <w:r w:rsidRPr="002C4C54">
        <w:t xml:space="preserve">da un piano </w:t>
      </w:r>
      <w:r w:rsidR="00FD54C8" w:rsidRPr="002C4C54">
        <w:t>all'altro.</w:t>
      </w:r>
    </w:p>
    <w:p w:rsidR="00E15E1D" w:rsidRPr="002C4C54" w:rsidRDefault="00472AF3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Esegui puntualmente i</w:t>
      </w:r>
      <w:r w:rsidR="00952E74" w:rsidRPr="002C4C54">
        <w:t xml:space="preserve"> compiti assegnati e comportati correttamente durante lo svolgimento del</w:t>
      </w:r>
      <w:r w:rsidR="00FD54C8" w:rsidRPr="002C4C54">
        <w:t>l</w:t>
      </w:r>
      <w:r w:rsidR="00952E74" w:rsidRPr="002C4C54">
        <w:t>e lezioni.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Non dimenticare a casa il materiale scolastico occorrente o la merenda, perché nessuno potrà portartel</w:t>
      </w:r>
      <w:r w:rsidR="00FD54C8" w:rsidRPr="002C4C54">
        <w:t>i</w:t>
      </w:r>
      <w:r w:rsidRPr="002C4C54">
        <w:t xml:space="preserve"> in classe, da</w:t>
      </w:r>
      <w:r w:rsidR="001C626F" w:rsidRPr="002C4C54">
        <w:t>l</w:t>
      </w:r>
      <w:r w:rsidRPr="002C4C54">
        <w:t xml:space="preserve"> momento</w:t>
      </w:r>
      <w:r w:rsidR="00FD54C8" w:rsidRPr="002C4C54">
        <w:t xml:space="preserve"> </w:t>
      </w:r>
      <w:r w:rsidRPr="002C4C54">
        <w:t xml:space="preserve">che ciò interrompe </w:t>
      </w:r>
      <w:r w:rsidR="00FD54C8" w:rsidRPr="002C4C54">
        <w:t>l'</w:t>
      </w:r>
      <w:r w:rsidRPr="002C4C54">
        <w:t>attività didattica e crea disturbo.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Resta sempre in classe in orario di lezione; puoi uscire solo dopo una chiara e motivata richiesta approvata dall’insegnante.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A</w:t>
      </w:r>
      <w:r w:rsidR="00882E41" w:rsidRPr="002C4C54">
        <w:t>l</w:t>
      </w:r>
      <w:r w:rsidRPr="002C4C54">
        <w:t xml:space="preserve"> cambio del</w:t>
      </w:r>
      <w:r w:rsidR="00882E41" w:rsidRPr="002C4C54">
        <w:t>l'</w:t>
      </w:r>
      <w:r w:rsidRPr="002C4C54">
        <w:t>ora di lezione, nel tempo che intercorre tra l’uscita di un docente e l’ingresso dell’altro, comportati bene e non</w:t>
      </w:r>
      <w:r w:rsidR="00882E41" w:rsidRPr="002C4C54">
        <w:t xml:space="preserve"> </w:t>
      </w:r>
      <w:r w:rsidRPr="002C4C54">
        <w:t>uscire dall’aula.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Se non sei espressamente autorizzato dal</w:t>
      </w:r>
      <w:r w:rsidR="00472AF3" w:rsidRPr="002C4C54">
        <w:t>l’insegnante, non devi recarti i</w:t>
      </w:r>
      <w:r w:rsidRPr="002C4C54">
        <w:t>n sala insegnanti, nei laboratori o in altre</w:t>
      </w:r>
      <w:r w:rsidR="00882E41" w:rsidRPr="002C4C54">
        <w:t xml:space="preserve"> </w:t>
      </w:r>
      <w:r w:rsidRPr="002C4C54">
        <w:t>aule.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Al termine delle ore antimerid</w:t>
      </w:r>
      <w:r w:rsidR="00882E41" w:rsidRPr="002C4C54">
        <w:t>i</w:t>
      </w:r>
      <w:r w:rsidRPr="002C4C54">
        <w:t xml:space="preserve">ane di lezione, se usufruisci del servizio </w:t>
      </w:r>
      <w:r w:rsidR="001C626F" w:rsidRPr="002C4C54">
        <w:t>mensa</w:t>
      </w:r>
      <w:r w:rsidRPr="002C4C54">
        <w:t>, recati, in silenzio e senza correre, nell’atrio</w:t>
      </w:r>
      <w:r w:rsidR="00882E41" w:rsidRPr="002C4C54">
        <w:t xml:space="preserve"> </w:t>
      </w:r>
      <w:r w:rsidRPr="002C4C54">
        <w:t>antistante la mensa ed entra nel</w:t>
      </w:r>
      <w:r w:rsidR="00882E41" w:rsidRPr="002C4C54">
        <w:t>l</w:t>
      </w:r>
      <w:r w:rsidR="009647C2" w:rsidRPr="002C4C54">
        <w:t>a sala quando il professore ti darà</w:t>
      </w:r>
      <w:r w:rsidRPr="002C4C54">
        <w:t xml:space="preserve"> l’autor</w:t>
      </w:r>
      <w:r w:rsidR="00882E41" w:rsidRPr="002C4C54">
        <w:t>i</w:t>
      </w:r>
      <w:r w:rsidRPr="002C4C54">
        <w:t>zzazione.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Durante la cons</w:t>
      </w:r>
      <w:r w:rsidR="009647C2" w:rsidRPr="002C4C54">
        <w:t>umazione del</w:t>
      </w:r>
      <w:r w:rsidRPr="002C4C54">
        <w:t xml:space="preserve"> pasto, non ti allontanare dal tavolo senza il permesso dell’adulto che sorveglia; puoi conversare</w:t>
      </w:r>
      <w:r w:rsidR="00882E41" w:rsidRPr="002C4C54">
        <w:t xml:space="preserve"> </w:t>
      </w:r>
      <w:r w:rsidR="009647C2" w:rsidRPr="002C4C54">
        <w:t>con le</w:t>
      </w:r>
      <w:r w:rsidRPr="002C4C54">
        <w:t xml:space="preserve"> persone a te vicine, ma evita di parlare a voce alta e sgua</w:t>
      </w:r>
      <w:r w:rsidR="00882E41" w:rsidRPr="002C4C54">
        <w:t>i</w:t>
      </w:r>
      <w:r w:rsidRPr="002C4C54">
        <w:t>atamente.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 Attend</w:t>
      </w:r>
      <w:r w:rsidR="00882E41" w:rsidRPr="002C4C54">
        <w:t>i</w:t>
      </w:r>
      <w:r w:rsidRPr="002C4C54">
        <w:t xml:space="preserve"> </w:t>
      </w:r>
      <w:r w:rsidR="00882E41" w:rsidRPr="002C4C54">
        <w:t xml:space="preserve"> </w:t>
      </w:r>
      <w:r w:rsidRPr="002C4C54">
        <w:t>l’autorizzaz</w:t>
      </w:r>
      <w:r w:rsidR="00882E41" w:rsidRPr="002C4C54">
        <w:t>i</w:t>
      </w:r>
      <w:r w:rsidRPr="002C4C54">
        <w:t xml:space="preserve">one per uscire dalla sala mensa e recati, sempre ordinatamente, negli spazi che ti verranno </w:t>
      </w:r>
      <w:r w:rsidR="00882E41" w:rsidRPr="002C4C54">
        <w:t>i</w:t>
      </w:r>
      <w:r w:rsidRPr="002C4C54">
        <w:t>ndicati.</w:t>
      </w:r>
    </w:p>
    <w:p w:rsidR="00E15E1D" w:rsidRPr="002C4C54" w:rsidRDefault="009647C2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Comportati i</w:t>
      </w:r>
      <w:r w:rsidR="00952E74" w:rsidRPr="002C4C54">
        <w:t>n modo corretto sul mezzi pubblici sia quando vieni a scuola e torni a casa, sia quando sei impegnato in attività</w:t>
      </w:r>
      <w:r w:rsidR="00882E41" w:rsidRPr="002C4C54">
        <w:t xml:space="preserve"> </w:t>
      </w:r>
      <w:r w:rsidR="00952E74" w:rsidRPr="002C4C54">
        <w:t xml:space="preserve">didattiche </w:t>
      </w:r>
      <w:r w:rsidRPr="002C4C54">
        <w:t>con la tua classe e con gli i</w:t>
      </w:r>
      <w:r w:rsidR="00952E74" w:rsidRPr="002C4C54">
        <w:t>nsegnanti fuori sede scolastica.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Nel cortile antistante l’ingresso della scuola, puoi introdurre, portandola a mano, la tua bicicletta che assicure</w:t>
      </w:r>
      <w:r w:rsidR="00882E41" w:rsidRPr="002C4C54">
        <w:t>r</w:t>
      </w:r>
      <w:r w:rsidRPr="002C4C54">
        <w:t>ai agli</w:t>
      </w:r>
      <w:r w:rsidR="00882E41" w:rsidRPr="002C4C54">
        <w:t xml:space="preserve"> </w:t>
      </w:r>
      <w:r w:rsidRPr="002C4C54">
        <w:t>appositi</w:t>
      </w:r>
      <w:r w:rsidR="00882E41" w:rsidRPr="002C4C54">
        <w:t xml:space="preserve"> </w:t>
      </w:r>
      <w:r w:rsidRPr="002C4C54">
        <w:t>sostegni.</w:t>
      </w:r>
    </w:p>
    <w:p w:rsidR="00E15E1D" w:rsidRPr="002C4C54" w:rsidRDefault="009647C2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Usa i passaggi pedonali e i</w:t>
      </w:r>
      <w:r w:rsidR="00952E74" w:rsidRPr="002C4C54">
        <w:t xml:space="preserve"> sottopassi (sede dl viale Morgagn</w:t>
      </w:r>
      <w:r w:rsidR="004369BE" w:rsidRPr="002C4C54">
        <w:t xml:space="preserve">i </w:t>
      </w:r>
      <w:r w:rsidR="00952E74" w:rsidRPr="002C4C54">
        <w:t>) per attraversare la strada venendo a scuola o tornando a casa e</w:t>
      </w:r>
      <w:r w:rsidR="004369BE" w:rsidRPr="002C4C54">
        <w:t xml:space="preserve"> </w:t>
      </w:r>
      <w:r w:rsidR="00952E74" w:rsidRPr="002C4C54">
        <w:t xml:space="preserve">rispetta sempre </w:t>
      </w:r>
      <w:r w:rsidR="001C626F" w:rsidRPr="002C4C54">
        <w:t>il</w:t>
      </w:r>
      <w:r w:rsidR="00952E74" w:rsidRPr="002C4C54">
        <w:t xml:space="preserve"> codice stradale.</w:t>
      </w:r>
    </w:p>
    <w:p w:rsidR="00E15E1D" w:rsidRPr="002C4C54" w:rsidRDefault="00487B0D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Lascia a casa oggetti di valore e cospicue somme di</w:t>
      </w:r>
      <w:r w:rsidR="00952E74" w:rsidRPr="002C4C54">
        <w:t xml:space="preserve"> denaro</w:t>
      </w:r>
      <w:r w:rsidRPr="002C4C54">
        <w:t>. Evita comunque di lasciarl</w:t>
      </w:r>
      <w:r w:rsidR="00952E74" w:rsidRPr="002C4C54">
        <w:t>i incustoditi in classe o negli</w:t>
      </w:r>
      <w:r w:rsidR="004369BE" w:rsidRPr="002C4C54">
        <w:t xml:space="preserve"> </w:t>
      </w:r>
      <w:r w:rsidR="00952E74" w:rsidRPr="002C4C54">
        <w:t>spogliatoi perché la scuola no</w:t>
      </w:r>
      <w:r w:rsidR="00937A7F" w:rsidRPr="002C4C54">
        <w:t xml:space="preserve">n </w:t>
      </w:r>
      <w:r w:rsidRPr="002C4C54">
        <w:t>assume la responsabilità di</w:t>
      </w:r>
      <w:r w:rsidR="00952E74" w:rsidRPr="002C4C54">
        <w:t xml:space="preserve"> oggetti non consentiti dal regolamento.</w:t>
      </w:r>
    </w:p>
    <w:p w:rsidR="00DF09B5" w:rsidRPr="002C4C54" w:rsidRDefault="00952E74" w:rsidP="00DF09B5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Non</w:t>
      </w:r>
      <w:r w:rsidR="004369BE" w:rsidRPr="002C4C54">
        <w:t xml:space="preserve"> </w:t>
      </w:r>
      <w:r w:rsidR="00E15E1D" w:rsidRPr="002C4C54">
        <w:t xml:space="preserve">portare a scuola </w:t>
      </w:r>
      <w:r w:rsidR="004369BE" w:rsidRPr="002C4C54">
        <w:t>il cellulare</w:t>
      </w:r>
      <w:r w:rsidRPr="002C4C54">
        <w:t xml:space="preserve"> o altri strumenti elettronici, il cui uso, all’interno della scuola, è vietato. Se, per motivi familiari,</w:t>
      </w:r>
      <w:r w:rsidR="004369BE" w:rsidRPr="002C4C54">
        <w:t xml:space="preserve"> </w:t>
      </w:r>
      <w:r w:rsidRPr="002C4C54">
        <w:t>devi tenere con te il cellulare, lascialo spento dal momento del</w:t>
      </w:r>
      <w:r w:rsidR="004369BE" w:rsidRPr="002C4C54">
        <w:t>l'</w:t>
      </w:r>
      <w:r w:rsidRPr="002C4C54">
        <w:t>ingresso fino a quello dell’uscita. La scuola non si assume la</w:t>
      </w:r>
      <w:r w:rsidR="004369BE" w:rsidRPr="002C4C54">
        <w:t xml:space="preserve"> respon</w:t>
      </w:r>
      <w:r w:rsidRPr="002C4C54">
        <w:t>sabilità degli oggetti non consentiti dal regolamento</w:t>
      </w:r>
      <w:r w:rsidR="00FB3001">
        <w:t xml:space="preserve"> e, in nessun caso, di smarrimento, perdita, furto</w:t>
      </w:r>
      <w:r w:rsidRPr="002C4C54">
        <w:t>.</w:t>
      </w:r>
    </w:p>
    <w:p w:rsidR="00DF09B5" w:rsidRPr="002C4C54" w:rsidRDefault="00DF09B5" w:rsidP="00DF09B5">
      <w:pPr>
        <w:ind w:left="360"/>
        <w:jc w:val="both"/>
        <w:rPr>
          <w:rFonts w:eastAsiaTheme="minorHAnsi"/>
          <w:lang w:eastAsia="en-US"/>
        </w:rPr>
      </w:pPr>
      <w:r w:rsidRPr="002C4C54">
        <w:t>Pertanto, i</w:t>
      </w:r>
      <w:r w:rsidR="005E35C2" w:rsidRPr="002C4C54">
        <w:rPr>
          <w:rFonts w:eastAsiaTheme="minorHAnsi"/>
          <w:lang w:eastAsia="en-US"/>
        </w:rPr>
        <w:t xml:space="preserve">n linea generale è fatto divieto di introdurre a scuola telefoni cellulari, salvo motivata richiesta scritta della famiglia. In questo caso la famiglia si assume la responsabilità rispetto all’appropriatezza dell’uso del mezzo all’interno dell’ambiente scolastico. I cellulari introdotti eventualmente a scuola dovranno rimanere rigorosamente spenti per tutta la durata dell'orario scolastico </w:t>
      </w:r>
      <w:r w:rsidRPr="002C4C54">
        <w:rPr>
          <w:rFonts w:eastAsiaTheme="minorHAnsi"/>
          <w:lang w:eastAsia="en-US"/>
        </w:rPr>
        <w:t xml:space="preserve">e </w:t>
      </w:r>
      <w:r w:rsidR="00D0388E" w:rsidRPr="002C4C54">
        <w:rPr>
          <w:rFonts w:eastAsiaTheme="minorHAnsi"/>
          <w:lang w:eastAsia="en-US"/>
        </w:rPr>
        <w:t>depositati</w:t>
      </w:r>
      <w:r w:rsidRPr="002C4C54">
        <w:rPr>
          <w:rFonts w:eastAsiaTheme="minorHAnsi"/>
          <w:lang w:eastAsia="en-US"/>
        </w:rPr>
        <w:t xml:space="preserve"> nell’apposito contenitore.</w:t>
      </w:r>
    </w:p>
    <w:p w:rsidR="00E15E1D" w:rsidRPr="002C4C54" w:rsidRDefault="00F25DEB" w:rsidP="003D5D4A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lastRenderedPageBreak/>
        <w:t xml:space="preserve">Ricordati che è </w:t>
      </w:r>
      <w:r w:rsidR="005B732B" w:rsidRPr="002C4C54">
        <w:t>vietato</w:t>
      </w:r>
      <w:r w:rsidRPr="002C4C54">
        <w:t xml:space="preserve"> l'uso dell'applicazione della fotocamera e dei registratori audio-video senza i</w:t>
      </w:r>
      <w:r w:rsidR="00E15E1D" w:rsidRPr="002C4C54">
        <w:t>l consenso dell'insegnante e degli interessati</w:t>
      </w:r>
      <w:r w:rsidRPr="002C4C54">
        <w:t>. L'uso dei collegamenti telematici è</w:t>
      </w:r>
      <w:r w:rsidR="005B732B" w:rsidRPr="002C4C54">
        <w:t xml:space="preserve"> vietato</w:t>
      </w:r>
      <w:r w:rsidRPr="002C4C54">
        <w:t>, salvo autorizzazione del doce</w:t>
      </w:r>
      <w:r w:rsidR="00F43169" w:rsidRPr="002C4C54">
        <w:t>nte</w:t>
      </w:r>
      <w:r w:rsidR="00E15E1D" w:rsidRPr="002C4C54">
        <w:t xml:space="preserve"> per necessità didattiche.</w:t>
      </w:r>
    </w:p>
    <w:p w:rsidR="005E35C2" w:rsidRPr="002C4C54" w:rsidRDefault="005E35C2" w:rsidP="003D5D4A">
      <w:pPr>
        <w:ind w:left="360"/>
        <w:jc w:val="both"/>
        <w:rPr>
          <w:rFonts w:eastAsiaTheme="minorHAnsi"/>
          <w:lang w:eastAsia="en-US"/>
        </w:rPr>
      </w:pPr>
      <w:r w:rsidRPr="002C4C54">
        <w:t xml:space="preserve">In caso di uso del cellulare o </w:t>
      </w:r>
      <w:r w:rsidRPr="002C4C54">
        <w:rPr>
          <w:rFonts w:eastAsiaTheme="minorHAnsi"/>
          <w:lang w:eastAsia="en-US"/>
        </w:rPr>
        <w:t>di altri dispositivi dotati di sistemi di ripresa (fotocamere,videocamere, ecc...) durante l’orario scolastico, se non autorizzati dal docente per specifiche esigenze, il cellulare (o</w:t>
      </w:r>
    </w:p>
    <w:p w:rsidR="005E35C2" w:rsidRPr="002C4C54" w:rsidRDefault="005E35C2" w:rsidP="003D5D4A">
      <w:pPr>
        <w:ind w:left="360"/>
        <w:jc w:val="both"/>
        <w:rPr>
          <w:rFonts w:eastAsiaTheme="minorHAnsi"/>
          <w:lang w:eastAsia="en-US"/>
        </w:rPr>
      </w:pPr>
      <w:r w:rsidRPr="002C4C54">
        <w:rPr>
          <w:rFonts w:eastAsiaTheme="minorHAnsi"/>
          <w:lang w:eastAsia="en-US"/>
        </w:rPr>
        <w:t>altro dispositivo) verrà ritirato, spento dallo studente stesso e consegnato al dirigente o a un suo</w:t>
      </w:r>
      <w:r w:rsidR="003D5D4A" w:rsidRPr="002C4C54">
        <w:rPr>
          <w:rFonts w:eastAsiaTheme="minorHAnsi"/>
          <w:lang w:eastAsia="en-US"/>
        </w:rPr>
        <w:t xml:space="preserve"> </w:t>
      </w:r>
      <w:r w:rsidRPr="002C4C54">
        <w:rPr>
          <w:rFonts w:eastAsiaTheme="minorHAnsi"/>
          <w:lang w:eastAsia="en-US"/>
        </w:rPr>
        <w:t>collaboratore che lo terrà in custodia fino al ritiro da parte di un familiare. In base al tipo di utilizzo non</w:t>
      </w:r>
      <w:r w:rsidR="003D5D4A" w:rsidRPr="002C4C54">
        <w:rPr>
          <w:rFonts w:eastAsiaTheme="minorHAnsi"/>
          <w:lang w:eastAsia="en-US"/>
        </w:rPr>
        <w:t xml:space="preserve"> </w:t>
      </w:r>
      <w:r w:rsidRPr="002C4C54">
        <w:rPr>
          <w:rFonts w:eastAsiaTheme="minorHAnsi"/>
          <w:lang w:eastAsia="en-US"/>
        </w:rPr>
        <w:t>autorizzato dello strumento verranno valutati even</w:t>
      </w:r>
      <w:r w:rsidR="00DF09B5" w:rsidRPr="002C4C54">
        <w:rPr>
          <w:rFonts w:eastAsiaTheme="minorHAnsi"/>
          <w:lang w:eastAsia="en-US"/>
        </w:rPr>
        <w:t>t</w:t>
      </w:r>
      <w:r w:rsidR="003D5D4A" w:rsidRPr="002C4C54">
        <w:rPr>
          <w:rFonts w:eastAsiaTheme="minorHAnsi"/>
          <w:lang w:eastAsia="en-US"/>
        </w:rPr>
        <w:t>uali provvedimenti disciplinari.</w:t>
      </w:r>
    </w:p>
    <w:p w:rsidR="00D4726F" w:rsidRPr="002C4C54" w:rsidRDefault="00E15E1D" w:rsidP="00D4726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2C4C54">
        <w:t>L</w:t>
      </w:r>
      <w:r w:rsidR="004369BE" w:rsidRPr="002C4C54">
        <w:t>a</w:t>
      </w:r>
      <w:r w:rsidR="00952E74" w:rsidRPr="002C4C54">
        <w:t>scia a casa oggetti che possono recare danno a te stesso e agli altri o</w:t>
      </w:r>
      <w:r w:rsidR="00D4726F" w:rsidRPr="002C4C54">
        <w:t xml:space="preserve"> disturbare le diverse attività </w:t>
      </w:r>
      <w:r w:rsidR="00952E74" w:rsidRPr="002C4C54">
        <w:t>scolastiche.</w:t>
      </w:r>
      <w:r w:rsidR="00D4726F" w:rsidRPr="002C4C54">
        <w:t xml:space="preserve"> I tuoi genitori sono tenuti a controllare il materiale didattico ed il materiale personale degli alunni, al fine di evitare l'uso all'interno della scuola di materiale pericoloso per l’incolumità degli alli</w:t>
      </w:r>
      <w:r w:rsidR="00DF09B5" w:rsidRPr="002C4C54">
        <w:t>evi stessi: temperini (piccoli c</w:t>
      </w:r>
      <w:r w:rsidR="00D4726F" w:rsidRPr="002C4C54">
        <w:t>oltelli a serramanico), accendini, fiammiferi, forbici appuntite, oggetti/giochi taglienti o acuminati o comunque non idonei all’attività didattica.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R</w:t>
      </w:r>
      <w:r w:rsidR="004369BE" w:rsidRPr="002C4C54">
        <w:t>i</w:t>
      </w:r>
      <w:r w:rsidRPr="002C4C54">
        <w:t>spetta le tue cose e quelle deg</w:t>
      </w:r>
      <w:r w:rsidR="00647DAE" w:rsidRPr="002C4C54">
        <w:t>li</w:t>
      </w:r>
      <w:r w:rsidRPr="002C4C54">
        <w:t xml:space="preserve"> altri</w:t>
      </w:r>
      <w:r w:rsidR="00647DAE" w:rsidRPr="002C4C54">
        <w:t>.</w:t>
      </w:r>
      <w:r w:rsidRPr="002C4C54">
        <w:t xml:space="preserve"> Abbi cura e rispetto dei beni della scuola (locali, arredi,mater</w:t>
      </w:r>
      <w:r w:rsidR="004369BE" w:rsidRPr="002C4C54">
        <w:t>i</w:t>
      </w:r>
      <w:r w:rsidRPr="002C4C54">
        <w:t>ali, etc.).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Vestiti in modo appropriato e decoroso, evitando un abbigl</w:t>
      </w:r>
      <w:r w:rsidR="00647DAE" w:rsidRPr="002C4C54">
        <w:t>i</w:t>
      </w:r>
      <w:r w:rsidRPr="002C4C54">
        <w:t>amento non consono all’ambiente scolastico.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Comunica tempestivamente al Dirigente scolastico, ad un Docente o ad un Collaboratore scolastico, ogni </w:t>
      </w:r>
      <w:r w:rsidR="002F4ECA" w:rsidRPr="002C4C54">
        <w:t>i</w:t>
      </w:r>
      <w:r w:rsidRPr="002C4C54">
        <w:t>ncidente a persone o</w:t>
      </w:r>
      <w:r w:rsidR="00647DAE" w:rsidRPr="002C4C54">
        <w:t xml:space="preserve"> </w:t>
      </w:r>
      <w:r w:rsidRPr="002C4C54">
        <w:t>eventuali danni ai beni della scuola.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Man</w:t>
      </w:r>
      <w:r w:rsidR="00647DAE" w:rsidRPr="002C4C54">
        <w:t>ti</w:t>
      </w:r>
      <w:r w:rsidRPr="002C4C54">
        <w:t>eni la tua aula, la tua scuola e l’ambiente circostante pulito e ordinato.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Esegui puntualmente tutte le istruzioni di sicurezza che t</w:t>
      </w:r>
      <w:r w:rsidR="00647DAE" w:rsidRPr="002C4C54">
        <w:t>i</w:t>
      </w:r>
      <w:r w:rsidRPr="002C4C54">
        <w:t xml:space="preserve"> sono state date.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Esegui con cure le </w:t>
      </w:r>
      <w:r w:rsidR="00647DAE" w:rsidRPr="002C4C54">
        <w:t>i</w:t>
      </w:r>
      <w:r w:rsidRPr="002C4C54">
        <w:t>nd</w:t>
      </w:r>
      <w:r w:rsidR="00647DAE" w:rsidRPr="002C4C54">
        <w:t>i</w:t>
      </w:r>
      <w:r w:rsidRPr="002C4C54">
        <w:t>cazioni del per</w:t>
      </w:r>
      <w:r w:rsidR="00F43169" w:rsidRPr="002C4C54">
        <w:t>sonale della scuola in caso di i</w:t>
      </w:r>
      <w:r w:rsidRPr="002C4C54">
        <w:t>ncendio o di altra calamità seguendo il piano di</w:t>
      </w:r>
      <w:r w:rsidR="00647DAE" w:rsidRPr="002C4C54">
        <w:t xml:space="preserve"> </w:t>
      </w:r>
      <w:r w:rsidRPr="002C4C54">
        <w:t>evacuazione.</w:t>
      </w:r>
    </w:p>
    <w:p w:rsidR="00E15E1D" w:rsidRPr="002C4C54" w:rsidRDefault="00952E74" w:rsidP="00E15E1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Rapportat</w:t>
      </w:r>
      <w:r w:rsidR="00647DAE" w:rsidRPr="002C4C54">
        <w:t>i</w:t>
      </w:r>
      <w:r w:rsidRPr="002C4C54">
        <w:t xml:space="preserve"> in maniera corretta con tutto il personale scolastico e i tuoi compagni, in particolar modo evita ogni forma di</w:t>
      </w:r>
      <w:r w:rsidR="001C626F" w:rsidRPr="002C4C54">
        <w:t xml:space="preserve"> atteggiamento e linguaggio volgare, offensivo, ingiurioso, falsificazione, calunnia, inganno</w:t>
      </w:r>
      <w:r w:rsidR="00EE13FF" w:rsidRPr="002C4C54">
        <w:t xml:space="preserve">. Allo stesso modo evita di recare intimidazione, danno e offesa fisica, infliggere percosse, minacciare fisicamente, aggredire, nei confronti i tuoi compagni e del personale scolastico. </w:t>
      </w:r>
    </w:p>
    <w:p w:rsidR="001C626F" w:rsidRPr="002C4C54" w:rsidRDefault="002F4ECA" w:rsidP="001C626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Aiuta gli altri quando puoi e incoraggiali i</w:t>
      </w:r>
      <w:r w:rsidR="00952E74" w:rsidRPr="002C4C54">
        <w:t>n ciò che stanno cercando di fare per migliorare</w:t>
      </w:r>
      <w:r w:rsidR="001C626F" w:rsidRPr="002C4C54">
        <w:t xml:space="preserve"> </w:t>
      </w:r>
    </w:p>
    <w:p w:rsidR="00DF2BF1" w:rsidRPr="002C4C54" w:rsidRDefault="00952E74" w:rsidP="00DF2BF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Non</w:t>
      </w:r>
      <w:r w:rsidR="00D54D0D" w:rsidRPr="002C4C54">
        <w:t xml:space="preserve"> </w:t>
      </w:r>
      <w:r w:rsidRPr="002C4C54">
        <w:t>compiere atti di prevaricazione, minaccia e discriminazione in quanto comportamenti contrar</w:t>
      </w:r>
      <w:r w:rsidR="00D54D0D" w:rsidRPr="002C4C54">
        <w:t>i</w:t>
      </w:r>
      <w:r w:rsidRPr="002C4C54">
        <w:t xml:space="preserve"> al rispetto delle persone</w:t>
      </w:r>
      <w:r w:rsidR="00DF2BF1" w:rsidRPr="002C4C54">
        <w:t>.</w:t>
      </w:r>
    </w:p>
    <w:p w:rsidR="00DF2BF1" w:rsidRPr="002C4C54" w:rsidRDefault="00DF2BF1" w:rsidP="00DF2BF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>A norma di legge, è sempre fatto divieto di fumare, anche utilizzando sigarette elettroniche, in tutti i locali dell’edificio scolastico e nelle aree all’aperto di pertinenza dell’Istituto, anche durante l’intervallo. Non portare a scuola sigarette, accendini, fiammiferi, sigarette elettroniche, “svapo”, e tutto ciò che è connesso all’azione del fumare. Nel caso tali oggetti vengano trovati in possesso, saranno ritirati dal docente e consegnato al dirigente o a un suo collaboratore che lo terrà in custodia fino al ritiro da parte di un familiare. In base al tipo di utilizzo non autorizzato dello strumento verranno valutati event</w:t>
      </w:r>
      <w:r w:rsidR="003D5D4A" w:rsidRPr="002C4C54">
        <w:t>uali provvedimenti disciplinari.</w:t>
      </w:r>
    </w:p>
    <w:p w:rsidR="00063312" w:rsidRPr="002C4C54" w:rsidRDefault="00D0388E" w:rsidP="00952E7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L’ingresso e l’uscita alla sede Poliziano avvengono dal viale Morgagni. Tra il termine delle lezioni </w:t>
      </w:r>
      <w:r w:rsidR="00063312" w:rsidRPr="002C4C54">
        <w:t>e l’avvio delle attività didattiche pomeridiane, non è possibile, senza vigilanza, stazionare in cortile o all’interno dell’edificio e non è consentito recarsi in giardino.</w:t>
      </w:r>
    </w:p>
    <w:p w:rsidR="00952E74" w:rsidRPr="002C4C54" w:rsidRDefault="00EE715A" w:rsidP="00952E74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2C4C54">
        <w:t xml:space="preserve">E’ fatto divieto di </w:t>
      </w:r>
      <w:r w:rsidR="00BA31F8" w:rsidRPr="002C4C54">
        <w:t>manomettere d</w:t>
      </w:r>
      <w:r w:rsidR="009C5177" w:rsidRPr="002C4C54">
        <w:t>ispositivi di allarme o di sicurezza, forzare porte e serrature, appropriarti di documenti ufficiali della scuola o di qualunque altro genere di materiale della scuola.</w:t>
      </w:r>
    </w:p>
    <w:p w:rsidR="00063312" w:rsidRPr="002C4C54" w:rsidRDefault="00063312">
      <w:pPr>
        <w:rPr>
          <w:b/>
        </w:rPr>
      </w:pPr>
      <w:r w:rsidRPr="002C4C54">
        <w:rPr>
          <w:b/>
        </w:rPr>
        <w:br w:type="page"/>
      </w:r>
    </w:p>
    <w:p w:rsidR="00952E74" w:rsidRPr="002C4C54" w:rsidRDefault="00952E74" w:rsidP="00F25DEB">
      <w:pPr>
        <w:jc w:val="center"/>
        <w:rPr>
          <w:b/>
        </w:rPr>
      </w:pPr>
      <w:r w:rsidRPr="002C4C54">
        <w:rPr>
          <w:b/>
        </w:rPr>
        <w:lastRenderedPageBreak/>
        <w:t>Classificazione delle sanzioni secondo un crescendo di gravità</w:t>
      </w:r>
    </w:p>
    <w:p w:rsidR="00952E74" w:rsidRPr="002C4C54" w:rsidRDefault="00952E74" w:rsidP="00F25DEB">
      <w:pPr>
        <w:jc w:val="center"/>
      </w:pPr>
    </w:p>
    <w:p w:rsidR="00952E74" w:rsidRPr="002C4C54" w:rsidRDefault="00952E74" w:rsidP="00E15E1D">
      <w:pPr>
        <w:numPr>
          <w:ilvl w:val="0"/>
          <w:numId w:val="21"/>
        </w:numPr>
      </w:pPr>
      <w:r w:rsidRPr="002C4C54">
        <w:t>Richiamo verbale</w:t>
      </w:r>
    </w:p>
    <w:p w:rsidR="00952E74" w:rsidRPr="002C4C54" w:rsidRDefault="00952E74" w:rsidP="00E15E1D">
      <w:pPr>
        <w:numPr>
          <w:ilvl w:val="0"/>
          <w:numId w:val="21"/>
        </w:numPr>
      </w:pPr>
      <w:r w:rsidRPr="002C4C54">
        <w:t>Richiamo scritto (comunicazione alla famigl</w:t>
      </w:r>
      <w:r w:rsidR="00F25DEB" w:rsidRPr="002C4C54">
        <w:t>i</w:t>
      </w:r>
      <w:r w:rsidRPr="002C4C54">
        <w:t xml:space="preserve">a </w:t>
      </w:r>
      <w:r w:rsidR="001C626F" w:rsidRPr="002C4C54">
        <w:t>con</w:t>
      </w:r>
      <w:r w:rsidRPr="002C4C54">
        <w:t xml:space="preserve"> nota sul registro)</w:t>
      </w:r>
    </w:p>
    <w:p w:rsidR="00952E74" w:rsidRPr="002C4C54" w:rsidRDefault="00952E74" w:rsidP="00E15E1D">
      <w:pPr>
        <w:numPr>
          <w:ilvl w:val="0"/>
          <w:numId w:val="21"/>
        </w:numPr>
      </w:pPr>
      <w:r w:rsidRPr="002C4C54">
        <w:t>Intervallo in classe</w:t>
      </w:r>
    </w:p>
    <w:p w:rsidR="00952E74" w:rsidRPr="002C4C54" w:rsidRDefault="00952E74" w:rsidP="00E15E1D">
      <w:pPr>
        <w:numPr>
          <w:ilvl w:val="0"/>
          <w:numId w:val="21"/>
        </w:numPr>
      </w:pPr>
      <w:r w:rsidRPr="002C4C54">
        <w:t>Semplice attività dl ripristino di arredi della classe e</w:t>
      </w:r>
      <w:r w:rsidR="00F25DEB" w:rsidRPr="002C4C54">
        <w:t>/</w:t>
      </w:r>
      <w:r w:rsidRPr="002C4C54">
        <w:t>o della scuola</w:t>
      </w:r>
    </w:p>
    <w:p w:rsidR="00E15E1D" w:rsidRPr="002C4C54" w:rsidRDefault="00952E74" w:rsidP="00E15E1D">
      <w:pPr>
        <w:numPr>
          <w:ilvl w:val="0"/>
          <w:numId w:val="21"/>
        </w:numPr>
      </w:pPr>
      <w:r w:rsidRPr="002C4C54">
        <w:t>Risarcimento dei danni da parte dei genitori</w:t>
      </w:r>
    </w:p>
    <w:p w:rsidR="00952E74" w:rsidRPr="002C4C54" w:rsidRDefault="00952E74" w:rsidP="00E15E1D">
      <w:pPr>
        <w:numPr>
          <w:ilvl w:val="0"/>
          <w:numId w:val="21"/>
        </w:numPr>
      </w:pPr>
      <w:r w:rsidRPr="002C4C54">
        <w:t>Ammonizione da parte del Dirigente scolastico o di un suo collaboratore</w:t>
      </w:r>
    </w:p>
    <w:p w:rsidR="00E15E1D" w:rsidRPr="002C4C54" w:rsidRDefault="00952E74" w:rsidP="00E15E1D">
      <w:pPr>
        <w:numPr>
          <w:ilvl w:val="0"/>
          <w:numId w:val="21"/>
        </w:numPr>
        <w:jc w:val="both"/>
      </w:pPr>
      <w:r w:rsidRPr="002C4C54">
        <w:t xml:space="preserve">Sequestro e deposito temporaneo degli oggetti in presidenza a loro </w:t>
      </w:r>
      <w:r w:rsidR="00E15E1D" w:rsidRPr="002C4C54">
        <w:t xml:space="preserve">restituzione </w:t>
      </w:r>
      <w:r w:rsidR="001C626F" w:rsidRPr="002C4C54">
        <w:t>ai</w:t>
      </w:r>
      <w:r w:rsidR="00E15E1D" w:rsidRPr="002C4C54">
        <w:t xml:space="preserve"> genitori previo </w:t>
      </w:r>
      <w:r w:rsidRPr="002C4C54">
        <w:t>colloquio con il</w:t>
      </w:r>
      <w:r w:rsidR="00F25DEB" w:rsidRPr="002C4C54">
        <w:t xml:space="preserve"> </w:t>
      </w:r>
      <w:r w:rsidRPr="002C4C54">
        <w:t>Dirigente</w:t>
      </w:r>
    </w:p>
    <w:p w:rsidR="00E15E1D" w:rsidRPr="002C4C54" w:rsidRDefault="00952E74" w:rsidP="00E15E1D">
      <w:pPr>
        <w:numPr>
          <w:ilvl w:val="0"/>
          <w:numId w:val="21"/>
        </w:numPr>
        <w:jc w:val="both"/>
      </w:pPr>
      <w:r w:rsidRPr="002C4C54">
        <w:t>Richiesta de</w:t>
      </w:r>
      <w:r w:rsidR="00F25DEB" w:rsidRPr="002C4C54">
        <w:t>ll</w:t>
      </w:r>
      <w:r w:rsidRPr="002C4C54">
        <w:t>’accompagnamento a scuola da parte d</w:t>
      </w:r>
      <w:r w:rsidR="001C626F" w:rsidRPr="002C4C54">
        <w:t>i</w:t>
      </w:r>
      <w:r w:rsidRPr="002C4C54">
        <w:t xml:space="preserve"> un genitore o dl chi ne fa le veci</w:t>
      </w:r>
    </w:p>
    <w:p w:rsidR="00E15E1D" w:rsidRPr="002C4C54" w:rsidRDefault="00952E74" w:rsidP="00E15E1D">
      <w:pPr>
        <w:numPr>
          <w:ilvl w:val="0"/>
          <w:numId w:val="21"/>
        </w:numPr>
        <w:jc w:val="both"/>
      </w:pPr>
      <w:r w:rsidRPr="002C4C54">
        <w:t xml:space="preserve">Proposta di allontanamento temporaneo dello studente dalla comunità scolastica (inferiore a 15 gg.) e convocazione </w:t>
      </w:r>
      <w:r w:rsidR="001C626F" w:rsidRPr="002C4C54">
        <w:t xml:space="preserve">da parte </w:t>
      </w:r>
      <w:r w:rsidRPr="002C4C54">
        <w:t xml:space="preserve">del Consiglio </w:t>
      </w:r>
      <w:r w:rsidR="001C626F" w:rsidRPr="002C4C54">
        <w:t>di</w:t>
      </w:r>
      <w:r w:rsidRPr="002C4C54">
        <w:t xml:space="preserve"> Classe e/o attività sostitutive </w:t>
      </w:r>
      <w:r w:rsidR="001C626F" w:rsidRPr="002C4C54">
        <w:t>commisurate</w:t>
      </w:r>
      <w:r w:rsidRPr="002C4C54">
        <w:t xml:space="preserve"> alla gravità </w:t>
      </w:r>
      <w:r w:rsidR="00F25DEB" w:rsidRPr="002C4C54">
        <w:t>d</w:t>
      </w:r>
      <w:r w:rsidRPr="002C4C54">
        <w:t>ell’infrazione e alla personalità dell’alunno/a</w:t>
      </w:r>
    </w:p>
    <w:p w:rsidR="00952E74" w:rsidRPr="002C4C54" w:rsidRDefault="00C007D0" w:rsidP="00E15E1D">
      <w:pPr>
        <w:numPr>
          <w:ilvl w:val="0"/>
          <w:numId w:val="21"/>
        </w:numPr>
        <w:jc w:val="both"/>
      </w:pPr>
      <w:r w:rsidRPr="002C4C54">
        <w:t>Pro</w:t>
      </w:r>
      <w:r w:rsidR="00952E74" w:rsidRPr="002C4C54">
        <w:t xml:space="preserve">posta di allontanamento temporaneo dello studente dalla comunità scolastica (superiore a 15 </w:t>
      </w:r>
      <w:r w:rsidR="00D0139C" w:rsidRPr="002C4C54">
        <w:t xml:space="preserve">giorni ) </w:t>
      </w:r>
      <w:r w:rsidR="00952E74" w:rsidRPr="002C4C54">
        <w:t>adottata dai</w:t>
      </w:r>
      <w:r w:rsidRPr="002C4C54">
        <w:t xml:space="preserve"> </w:t>
      </w:r>
      <w:r w:rsidR="00952E74" w:rsidRPr="002C4C54">
        <w:t>Consiglio d’istituto se ricorrono le seguenti condizioni:</w:t>
      </w:r>
    </w:p>
    <w:p w:rsidR="005A1021" w:rsidRPr="002C4C54" w:rsidRDefault="00952E74" w:rsidP="005A1021">
      <w:pPr>
        <w:numPr>
          <w:ilvl w:val="0"/>
          <w:numId w:val="25"/>
        </w:numPr>
        <w:jc w:val="both"/>
      </w:pPr>
      <w:r w:rsidRPr="002C4C54">
        <w:t xml:space="preserve">devono essere stati commessi </w:t>
      </w:r>
      <w:r w:rsidR="00D1384C" w:rsidRPr="002C4C54">
        <w:t>"reati"</w:t>
      </w:r>
      <w:r w:rsidRPr="002C4C54">
        <w:t xml:space="preserve"> che violino la dignità e il rispetto della persona umana (violenza </w:t>
      </w:r>
      <w:r w:rsidR="001C626F" w:rsidRPr="002C4C54">
        <w:t xml:space="preserve">privata, </w:t>
      </w:r>
      <w:r w:rsidRPr="002C4C54">
        <w:t>minaccia, percosse, ingiur</w:t>
      </w:r>
      <w:r w:rsidR="00D1384C" w:rsidRPr="002C4C54">
        <w:t>i</w:t>
      </w:r>
      <w:r w:rsidRPr="002C4C54">
        <w:t xml:space="preserve">e, reati </w:t>
      </w:r>
      <w:r w:rsidR="001C626F" w:rsidRPr="002C4C54">
        <w:t>di</w:t>
      </w:r>
      <w:r w:rsidRPr="002C4C54">
        <w:t xml:space="preserve"> natura sessuale, etc.), oppure deve esservi una concreta situazione di pericolo p</w:t>
      </w:r>
      <w:r w:rsidR="005A1021" w:rsidRPr="002C4C54">
        <w:t>er l’incolumità delle persone (i</w:t>
      </w:r>
      <w:r w:rsidRPr="002C4C54">
        <w:t>ncendio, allagamento etc.)</w:t>
      </w:r>
    </w:p>
    <w:p w:rsidR="00952E74" w:rsidRPr="002C4C54" w:rsidRDefault="00952E74" w:rsidP="005A1021">
      <w:pPr>
        <w:numPr>
          <w:ilvl w:val="0"/>
          <w:numId w:val="25"/>
        </w:numPr>
        <w:jc w:val="both"/>
      </w:pPr>
      <w:r w:rsidRPr="002C4C54">
        <w:t>il fatto commesso deve essere di</w:t>
      </w:r>
      <w:r w:rsidR="00885A6D" w:rsidRPr="002C4C54">
        <w:t xml:space="preserve"> </w:t>
      </w:r>
      <w:r w:rsidRPr="002C4C54">
        <w:t>tale gravità da richiedere una deroga al limite dell’allontanamento fino e 15 gg.</w:t>
      </w:r>
      <w:r w:rsidR="00D1384C" w:rsidRPr="002C4C54">
        <w:t xml:space="preserve"> </w:t>
      </w:r>
      <w:r w:rsidRPr="002C4C54">
        <w:t>previsto da 7</w:t>
      </w:r>
      <w:r w:rsidR="00D1384C" w:rsidRPr="002C4C54">
        <w:t>°</w:t>
      </w:r>
      <w:r w:rsidRPr="002C4C54">
        <w:t xml:space="preserve"> </w:t>
      </w:r>
      <w:r w:rsidR="00D1384C" w:rsidRPr="002C4C54">
        <w:t>c</w:t>
      </w:r>
      <w:r w:rsidRPr="002C4C54">
        <w:t>omma dell’art.4 dello Statuto delle studentess</w:t>
      </w:r>
      <w:r w:rsidR="005A1021" w:rsidRPr="002C4C54">
        <w:t>e</w:t>
      </w:r>
      <w:r w:rsidRPr="002C4C54">
        <w:t xml:space="preserve"> e degli studenti. In tal caso la durata</w:t>
      </w:r>
      <w:r w:rsidR="00D1384C" w:rsidRPr="002C4C54">
        <w:t xml:space="preserve"> </w:t>
      </w:r>
      <w:r w:rsidRPr="002C4C54">
        <w:t>dell’allontanament</w:t>
      </w:r>
      <w:r w:rsidR="005A1021" w:rsidRPr="002C4C54">
        <w:t>o è adeguata alla gravità dell’infrazione, ovvero al permaner</w:t>
      </w:r>
      <w:r w:rsidRPr="002C4C54">
        <w:t xml:space="preserve">e della </w:t>
      </w:r>
      <w:r w:rsidR="005A1021" w:rsidRPr="002C4C54">
        <w:t>situazione di</w:t>
      </w:r>
      <w:r w:rsidRPr="002C4C54">
        <w:t xml:space="preserve"> pericolo</w:t>
      </w:r>
    </w:p>
    <w:p w:rsidR="00952E74" w:rsidRPr="002C4C54" w:rsidRDefault="00952E74" w:rsidP="005A1021">
      <w:pPr>
        <w:numPr>
          <w:ilvl w:val="0"/>
          <w:numId w:val="21"/>
        </w:numPr>
        <w:jc w:val="both"/>
      </w:pPr>
      <w:r w:rsidRPr="002C4C54">
        <w:t>Proposta dl allontanamento dello studente dalla comunità scol</w:t>
      </w:r>
      <w:r w:rsidR="005A1021" w:rsidRPr="002C4C54">
        <w:t xml:space="preserve">astica fino alla fine dell’anno </w:t>
      </w:r>
      <w:r w:rsidRPr="002C4C54">
        <w:t>scolastico adottata dal</w:t>
      </w:r>
      <w:r w:rsidR="00D1384C" w:rsidRPr="002C4C54">
        <w:t xml:space="preserve"> </w:t>
      </w:r>
      <w:r w:rsidRPr="002C4C54">
        <w:t>Consiglio d’Istituto se ricorrono le seguenti condizioni:</w:t>
      </w:r>
    </w:p>
    <w:p w:rsidR="00D1384C" w:rsidRPr="002C4C54" w:rsidRDefault="00952E74" w:rsidP="005A1021">
      <w:pPr>
        <w:numPr>
          <w:ilvl w:val="0"/>
          <w:numId w:val="24"/>
        </w:numPr>
      </w:pPr>
      <w:r w:rsidRPr="002C4C54">
        <w:t>situazioni d</w:t>
      </w:r>
      <w:r w:rsidR="005A1021" w:rsidRPr="002C4C54">
        <w:t>i</w:t>
      </w:r>
      <w:r w:rsidRPr="002C4C54">
        <w:t xml:space="preserve"> recidiva</w:t>
      </w:r>
    </w:p>
    <w:p w:rsidR="00952E74" w:rsidRPr="002C4C54" w:rsidRDefault="00D1384C" w:rsidP="005A1021">
      <w:pPr>
        <w:numPr>
          <w:ilvl w:val="0"/>
          <w:numId w:val="24"/>
        </w:numPr>
      </w:pPr>
      <w:r w:rsidRPr="002C4C54">
        <w:t>i</w:t>
      </w:r>
      <w:r w:rsidR="00952E74" w:rsidRPr="002C4C54">
        <w:t>mpossib</w:t>
      </w:r>
      <w:r w:rsidRPr="002C4C54">
        <w:t>i</w:t>
      </w:r>
      <w:r w:rsidR="00952E74" w:rsidRPr="002C4C54">
        <w:t>lità di</w:t>
      </w:r>
      <w:r w:rsidRPr="002C4C54">
        <w:t xml:space="preserve"> i</w:t>
      </w:r>
      <w:r w:rsidR="00952E74" w:rsidRPr="002C4C54">
        <w:t>nterven</w:t>
      </w:r>
      <w:r w:rsidRPr="002C4C54">
        <w:t>ti per</w:t>
      </w:r>
      <w:r w:rsidR="00952E74" w:rsidRPr="002C4C54">
        <w:t xml:space="preserve"> un</w:t>
      </w:r>
      <w:r w:rsidRPr="002C4C54">
        <w:t xml:space="preserve"> </w:t>
      </w:r>
      <w:r w:rsidR="00952E74" w:rsidRPr="002C4C54">
        <w:t>inser</w:t>
      </w:r>
      <w:r w:rsidRPr="002C4C54">
        <w:t>i</w:t>
      </w:r>
      <w:r w:rsidR="00952E74" w:rsidRPr="002C4C54">
        <w:t>ment</w:t>
      </w:r>
      <w:r w:rsidRPr="002C4C54">
        <w:t xml:space="preserve">o responsabile </w:t>
      </w:r>
      <w:r w:rsidR="00952E74" w:rsidRPr="002C4C54">
        <w:t>e</w:t>
      </w:r>
      <w:r w:rsidRPr="002C4C54">
        <w:t xml:space="preserve"> </w:t>
      </w:r>
      <w:r w:rsidR="00952E74" w:rsidRPr="002C4C54">
        <w:t>.tempest</w:t>
      </w:r>
      <w:r w:rsidRPr="002C4C54">
        <w:t>i</w:t>
      </w:r>
      <w:r w:rsidR="00952E74" w:rsidRPr="002C4C54">
        <w:t>vo dello studente nella comunità</w:t>
      </w:r>
      <w:r w:rsidRPr="002C4C54">
        <w:t xml:space="preserve"> </w:t>
      </w:r>
      <w:r w:rsidR="00952E74" w:rsidRPr="002C4C54">
        <w:t>durante ranno scolastico</w:t>
      </w:r>
    </w:p>
    <w:p w:rsidR="006F2A34" w:rsidRPr="002C4C54" w:rsidRDefault="006F2A34" w:rsidP="00952E74"/>
    <w:p w:rsidR="006F2A34" w:rsidRPr="002C4C54" w:rsidRDefault="00952E74" w:rsidP="00952E74">
      <w:pPr>
        <w:rPr>
          <w:b/>
        </w:rPr>
      </w:pPr>
      <w:r w:rsidRPr="002C4C54">
        <w:rPr>
          <w:b/>
        </w:rPr>
        <w:t>A</w:t>
      </w:r>
      <w:r w:rsidR="006F2A34" w:rsidRPr="002C4C54">
        <w:rPr>
          <w:b/>
        </w:rPr>
        <w:t>r</w:t>
      </w:r>
      <w:r w:rsidR="00D1384C" w:rsidRPr="002C4C54">
        <w:rPr>
          <w:b/>
        </w:rPr>
        <w:t>t</w:t>
      </w:r>
      <w:r w:rsidRPr="002C4C54">
        <w:rPr>
          <w:b/>
        </w:rPr>
        <w:t>. 2     Sanz</w:t>
      </w:r>
      <w:r w:rsidR="00D1384C" w:rsidRPr="002C4C54">
        <w:rPr>
          <w:b/>
        </w:rPr>
        <w:t>i</w:t>
      </w:r>
      <w:r w:rsidRPr="002C4C54">
        <w:rPr>
          <w:b/>
        </w:rPr>
        <w:t>oni disciplinari</w:t>
      </w:r>
      <w:r w:rsidR="00063312" w:rsidRPr="002C4C54">
        <w:rPr>
          <w:b/>
        </w:rPr>
        <w:t xml:space="preserve"> </w:t>
      </w:r>
    </w:p>
    <w:p w:rsidR="00952E74" w:rsidRPr="002C4C54" w:rsidRDefault="00952E74" w:rsidP="006F2A34">
      <w:pPr>
        <w:jc w:val="both"/>
      </w:pPr>
      <w:r w:rsidRPr="002C4C54">
        <w:t>In caso di infrazioni sarai soggetto a provvedimenti disciplinari e/o obbligato a comportamenti attivi d</w:t>
      </w:r>
      <w:r w:rsidR="006F2A34" w:rsidRPr="002C4C54">
        <w:t xml:space="preserve">i </w:t>
      </w:r>
      <w:r w:rsidR="00D1384C" w:rsidRPr="002C4C54">
        <w:t xml:space="preserve"> </w:t>
      </w:r>
      <w:r w:rsidR="006F2A34" w:rsidRPr="002C4C54">
        <w:t xml:space="preserve"> </w:t>
      </w:r>
      <w:r w:rsidRPr="002C4C54">
        <w:t>natura risarcitor</w:t>
      </w:r>
      <w:r w:rsidR="00D1384C" w:rsidRPr="002C4C54">
        <w:t>i</w:t>
      </w:r>
      <w:r w:rsidRPr="002C4C54">
        <w:t xml:space="preserve">a e/o </w:t>
      </w:r>
      <w:r w:rsidR="00D1384C" w:rsidRPr="002C4C54">
        <w:t xml:space="preserve">riparatoria </w:t>
      </w:r>
      <w:r w:rsidRPr="002C4C54">
        <w:t xml:space="preserve">volti al perseguimento di una finalità educativa. In particolare potrà </w:t>
      </w:r>
      <w:r w:rsidR="00D1384C" w:rsidRPr="002C4C54">
        <w:t xml:space="preserve">    </w:t>
      </w:r>
      <w:r w:rsidRPr="002C4C54">
        <w:t xml:space="preserve">esserti richiesto io svolgimento dl attività </w:t>
      </w:r>
      <w:r w:rsidR="001C626F" w:rsidRPr="002C4C54">
        <w:t>di</w:t>
      </w:r>
      <w:r w:rsidRPr="002C4C54">
        <w:t xml:space="preserve"> rilevanza sociale o</w:t>
      </w:r>
      <w:r w:rsidR="00D1384C" w:rsidRPr="002C4C54">
        <w:t xml:space="preserve"> </w:t>
      </w:r>
      <w:r w:rsidRPr="002C4C54">
        <w:t xml:space="preserve"> comunque volte a perseguire l’interesse generale della </w:t>
      </w:r>
      <w:r w:rsidR="00D1384C" w:rsidRPr="002C4C54">
        <w:t>c</w:t>
      </w:r>
      <w:r w:rsidRPr="002C4C54">
        <w:t>omun</w:t>
      </w:r>
      <w:r w:rsidR="00D1384C" w:rsidRPr="002C4C54">
        <w:t>i</w:t>
      </w:r>
      <w:r w:rsidRPr="002C4C54">
        <w:t>tà scolastica.</w:t>
      </w:r>
    </w:p>
    <w:p w:rsidR="008D7B64" w:rsidRPr="002C4C54" w:rsidRDefault="008D7B64" w:rsidP="00952E74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5"/>
        <w:gridCol w:w="4133"/>
        <w:gridCol w:w="2938"/>
        <w:gridCol w:w="3536"/>
      </w:tblGrid>
      <w:tr w:rsidR="00634880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634880" w:rsidRPr="002C4C54" w:rsidRDefault="00634880" w:rsidP="00AB6AD7">
            <w:pPr>
              <w:rPr>
                <w:b/>
              </w:rPr>
            </w:pPr>
            <w:r w:rsidRPr="002C4C54">
              <w:rPr>
                <w:b/>
              </w:rPr>
              <w:t>VIOLAZIONE DEL DOVERE</w:t>
            </w:r>
          </w:p>
        </w:tc>
        <w:tc>
          <w:tcPr>
            <w:tcW w:w="4133" w:type="dxa"/>
          </w:tcPr>
          <w:p w:rsidR="00634880" w:rsidRPr="002C4C54" w:rsidRDefault="00634880" w:rsidP="00AB6AD7">
            <w:pPr>
              <w:rPr>
                <w:b/>
              </w:rPr>
            </w:pPr>
            <w:r w:rsidRPr="002C4C54">
              <w:rPr>
                <w:b/>
              </w:rPr>
              <w:t xml:space="preserve">PROVVEDIMENTI  DISCIPLINARI O SANZIONI              </w:t>
            </w:r>
          </w:p>
          <w:p w:rsidR="00634880" w:rsidRPr="002C4C54" w:rsidRDefault="00634880" w:rsidP="00AB6AD7">
            <w:pPr>
              <w:rPr>
                <w:b/>
              </w:rPr>
            </w:pPr>
          </w:p>
        </w:tc>
        <w:tc>
          <w:tcPr>
            <w:tcW w:w="2938" w:type="dxa"/>
          </w:tcPr>
          <w:p w:rsidR="00FD2444" w:rsidRPr="002C4C54" w:rsidRDefault="00634880" w:rsidP="00AB6AD7">
            <w:pPr>
              <w:jc w:val="center"/>
              <w:rPr>
                <w:b/>
              </w:rPr>
            </w:pPr>
            <w:r w:rsidRPr="002C4C54">
              <w:rPr>
                <w:b/>
              </w:rPr>
              <w:t xml:space="preserve">ORGANI COMPETENTI </w:t>
            </w:r>
          </w:p>
          <w:p w:rsidR="00634880" w:rsidRPr="002C4C54" w:rsidRDefault="00634880" w:rsidP="00AB6AD7">
            <w:pPr>
              <w:jc w:val="center"/>
              <w:rPr>
                <w:b/>
              </w:rPr>
            </w:pPr>
            <w:r w:rsidRPr="002C4C54">
              <w:rPr>
                <w:b/>
              </w:rPr>
              <w:t>PER</w:t>
            </w:r>
            <w:r w:rsidR="00FD2444" w:rsidRPr="002C4C54">
              <w:rPr>
                <w:b/>
              </w:rPr>
              <w:t xml:space="preserve"> </w:t>
            </w:r>
            <w:r w:rsidRPr="002C4C54">
              <w:rPr>
                <w:b/>
              </w:rPr>
              <w:t>LE SANZIONI</w:t>
            </w:r>
          </w:p>
        </w:tc>
      </w:tr>
      <w:tr w:rsidR="00634880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FB3001" w:rsidRPr="002C4C54" w:rsidRDefault="00634880" w:rsidP="00FB3001">
            <w:pPr>
              <w:jc w:val="both"/>
            </w:pPr>
            <w:r w:rsidRPr="002C4C54">
              <w:rPr>
                <w:b/>
              </w:rPr>
              <w:t>Comma 1</w:t>
            </w:r>
            <w:r w:rsidRPr="002C4C54">
              <w:t xml:space="preserve"> L’orario d’inizio delle lezioni è alle ore 8.00; devi entrare </w:t>
            </w:r>
            <w:r w:rsidR="006F2A34" w:rsidRPr="002C4C54">
              <w:t>i</w:t>
            </w:r>
            <w:r w:rsidRPr="002C4C54">
              <w:t>n classe in orario</w:t>
            </w:r>
            <w:r w:rsidR="0072003A" w:rsidRPr="002C4C54">
              <w:t xml:space="preserve"> al suono della campana.    </w:t>
            </w:r>
            <w:r w:rsidR="00937A7F" w:rsidRPr="002C4C54">
              <w:t>E' tollerato il ritardo occasionale di 5 minuti. Puoi utilizzare il distributore automatico dalle ore 7,50 alle ore 8,00.</w:t>
            </w:r>
            <w:r w:rsidR="00FB3001">
              <w:t xml:space="preserve"> Il ripetersi reiterato di ritardi brevi - salvo motivate eccezioni debitamente giustificate – avrà effetti sulle valutazione del comportamento. </w:t>
            </w:r>
          </w:p>
          <w:p w:rsidR="00634880" w:rsidRPr="002C4C54" w:rsidRDefault="0072003A" w:rsidP="006F2A34">
            <w:pPr>
              <w:jc w:val="both"/>
            </w:pPr>
            <w:r w:rsidRPr="002C4C54">
              <w:rPr>
                <w:b/>
              </w:rPr>
              <w:t>Comma 7</w:t>
            </w:r>
            <w:r w:rsidRPr="002C4C54">
              <w:t xml:space="preserve"> Esegui puntualmente  i compiti assegnati e </w:t>
            </w:r>
            <w:r w:rsidR="006F2A34" w:rsidRPr="002C4C54">
              <w:t>comportati</w:t>
            </w:r>
            <w:r w:rsidRPr="002C4C54">
              <w:t xml:space="preserve"> correttamente duran</w:t>
            </w:r>
            <w:r w:rsidR="006F2A34" w:rsidRPr="002C4C54">
              <w:t>te lo svolgimento delle lezioni</w:t>
            </w:r>
            <w:r w:rsidRPr="002C4C54">
              <w:t xml:space="preserve">                             </w:t>
            </w:r>
            <w:r w:rsidR="00634880" w:rsidRPr="002C4C54">
              <w:t xml:space="preserve"> </w:t>
            </w:r>
          </w:p>
        </w:tc>
        <w:tc>
          <w:tcPr>
            <w:tcW w:w="4133" w:type="dxa"/>
          </w:tcPr>
          <w:p w:rsidR="006F2A34" w:rsidRPr="002C4C54" w:rsidRDefault="00634880" w:rsidP="006F2A34">
            <w:pPr>
              <w:numPr>
                <w:ilvl w:val="0"/>
                <w:numId w:val="28"/>
              </w:numPr>
            </w:pPr>
            <w:r w:rsidRPr="002C4C54">
              <w:t xml:space="preserve">Richiamo </w:t>
            </w:r>
            <w:r w:rsidR="006F2A34" w:rsidRPr="002C4C54">
              <w:t>verbale e richiesta di giustificazione scritta.</w:t>
            </w:r>
          </w:p>
          <w:p w:rsidR="006F2A34" w:rsidRPr="002C4C54" w:rsidRDefault="00634880" w:rsidP="006F2A34">
            <w:pPr>
              <w:numPr>
                <w:ilvl w:val="0"/>
                <w:numId w:val="28"/>
              </w:numPr>
            </w:pPr>
            <w:r w:rsidRPr="002C4C54">
              <w:t xml:space="preserve">Comunicazione nel </w:t>
            </w:r>
            <w:r w:rsidR="006F2A34" w:rsidRPr="002C4C54">
              <w:t xml:space="preserve">quaderno  scuola/famiglia  </w:t>
            </w:r>
          </w:p>
          <w:p w:rsidR="00634880" w:rsidRPr="002C4C54" w:rsidRDefault="006F2A34" w:rsidP="006F2A34">
            <w:pPr>
              <w:numPr>
                <w:ilvl w:val="0"/>
                <w:numId w:val="28"/>
              </w:numPr>
            </w:pPr>
            <w:r w:rsidRPr="002C4C54">
              <w:t>C</w:t>
            </w:r>
            <w:r w:rsidR="0053248C" w:rsidRPr="002C4C54">
              <w:t xml:space="preserve">onvocazione </w:t>
            </w:r>
            <w:r w:rsidR="001C626F" w:rsidRPr="002C4C54">
              <w:t>dei</w:t>
            </w:r>
            <w:r w:rsidR="0053248C" w:rsidRPr="002C4C54">
              <w:t xml:space="preserve"> genitori o </w:t>
            </w:r>
            <w:r w:rsidR="0072003A" w:rsidRPr="002C4C54">
              <w:t xml:space="preserve">di </w:t>
            </w:r>
            <w:r w:rsidR="0053248C" w:rsidRPr="002C4C54">
              <w:t xml:space="preserve">chi ne le veci            </w:t>
            </w:r>
          </w:p>
          <w:p w:rsidR="00634880" w:rsidRPr="002C4C54" w:rsidRDefault="00634880" w:rsidP="00634880"/>
        </w:tc>
        <w:tc>
          <w:tcPr>
            <w:tcW w:w="2938" w:type="dxa"/>
          </w:tcPr>
          <w:p w:rsidR="00BB4692" w:rsidRPr="002C4C54" w:rsidRDefault="00BB4692" w:rsidP="00AB6AD7">
            <w:pPr>
              <w:jc w:val="center"/>
            </w:pPr>
          </w:p>
          <w:p w:rsidR="00BB4692" w:rsidRPr="002C4C54" w:rsidRDefault="00BB4692" w:rsidP="00AB6AD7">
            <w:pPr>
              <w:jc w:val="center"/>
            </w:pPr>
          </w:p>
          <w:p w:rsidR="00BB4692" w:rsidRPr="002C4C54" w:rsidRDefault="00BB4692" w:rsidP="00AB6AD7">
            <w:pPr>
              <w:jc w:val="center"/>
            </w:pPr>
          </w:p>
          <w:p w:rsidR="00634880" w:rsidRPr="002C4C54" w:rsidRDefault="00634880" w:rsidP="00AB6AD7">
            <w:pPr>
              <w:jc w:val="center"/>
            </w:pPr>
            <w:r w:rsidRPr="002C4C54">
              <w:t>Docente</w:t>
            </w:r>
          </w:p>
          <w:p w:rsidR="00634880" w:rsidRPr="002C4C54" w:rsidRDefault="00634880" w:rsidP="00AB6AD7">
            <w:pPr>
              <w:jc w:val="center"/>
            </w:pPr>
          </w:p>
        </w:tc>
      </w:tr>
      <w:tr w:rsidR="00634880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FC6C13" w:rsidRPr="002C4C54" w:rsidRDefault="00FC6C13" w:rsidP="00430357">
            <w:pPr>
              <w:jc w:val="both"/>
            </w:pPr>
            <w:r w:rsidRPr="002C4C54">
              <w:rPr>
                <w:b/>
              </w:rPr>
              <w:lastRenderedPageBreak/>
              <w:t>Comma 2</w:t>
            </w:r>
            <w:r w:rsidRPr="002C4C54">
              <w:t xml:space="preserve"> Entra a scuola senza correre e dare spintoni, muovi</w:t>
            </w:r>
            <w:r w:rsidR="00885A6D" w:rsidRPr="002C4C54">
              <w:t>ti                all’interno di</w:t>
            </w:r>
            <w:r w:rsidRPr="002C4C54">
              <w:t xml:space="preserve"> essa e negli spazi adiacenti all'edificio scolastico                      in modo ordinato e tranquillo.                              </w:t>
            </w:r>
          </w:p>
          <w:p w:rsidR="00FC6C13" w:rsidRPr="002C4C54" w:rsidRDefault="00FC6C13" w:rsidP="00430357">
            <w:pPr>
              <w:jc w:val="both"/>
            </w:pPr>
            <w:r w:rsidRPr="002C4C54">
              <w:rPr>
                <w:b/>
              </w:rPr>
              <w:t xml:space="preserve">Comma </w:t>
            </w:r>
            <w:r w:rsidR="00474C32" w:rsidRPr="002C4C54">
              <w:rPr>
                <w:b/>
              </w:rPr>
              <w:t>5</w:t>
            </w:r>
            <w:r w:rsidRPr="002C4C54">
              <w:t xml:space="preserve"> AI termine de</w:t>
            </w:r>
            <w:r w:rsidR="00430357" w:rsidRPr="002C4C54">
              <w:t>lle lezioni, esci dalla classe i</w:t>
            </w:r>
            <w:r w:rsidRPr="002C4C54">
              <w:t xml:space="preserve">n </w:t>
            </w:r>
            <w:r w:rsidR="00430357" w:rsidRPr="002C4C54">
              <w:t>modo</w:t>
            </w:r>
            <w:r w:rsidRPr="002C4C54">
              <w:t xml:space="preserve"> ordinato e, senza correre, segui i percorsi indicati dall’insegnante.                      </w:t>
            </w:r>
          </w:p>
          <w:p w:rsidR="00474C32" w:rsidRPr="002C4C54" w:rsidRDefault="00474C32" w:rsidP="00430357">
            <w:pPr>
              <w:jc w:val="both"/>
            </w:pPr>
            <w:r w:rsidRPr="002C4C54">
              <w:rPr>
                <w:b/>
              </w:rPr>
              <w:t>Comma 6</w:t>
            </w:r>
            <w:r w:rsidRPr="002C4C54">
              <w:t xml:space="preserve"> Durante  </w:t>
            </w:r>
            <w:r w:rsidR="006F2A34" w:rsidRPr="002C4C54">
              <w:t>gli intervalli</w:t>
            </w:r>
            <w:r w:rsidRPr="002C4C54">
              <w:t xml:space="preserve"> che si terranno dalle ore 9,50 alle ore 10,05</w:t>
            </w:r>
            <w:r w:rsidR="00AB6A4E" w:rsidRPr="002C4C54">
              <w:t xml:space="preserve"> e </w:t>
            </w:r>
            <w:r w:rsidR="006F2A34" w:rsidRPr="002C4C54">
              <w:t xml:space="preserve">dalle </w:t>
            </w:r>
            <w:r w:rsidR="00AB6A4E" w:rsidRPr="002C4C54">
              <w:t xml:space="preserve">11,50 </w:t>
            </w:r>
            <w:r w:rsidR="006F2A34" w:rsidRPr="002C4C54">
              <w:t>alle</w:t>
            </w:r>
            <w:r w:rsidR="00AB6A4E" w:rsidRPr="002C4C54">
              <w:t xml:space="preserve"> 12,00</w:t>
            </w:r>
            <w:r w:rsidRPr="002C4C54">
              <w:t xml:space="preserve">, puoi uscire dalla tua aula, ma non puoi </w:t>
            </w:r>
            <w:r w:rsidR="00FC6C13" w:rsidRPr="002C4C54">
              <w:t>allontanart</w:t>
            </w:r>
            <w:r w:rsidRPr="002C4C54">
              <w:t>i dal</w:t>
            </w:r>
            <w:r w:rsidR="00FC6C13" w:rsidRPr="002C4C54">
              <w:t xml:space="preserve"> corridoio </w:t>
            </w:r>
            <w:r w:rsidRPr="002C4C54">
              <w:t xml:space="preserve">immediatamente </w:t>
            </w:r>
            <w:r w:rsidR="00FC6C13" w:rsidRPr="002C4C54">
              <w:t xml:space="preserve">adiacente </w:t>
            </w:r>
            <w:r w:rsidRPr="002C4C54">
              <w:t xml:space="preserve">né </w:t>
            </w:r>
            <w:r w:rsidR="00430357" w:rsidRPr="002C4C54">
              <w:t>tantomeno sposta</w:t>
            </w:r>
            <w:r w:rsidR="00885A6D" w:rsidRPr="002C4C54">
              <w:t>r</w:t>
            </w:r>
            <w:r w:rsidR="00430357" w:rsidRPr="002C4C54">
              <w:t xml:space="preserve">ti </w:t>
            </w:r>
            <w:r w:rsidR="00FC6C13" w:rsidRPr="002C4C54">
              <w:t xml:space="preserve">da un piano all’altro. </w:t>
            </w:r>
          </w:p>
          <w:p w:rsidR="00FC6C13" w:rsidRPr="002C4C54" w:rsidRDefault="00474C32" w:rsidP="00430357">
            <w:pPr>
              <w:jc w:val="both"/>
            </w:pPr>
            <w:r w:rsidRPr="002C4C54">
              <w:rPr>
                <w:b/>
              </w:rPr>
              <w:t>C</w:t>
            </w:r>
            <w:r w:rsidR="00FC6C13" w:rsidRPr="002C4C54">
              <w:rPr>
                <w:b/>
              </w:rPr>
              <w:t xml:space="preserve">omma </w:t>
            </w:r>
            <w:r w:rsidRPr="002C4C54">
              <w:rPr>
                <w:b/>
              </w:rPr>
              <w:t>8</w:t>
            </w:r>
            <w:r w:rsidRPr="002C4C54">
              <w:t xml:space="preserve"> </w:t>
            </w:r>
            <w:r w:rsidR="00FC6C13" w:rsidRPr="002C4C54">
              <w:t xml:space="preserve">Non dimenticare a casa </w:t>
            </w:r>
            <w:r w:rsidRPr="002C4C54">
              <w:t>il</w:t>
            </w:r>
            <w:r w:rsidR="00FC6C13" w:rsidRPr="002C4C54">
              <w:t xml:space="preserve"> materiale scolastico </w:t>
            </w:r>
            <w:r w:rsidR="002F3B32" w:rsidRPr="002C4C54">
              <w:t>occor</w:t>
            </w:r>
            <w:r w:rsidR="00FC6C13" w:rsidRPr="002C4C54">
              <w:t>rente o la merenda, perché nessuno</w:t>
            </w:r>
            <w:r w:rsidR="00C57E55" w:rsidRPr="002C4C54">
              <w:t xml:space="preserve"> p</w:t>
            </w:r>
            <w:r w:rsidR="00FC6C13" w:rsidRPr="002C4C54">
              <w:t>otrà portartel</w:t>
            </w:r>
            <w:r w:rsidR="00C57E55" w:rsidRPr="002C4C54">
              <w:t xml:space="preserve">i </w:t>
            </w:r>
            <w:r w:rsidR="00FC6C13" w:rsidRPr="002C4C54">
              <w:t>in classe, dal momento</w:t>
            </w:r>
            <w:r w:rsidR="00C57E55" w:rsidRPr="002C4C54">
              <w:t xml:space="preserve"> </w:t>
            </w:r>
            <w:r w:rsidR="00FC6C13" w:rsidRPr="002C4C54">
              <w:t xml:space="preserve">che ciò </w:t>
            </w:r>
            <w:r w:rsidR="00C57E55" w:rsidRPr="002C4C54">
              <w:t>i</w:t>
            </w:r>
            <w:r w:rsidR="00FC6C13" w:rsidRPr="002C4C54">
              <w:t>nterrompe</w:t>
            </w:r>
            <w:r w:rsidR="00430357" w:rsidRPr="002C4C54">
              <w:t xml:space="preserve"> </w:t>
            </w:r>
            <w:r w:rsidR="00FC6C13" w:rsidRPr="002C4C54">
              <w:t xml:space="preserve">                        l’attività didattica e crea d</w:t>
            </w:r>
            <w:r w:rsidR="00C57E55" w:rsidRPr="002C4C54">
              <w:t>i</w:t>
            </w:r>
            <w:r w:rsidR="00FC6C13" w:rsidRPr="002C4C54">
              <w:t xml:space="preserve">sturbo.                             </w:t>
            </w:r>
          </w:p>
          <w:p w:rsidR="00C57E55" w:rsidRPr="002C4C54" w:rsidRDefault="00C57E55" w:rsidP="00430357">
            <w:pPr>
              <w:jc w:val="both"/>
            </w:pPr>
            <w:r w:rsidRPr="002C4C54">
              <w:rPr>
                <w:b/>
              </w:rPr>
              <w:t>C</w:t>
            </w:r>
            <w:r w:rsidR="00FC6C13" w:rsidRPr="002C4C54">
              <w:rPr>
                <w:b/>
              </w:rPr>
              <w:t>omma 9</w:t>
            </w:r>
            <w:r w:rsidR="00FC6C13" w:rsidRPr="002C4C54">
              <w:t xml:space="preserve"> Resta sempre in classe in orario</w:t>
            </w:r>
            <w:r w:rsidRPr="002C4C54">
              <w:t xml:space="preserve"> </w:t>
            </w:r>
            <w:r w:rsidR="00FC6C13" w:rsidRPr="002C4C54">
              <w:t xml:space="preserve">di lezione; puoi </w:t>
            </w:r>
            <w:r w:rsidRPr="002C4C54">
              <w:t>us</w:t>
            </w:r>
            <w:r w:rsidR="00FC6C13" w:rsidRPr="002C4C54">
              <w:t xml:space="preserve">cire solo dopo una chiara e motivata                      </w:t>
            </w:r>
            <w:r w:rsidR="00430357" w:rsidRPr="002C4C54">
              <w:t xml:space="preserve">richiesta </w:t>
            </w:r>
            <w:r w:rsidR="00FC6C13" w:rsidRPr="002C4C54">
              <w:t>approvata</w:t>
            </w:r>
            <w:r w:rsidR="00430357" w:rsidRPr="002C4C54">
              <w:t xml:space="preserve"> </w:t>
            </w:r>
            <w:r w:rsidRPr="002C4C54">
              <w:t>da</w:t>
            </w:r>
            <w:r w:rsidR="00FC6C13" w:rsidRPr="002C4C54">
              <w:t>l</w:t>
            </w:r>
            <w:r w:rsidR="00430357" w:rsidRPr="002C4C54">
              <w:t xml:space="preserve"> docente</w:t>
            </w:r>
            <w:r w:rsidR="00FC6C13" w:rsidRPr="002C4C54">
              <w:t xml:space="preserve">. </w:t>
            </w:r>
          </w:p>
          <w:p w:rsidR="00FC6C13" w:rsidRPr="002C4C54" w:rsidRDefault="00C57E55" w:rsidP="00430357">
            <w:pPr>
              <w:jc w:val="both"/>
            </w:pPr>
            <w:r w:rsidRPr="002C4C54">
              <w:rPr>
                <w:b/>
              </w:rPr>
              <w:t>C</w:t>
            </w:r>
            <w:r w:rsidR="00FC6C13" w:rsidRPr="002C4C54">
              <w:rPr>
                <w:b/>
              </w:rPr>
              <w:t xml:space="preserve">omma </w:t>
            </w:r>
            <w:r w:rsidRPr="002C4C54">
              <w:rPr>
                <w:b/>
              </w:rPr>
              <w:t>1</w:t>
            </w:r>
            <w:r w:rsidR="00430357" w:rsidRPr="002C4C54">
              <w:rPr>
                <w:b/>
              </w:rPr>
              <w:t>0</w:t>
            </w:r>
            <w:r w:rsidR="00FC6C13" w:rsidRPr="002C4C54">
              <w:t xml:space="preserve"> AI cambio dell’ora                      d</w:t>
            </w:r>
            <w:r w:rsidRPr="002C4C54">
              <w:t>i</w:t>
            </w:r>
            <w:r w:rsidR="00FC6C13" w:rsidRPr="002C4C54">
              <w:t xml:space="preserve"> lezione, nel tempo </w:t>
            </w:r>
            <w:r w:rsidRPr="002C4C54">
              <w:t>che</w:t>
            </w:r>
            <w:r w:rsidR="00FC6C13" w:rsidRPr="002C4C54">
              <w:t xml:space="preserve"> </w:t>
            </w:r>
            <w:r w:rsidRPr="002C4C54">
              <w:t>i</w:t>
            </w:r>
            <w:r w:rsidR="00FC6C13" w:rsidRPr="002C4C54">
              <w:t>ntercorre tra</w:t>
            </w:r>
            <w:r w:rsidRPr="002C4C54">
              <w:t xml:space="preserve"> </w:t>
            </w:r>
            <w:r w:rsidR="00885A6D" w:rsidRPr="002C4C54">
              <w:t>l’uscita di</w:t>
            </w:r>
            <w:r w:rsidR="00FC6C13" w:rsidRPr="002C4C54">
              <w:t xml:space="preserve"> un</w:t>
            </w:r>
            <w:r w:rsidRPr="002C4C54">
              <w:t xml:space="preserve"> </w:t>
            </w:r>
            <w:r w:rsidR="00885A6D" w:rsidRPr="002C4C54">
              <w:t>docente e  l’i</w:t>
            </w:r>
            <w:r w:rsidR="00FC6C13" w:rsidRPr="002C4C54">
              <w:t>ngresso dell’altro,                      comportati bene</w:t>
            </w:r>
            <w:r w:rsidRPr="002C4C54">
              <w:t xml:space="preserve"> </w:t>
            </w:r>
            <w:r w:rsidR="00FC6C13" w:rsidRPr="002C4C54">
              <w:t>e non usc</w:t>
            </w:r>
            <w:r w:rsidRPr="002C4C54">
              <w:t>i</w:t>
            </w:r>
            <w:r w:rsidR="00FC6C13" w:rsidRPr="002C4C54">
              <w:t xml:space="preserve">re dall’aula.                      </w:t>
            </w:r>
          </w:p>
          <w:p w:rsidR="00FC6C13" w:rsidRPr="002C4C54" w:rsidRDefault="00C3002B" w:rsidP="00430357">
            <w:pPr>
              <w:jc w:val="both"/>
            </w:pPr>
            <w:r w:rsidRPr="002C4C54">
              <w:rPr>
                <w:b/>
              </w:rPr>
              <w:t>C</w:t>
            </w:r>
            <w:r w:rsidR="00FC6C13" w:rsidRPr="002C4C54">
              <w:rPr>
                <w:b/>
              </w:rPr>
              <w:t>omma 11</w:t>
            </w:r>
            <w:r w:rsidR="00FC6C13" w:rsidRPr="002C4C54">
              <w:t xml:space="preserve"> Se non sei</w:t>
            </w:r>
            <w:r w:rsidRPr="002C4C54">
              <w:t xml:space="preserve"> </w:t>
            </w:r>
            <w:r w:rsidR="00FC6C13" w:rsidRPr="002C4C54">
              <w:t xml:space="preserve">    espressamente autorizzato                      dall’insegnante, </w:t>
            </w:r>
            <w:r w:rsidRPr="002C4C54">
              <w:t>non</w:t>
            </w:r>
            <w:r w:rsidR="001156B9" w:rsidRPr="002C4C54">
              <w:t xml:space="preserve"> devi recart</w:t>
            </w:r>
            <w:r w:rsidR="00FC6C13" w:rsidRPr="002C4C54">
              <w:t xml:space="preserve">i                           </w:t>
            </w:r>
            <w:r w:rsidR="001156B9" w:rsidRPr="002C4C54">
              <w:t xml:space="preserve"> </w:t>
            </w:r>
            <w:r w:rsidRPr="002C4C54">
              <w:t>i</w:t>
            </w:r>
            <w:r w:rsidR="00FC6C13" w:rsidRPr="002C4C54">
              <w:t>n sala insegnanti,</w:t>
            </w:r>
            <w:r w:rsidRPr="002C4C54">
              <w:t xml:space="preserve"> </w:t>
            </w:r>
            <w:r w:rsidR="001C626F" w:rsidRPr="002C4C54">
              <w:t xml:space="preserve">nei </w:t>
            </w:r>
            <w:r w:rsidR="00FC6C13" w:rsidRPr="002C4C54">
              <w:t xml:space="preserve">laboratori o                           </w:t>
            </w:r>
          </w:p>
          <w:p w:rsidR="00C3002B" w:rsidRPr="002C4C54" w:rsidRDefault="00C3002B" w:rsidP="00430357">
            <w:pPr>
              <w:jc w:val="both"/>
            </w:pPr>
            <w:r w:rsidRPr="002C4C54">
              <w:t>i</w:t>
            </w:r>
            <w:r w:rsidR="001C626F" w:rsidRPr="002C4C54">
              <w:t>n altre aule</w:t>
            </w:r>
            <w:r w:rsidR="00FC6C13" w:rsidRPr="002C4C54">
              <w:t xml:space="preserve">. </w:t>
            </w:r>
          </w:p>
          <w:p w:rsidR="00C3002B" w:rsidRPr="002C4C54" w:rsidRDefault="00C3002B" w:rsidP="00430357">
            <w:pPr>
              <w:jc w:val="both"/>
            </w:pPr>
            <w:r w:rsidRPr="002C4C54">
              <w:rPr>
                <w:b/>
              </w:rPr>
              <w:t>C</w:t>
            </w:r>
            <w:r w:rsidR="00FC6C13" w:rsidRPr="002C4C54">
              <w:rPr>
                <w:b/>
              </w:rPr>
              <w:t>omma</w:t>
            </w:r>
            <w:r w:rsidRPr="002C4C54">
              <w:rPr>
                <w:b/>
              </w:rPr>
              <w:t xml:space="preserve"> </w:t>
            </w:r>
            <w:r w:rsidR="00FC6C13" w:rsidRPr="002C4C54">
              <w:rPr>
                <w:b/>
              </w:rPr>
              <w:t>2</w:t>
            </w:r>
            <w:r w:rsidR="00885A6D" w:rsidRPr="002C4C54">
              <w:rPr>
                <w:b/>
              </w:rPr>
              <w:t>6</w:t>
            </w:r>
            <w:r w:rsidR="00FC6C13" w:rsidRPr="002C4C54">
              <w:t xml:space="preserve"> Esegui puntualmente                      tutte le istruzioni</w:t>
            </w:r>
            <w:r w:rsidRPr="002C4C54">
              <w:t xml:space="preserve"> di </w:t>
            </w:r>
            <w:r w:rsidR="00FC6C13" w:rsidRPr="002C4C54">
              <w:t xml:space="preserve">sicurezza che                           ti sono </w:t>
            </w:r>
            <w:r w:rsidR="001C626F" w:rsidRPr="002C4C54">
              <w:t>state</w:t>
            </w:r>
            <w:r w:rsidR="00FC6C13" w:rsidRPr="002C4C54">
              <w:t xml:space="preserve"> </w:t>
            </w:r>
            <w:r w:rsidR="001156B9" w:rsidRPr="002C4C54">
              <w:t>fornite</w:t>
            </w:r>
            <w:r w:rsidR="00FC6C13" w:rsidRPr="002C4C54">
              <w:t xml:space="preserve">. </w:t>
            </w:r>
          </w:p>
          <w:p w:rsidR="00634880" w:rsidRPr="002C4C54" w:rsidRDefault="00C3002B" w:rsidP="00430357">
            <w:pPr>
              <w:jc w:val="both"/>
            </w:pPr>
            <w:r w:rsidRPr="002C4C54">
              <w:rPr>
                <w:b/>
              </w:rPr>
              <w:t>C</w:t>
            </w:r>
            <w:r w:rsidR="00FC6C13" w:rsidRPr="002C4C54">
              <w:rPr>
                <w:b/>
              </w:rPr>
              <w:t>omma 2</w:t>
            </w:r>
            <w:r w:rsidR="00885A6D" w:rsidRPr="002C4C54">
              <w:rPr>
                <w:b/>
              </w:rPr>
              <w:t>9</w:t>
            </w:r>
            <w:r w:rsidR="00FC6C13" w:rsidRPr="002C4C54">
              <w:t xml:space="preserve"> Aiuta gli altri</w:t>
            </w:r>
            <w:r w:rsidRPr="002C4C54">
              <w:t xml:space="preserve"> </w:t>
            </w:r>
            <w:r w:rsidR="00FC6C13" w:rsidRPr="002C4C54">
              <w:t>quando puoi e incoraggiali</w:t>
            </w:r>
            <w:r w:rsidRPr="002C4C54">
              <w:t xml:space="preserve"> </w:t>
            </w:r>
            <w:r w:rsidR="00FC6C13" w:rsidRPr="002C4C54">
              <w:t>in ciò che stanno cercando d</w:t>
            </w:r>
            <w:r w:rsidRPr="002C4C54">
              <w:t>i</w:t>
            </w:r>
            <w:r w:rsidR="00FC6C13" w:rsidRPr="002C4C54">
              <w:t xml:space="preserve"> </w:t>
            </w:r>
            <w:r w:rsidRPr="002C4C54">
              <w:t>f</w:t>
            </w:r>
            <w:r w:rsidR="00FC6C13" w:rsidRPr="002C4C54">
              <w:t xml:space="preserve">are per                       migliorare.                                </w:t>
            </w:r>
          </w:p>
        </w:tc>
        <w:tc>
          <w:tcPr>
            <w:tcW w:w="4133" w:type="dxa"/>
          </w:tcPr>
          <w:p w:rsidR="00F57282" w:rsidRPr="002C4C54" w:rsidRDefault="00FC6C13" w:rsidP="00AB6AD7">
            <w:r w:rsidRPr="002C4C54">
              <w:t xml:space="preserve"> </w:t>
            </w:r>
          </w:p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F57282" w:rsidRPr="002C4C54" w:rsidRDefault="00F57282" w:rsidP="00AB6AD7"/>
          <w:p w:rsidR="00430357" w:rsidRPr="002C4C54" w:rsidRDefault="00430357" w:rsidP="00430357">
            <w:pPr>
              <w:numPr>
                <w:ilvl w:val="0"/>
                <w:numId w:val="29"/>
              </w:numPr>
            </w:pPr>
            <w:r w:rsidRPr="002C4C54">
              <w:t>Richiamo verbale</w:t>
            </w:r>
          </w:p>
          <w:p w:rsidR="00430357" w:rsidRPr="002C4C54" w:rsidRDefault="00430357" w:rsidP="00430357">
            <w:pPr>
              <w:numPr>
                <w:ilvl w:val="0"/>
                <w:numId w:val="29"/>
              </w:numPr>
            </w:pPr>
            <w:r w:rsidRPr="002C4C54">
              <w:t>C</w:t>
            </w:r>
            <w:r w:rsidR="00FC6C13" w:rsidRPr="002C4C54">
              <w:t xml:space="preserve">onvocazione genitori   </w:t>
            </w:r>
          </w:p>
          <w:p w:rsidR="00634880" w:rsidRPr="002C4C54" w:rsidRDefault="00FC6C13" w:rsidP="00430357">
            <w:pPr>
              <w:numPr>
                <w:ilvl w:val="0"/>
                <w:numId w:val="29"/>
              </w:numPr>
            </w:pPr>
            <w:r w:rsidRPr="002C4C54">
              <w:t>In caso di recidiva, convocazione in Presidenza.</w:t>
            </w:r>
          </w:p>
        </w:tc>
        <w:tc>
          <w:tcPr>
            <w:tcW w:w="2938" w:type="dxa"/>
          </w:tcPr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57282" w:rsidRPr="002C4C54" w:rsidRDefault="00F57282" w:rsidP="00AB6AD7">
            <w:pPr>
              <w:jc w:val="center"/>
            </w:pPr>
          </w:p>
          <w:p w:rsidR="00FC6C13" w:rsidRPr="002C4C54" w:rsidRDefault="00FC6C13" w:rsidP="00AB6AD7">
            <w:pPr>
              <w:jc w:val="center"/>
            </w:pPr>
            <w:r w:rsidRPr="002C4C54">
              <w:t>Docente</w:t>
            </w:r>
          </w:p>
          <w:p w:rsidR="00634880" w:rsidRPr="002C4C54" w:rsidRDefault="00FC6C13" w:rsidP="00AB6AD7">
            <w:pPr>
              <w:jc w:val="center"/>
            </w:pPr>
            <w:r w:rsidRPr="002C4C54">
              <w:t>Dirigente Scolastico</w:t>
            </w:r>
          </w:p>
        </w:tc>
      </w:tr>
      <w:tr w:rsidR="00634880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1156B9" w:rsidRPr="002C4C54" w:rsidRDefault="001156B9" w:rsidP="001156B9">
            <w:pPr>
              <w:jc w:val="both"/>
              <w:rPr>
                <w:b/>
              </w:rPr>
            </w:pPr>
          </w:p>
          <w:p w:rsidR="00A725F0" w:rsidRPr="002C4C54" w:rsidRDefault="001156B9" w:rsidP="00A725F0">
            <w:pPr>
              <w:jc w:val="both"/>
            </w:pPr>
            <w:r w:rsidRPr="002C4C54">
              <w:rPr>
                <w:b/>
              </w:rPr>
              <w:t>C</w:t>
            </w:r>
            <w:r w:rsidR="00307505" w:rsidRPr="002C4C54">
              <w:rPr>
                <w:b/>
              </w:rPr>
              <w:t>omma 3</w:t>
            </w:r>
            <w:r w:rsidR="00307505" w:rsidRPr="002C4C54">
              <w:t xml:space="preserve"> </w:t>
            </w:r>
            <w:r w:rsidR="003D5D4A" w:rsidRPr="002C4C54">
              <w:t xml:space="preserve">Dopo un’assenza, ricordati di portare sempre la giustificazione compilata e firmata dai genitore che ha  depositato la firma sulla ‘Cartella personale” (libretto delle giustificazioni). </w:t>
            </w:r>
            <w:r w:rsidR="003D5D4A" w:rsidRPr="002C4C54">
              <w:rPr>
                <w:lang w:eastAsia="ar-SA"/>
              </w:rPr>
              <w:t xml:space="preserve">Se l’assenza da scuola per malattia è durata per </w:t>
            </w:r>
            <w:r w:rsidR="003D5D4A" w:rsidRPr="002C4C54">
              <w:rPr>
                <w:lang w:eastAsia="ar-SA"/>
              </w:rPr>
              <w:lastRenderedPageBreak/>
              <w:t>più di cinque giorni  (si intende cioè che che se l’alunno rientra al 6° giorno non è necessario il certificato medico, mentre occorre il certificato medico al 7° giorno, che attesti l’idoneità alla frequenza),</w:t>
            </w:r>
            <w:r w:rsidR="003D5D4A" w:rsidRPr="002C4C54">
              <w:t xml:space="preserve"> ricordati di portare anche il certificato medico (necessario comunque in caso </w:t>
            </w:r>
            <w:r w:rsidR="003D5D4A" w:rsidRPr="002C4C54">
              <w:rPr>
                <w:lang w:eastAsia="ar-SA"/>
              </w:rPr>
              <w:t>di malattie infettive perché attestante l’avvenuta</w:t>
            </w:r>
            <w:r w:rsidR="003D5D4A" w:rsidRPr="002C4C54">
              <w:t xml:space="preserve"> </w:t>
            </w:r>
            <w:r w:rsidR="003D5D4A" w:rsidRPr="002C4C54">
              <w:rPr>
                <w:lang w:eastAsia="ar-SA"/>
              </w:rPr>
              <w:t>guarigione)</w:t>
            </w:r>
            <w:r w:rsidR="00A725F0">
              <w:rPr>
                <w:lang w:eastAsia="ar-SA"/>
              </w:rPr>
              <w:t>. Le famiglie devono informare preventivamente la scuola di lunghe assenze (superiori a cinque giorni) per motivi di famiglia, servendosi dell’apposito modulo.</w:t>
            </w:r>
          </w:p>
          <w:p w:rsidR="00634880" w:rsidRPr="002C4C54" w:rsidRDefault="00634880" w:rsidP="001156B9">
            <w:pPr>
              <w:jc w:val="both"/>
            </w:pPr>
          </w:p>
        </w:tc>
        <w:tc>
          <w:tcPr>
            <w:tcW w:w="4133" w:type="dxa"/>
          </w:tcPr>
          <w:p w:rsidR="00FD2444" w:rsidRPr="002C4C54" w:rsidRDefault="001C626F" w:rsidP="00FD2444">
            <w:pPr>
              <w:numPr>
                <w:ilvl w:val="0"/>
                <w:numId w:val="30"/>
              </w:numPr>
              <w:jc w:val="both"/>
            </w:pPr>
            <w:r w:rsidRPr="002C4C54">
              <w:lastRenderedPageBreak/>
              <w:t>In caso di</w:t>
            </w:r>
            <w:r w:rsidR="00307505" w:rsidRPr="002C4C54">
              <w:t xml:space="preserve"> dimenticanza dell</w:t>
            </w:r>
            <w:r w:rsidRPr="002C4C54">
              <w:t>a giustificazione, l’alunno sarà</w:t>
            </w:r>
            <w:r w:rsidR="00307505" w:rsidRPr="002C4C54">
              <w:t xml:space="preserve"> ammesso in classe previa annotazione dell’insegnante della prima ora </w:t>
            </w:r>
            <w:r w:rsidRPr="002C4C54">
              <w:t xml:space="preserve">sul registro di classe e invito a </w:t>
            </w:r>
            <w:r w:rsidR="00307505" w:rsidRPr="002C4C54">
              <w:t>portarla il giorno dop</w:t>
            </w:r>
            <w:r w:rsidR="00FD2444" w:rsidRPr="002C4C54">
              <w:t>o (richiamo verbale e scritto)</w:t>
            </w:r>
          </w:p>
          <w:p w:rsidR="00FD2444" w:rsidRPr="002C4C54" w:rsidRDefault="00307505" w:rsidP="00FD2444">
            <w:pPr>
              <w:numPr>
                <w:ilvl w:val="0"/>
                <w:numId w:val="30"/>
              </w:numPr>
              <w:jc w:val="both"/>
            </w:pPr>
            <w:r w:rsidRPr="002C4C54">
              <w:t>Un</w:t>
            </w:r>
            <w:r w:rsidR="00FD2444" w:rsidRPr="002C4C54">
              <w:t xml:space="preserve">a </w:t>
            </w:r>
            <w:r w:rsidRPr="002C4C54">
              <w:t xml:space="preserve">ulteriore dimenticanza comporta una comunicazione scritta </w:t>
            </w:r>
            <w:r w:rsidRPr="002C4C54">
              <w:lastRenderedPageBreak/>
              <w:t>alla famiglia o a chi ne fa le vec</w:t>
            </w:r>
            <w:r w:rsidR="003E60CF" w:rsidRPr="002C4C54">
              <w:t>i</w:t>
            </w:r>
            <w:r w:rsidR="001C626F" w:rsidRPr="002C4C54">
              <w:t xml:space="preserve"> ed i</w:t>
            </w:r>
            <w:r w:rsidRPr="002C4C54">
              <w:t xml:space="preserve">mplica che, </w:t>
            </w:r>
            <w:r w:rsidR="003E60CF" w:rsidRPr="002C4C54">
              <w:t xml:space="preserve">il </w:t>
            </w:r>
            <w:r w:rsidRPr="002C4C54">
              <w:t>terzo giorno, l’alunno</w:t>
            </w:r>
            <w:r w:rsidR="003E60CF" w:rsidRPr="002C4C54">
              <w:t xml:space="preserve"> </w:t>
            </w:r>
            <w:r w:rsidRPr="002C4C54">
              <w:t>sia ammesso in classe solo</w:t>
            </w:r>
            <w:r w:rsidR="003E60CF" w:rsidRPr="002C4C54">
              <w:t xml:space="preserve"> </w:t>
            </w:r>
            <w:r w:rsidRPr="002C4C54">
              <w:t xml:space="preserve">se </w:t>
            </w:r>
            <w:r w:rsidR="00FD2444" w:rsidRPr="002C4C54">
              <w:t>a</w:t>
            </w:r>
            <w:r w:rsidRPr="002C4C54">
              <w:t>ccompagnato dai genitori o da chi</w:t>
            </w:r>
            <w:r w:rsidR="003E60CF" w:rsidRPr="002C4C54">
              <w:t xml:space="preserve"> </w:t>
            </w:r>
            <w:r w:rsidRPr="002C4C54">
              <w:t>ne fa le</w:t>
            </w:r>
            <w:r w:rsidR="003E60CF" w:rsidRPr="002C4C54">
              <w:t xml:space="preserve"> </w:t>
            </w:r>
            <w:r w:rsidRPr="002C4C54">
              <w:t>veci (b,</w:t>
            </w:r>
            <w:r w:rsidR="003E60CF" w:rsidRPr="002C4C54">
              <w:t>h</w:t>
            </w:r>
            <w:r w:rsidR="00FD2444" w:rsidRPr="002C4C54">
              <w:t>).</w:t>
            </w:r>
          </w:p>
          <w:p w:rsidR="00634880" w:rsidRPr="002C4C54" w:rsidRDefault="00307505" w:rsidP="003D5D4A">
            <w:pPr>
              <w:numPr>
                <w:ilvl w:val="0"/>
                <w:numId w:val="30"/>
              </w:numPr>
              <w:jc w:val="both"/>
            </w:pPr>
            <w:r w:rsidRPr="002C4C54">
              <w:t>Se ciò non avviene,</w:t>
            </w:r>
            <w:r w:rsidR="003E60CF" w:rsidRPr="002C4C54">
              <w:t xml:space="preserve"> </w:t>
            </w:r>
            <w:r w:rsidR="003D5D4A" w:rsidRPr="002C4C54">
              <w:t>i</w:t>
            </w:r>
            <w:r w:rsidR="009969BB" w:rsidRPr="002C4C54">
              <w:t xml:space="preserve"> docenti avviseranno la Presidenza.</w:t>
            </w:r>
          </w:p>
        </w:tc>
        <w:tc>
          <w:tcPr>
            <w:tcW w:w="2938" w:type="dxa"/>
          </w:tcPr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307505" w:rsidRPr="002C4C54" w:rsidRDefault="00307505" w:rsidP="00AB6AD7">
            <w:pPr>
              <w:jc w:val="center"/>
            </w:pPr>
            <w:r w:rsidRPr="002C4C54">
              <w:t>Docente</w:t>
            </w:r>
          </w:p>
          <w:p w:rsidR="00634880" w:rsidRPr="002C4C54" w:rsidRDefault="00307505" w:rsidP="00AB6AD7">
            <w:pPr>
              <w:jc w:val="center"/>
            </w:pPr>
            <w:r w:rsidRPr="002C4C54">
              <w:t>Dirigente Scolastico</w:t>
            </w:r>
          </w:p>
        </w:tc>
      </w:tr>
      <w:tr w:rsidR="00634880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FD2444" w:rsidRPr="002C4C54" w:rsidRDefault="00FD2444" w:rsidP="00FD2444">
            <w:pPr>
              <w:jc w:val="both"/>
              <w:rPr>
                <w:b/>
              </w:rPr>
            </w:pPr>
          </w:p>
          <w:p w:rsidR="000865DE" w:rsidRPr="002C4C54" w:rsidRDefault="000865DE" w:rsidP="00FD2444">
            <w:pPr>
              <w:jc w:val="both"/>
            </w:pPr>
            <w:r w:rsidRPr="002C4C54">
              <w:rPr>
                <w:b/>
              </w:rPr>
              <w:t>Comma 12</w:t>
            </w:r>
            <w:r w:rsidRPr="002C4C54">
              <w:t xml:space="preserve"> Al termine dell</w:t>
            </w:r>
            <w:r w:rsidR="00FD2444" w:rsidRPr="002C4C54">
              <w:t>’orario antimeridiano</w:t>
            </w:r>
            <w:r w:rsidRPr="002C4C54">
              <w:t xml:space="preserve"> di lezione,</w:t>
            </w:r>
            <w:r w:rsidR="00FD2444" w:rsidRPr="002C4C54">
              <w:t xml:space="preserve"> </w:t>
            </w:r>
            <w:r w:rsidRPr="002C4C54">
              <w:t>se usufruis</w:t>
            </w:r>
            <w:r w:rsidR="00FD2444" w:rsidRPr="002C4C54">
              <w:t>ci del servizio mensa, recati, i</w:t>
            </w:r>
            <w:r w:rsidRPr="002C4C54">
              <w:t xml:space="preserve">n silenzio e senza correre, nell’atrio antistante la mensa </w:t>
            </w:r>
            <w:r w:rsidR="00FD2444" w:rsidRPr="002C4C54">
              <w:t xml:space="preserve">                    </w:t>
            </w:r>
            <w:r w:rsidRPr="002C4C54">
              <w:t>ed entra nella sala quando chi sorveglia ti darà l’autorizzazione.</w:t>
            </w:r>
          </w:p>
          <w:p w:rsidR="00F21A60" w:rsidRPr="002C4C54" w:rsidRDefault="000865DE" w:rsidP="00FD2444">
            <w:pPr>
              <w:jc w:val="both"/>
            </w:pPr>
            <w:r w:rsidRPr="002C4C54">
              <w:rPr>
                <w:b/>
              </w:rPr>
              <w:t>Comma 1</w:t>
            </w:r>
            <w:r w:rsidR="002840CB" w:rsidRPr="002C4C54">
              <w:rPr>
                <w:b/>
              </w:rPr>
              <w:t>3</w:t>
            </w:r>
            <w:r w:rsidRPr="002C4C54">
              <w:t xml:space="preserve"> Durante la  consumazione del pasto, non ti allontanare dal tavolo senza il</w:t>
            </w:r>
            <w:r w:rsidR="00F21A60" w:rsidRPr="002C4C54">
              <w:t xml:space="preserve">   permesso; puoi conversare con le persone a te vicine, ma evita di parlare a voce alta e sguaiatamente.</w:t>
            </w:r>
          </w:p>
          <w:p w:rsidR="00F21A60" w:rsidRPr="002C4C54" w:rsidRDefault="00F21A60" w:rsidP="00FD2444">
            <w:pPr>
              <w:jc w:val="both"/>
            </w:pPr>
            <w:r w:rsidRPr="002C4C54">
              <w:rPr>
                <w:b/>
              </w:rPr>
              <w:t>Comma 14</w:t>
            </w:r>
            <w:r w:rsidR="00FD2444" w:rsidRPr="002C4C54">
              <w:t xml:space="preserve"> Attendi  la </w:t>
            </w:r>
            <w:r w:rsidRPr="002C4C54">
              <w:t>autorizzazione per uscire</w:t>
            </w:r>
            <w:r w:rsidR="00FD2444" w:rsidRPr="002C4C54">
              <w:t xml:space="preserve"> </w:t>
            </w:r>
            <w:r w:rsidRPr="002C4C54">
              <w:t>dalla sala mensa e recati, sempre</w:t>
            </w:r>
            <w:r w:rsidR="00FD2444" w:rsidRPr="002C4C54">
              <w:t xml:space="preserve"> </w:t>
            </w:r>
            <w:r w:rsidRPr="002C4C54">
              <w:t>ordinatament</w:t>
            </w:r>
            <w:r w:rsidR="00FD2444" w:rsidRPr="002C4C54">
              <w:t>e, negli spazi che ti verranno i</w:t>
            </w:r>
            <w:r w:rsidRPr="002C4C54">
              <w:t>ndicati.</w:t>
            </w:r>
          </w:p>
        </w:tc>
        <w:tc>
          <w:tcPr>
            <w:tcW w:w="4133" w:type="dxa"/>
          </w:tcPr>
          <w:p w:rsidR="00FD2444" w:rsidRPr="002C4C54" w:rsidRDefault="00FD2444" w:rsidP="000865DE"/>
          <w:p w:rsidR="00FD2444" w:rsidRPr="002C4C54" w:rsidRDefault="00FD2444" w:rsidP="000865DE"/>
          <w:p w:rsidR="00FD2444" w:rsidRPr="002C4C54" w:rsidRDefault="00FD2444" w:rsidP="000865DE"/>
          <w:p w:rsidR="000865DE" w:rsidRPr="002C4C54" w:rsidRDefault="00FD2444" w:rsidP="00FD2444">
            <w:pPr>
              <w:numPr>
                <w:ilvl w:val="0"/>
                <w:numId w:val="31"/>
              </w:numPr>
            </w:pPr>
            <w:r w:rsidRPr="002C4C54">
              <w:t>R</w:t>
            </w:r>
            <w:r w:rsidR="000865DE" w:rsidRPr="002C4C54">
              <w:t xml:space="preserve">ichiamo verbale            </w:t>
            </w:r>
          </w:p>
          <w:p w:rsidR="00634880" w:rsidRPr="002C4C54" w:rsidRDefault="00634880" w:rsidP="00AB6AD7"/>
        </w:tc>
        <w:tc>
          <w:tcPr>
            <w:tcW w:w="2938" w:type="dxa"/>
          </w:tcPr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634880" w:rsidRPr="002C4C54" w:rsidRDefault="000865DE" w:rsidP="00AB6AD7">
            <w:pPr>
              <w:jc w:val="center"/>
            </w:pPr>
            <w:r w:rsidRPr="002C4C54">
              <w:t>Consiglio di classe</w:t>
            </w:r>
          </w:p>
        </w:tc>
      </w:tr>
      <w:tr w:rsidR="00634880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A96046" w:rsidRPr="002C4C54" w:rsidRDefault="00CA3660" w:rsidP="00FD2444">
            <w:pPr>
              <w:jc w:val="both"/>
            </w:pPr>
            <w:r w:rsidRPr="002C4C54">
              <w:rPr>
                <w:b/>
              </w:rPr>
              <w:t>Comma 15</w:t>
            </w:r>
            <w:r w:rsidRPr="002C4C54">
              <w:t xml:space="preserve"> Comportat</w:t>
            </w:r>
            <w:r w:rsidR="00A96046" w:rsidRPr="002C4C54">
              <w:t>i</w:t>
            </w:r>
            <w:r w:rsidRPr="002C4C54">
              <w:t xml:space="preserve"> </w:t>
            </w:r>
            <w:r w:rsidR="00A96046" w:rsidRPr="002C4C54">
              <w:t>i</w:t>
            </w:r>
            <w:r w:rsidRPr="002C4C54">
              <w:t>n modo corretto</w:t>
            </w:r>
            <w:r w:rsidR="00A96046" w:rsidRPr="002C4C54">
              <w:t xml:space="preserve"> sui mezzi pubblici sia    quando vieni a scuola e torni     </w:t>
            </w:r>
            <w:r w:rsidR="002840CB" w:rsidRPr="002C4C54">
              <w:t xml:space="preserve">         a casa sia quando sei i</w:t>
            </w:r>
            <w:r w:rsidR="00A96046" w:rsidRPr="002C4C54">
              <w:t xml:space="preserve">mpegnato in attività didattiche con la tua classe e con gli/le insegnanti fuori                           </w:t>
            </w:r>
          </w:p>
          <w:p w:rsidR="00CA3660" w:rsidRPr="002C4C54" w:rsidRDefault="00A96046" w:rsidP="00FD2444">
            <w:pPr>
              <w:jc w:val="both"/>
            </w:pPr>
            <w:r w:rsidRPr="002C4C54">
              <w:t xml:space="preserve">sede scolastica. </w:t>
            </w:r>
          </w:p>
        </w:tc>
        <w:tc>
          <w:tcPr>
            <w:tcW w:w="4133" w:type="dxa"/>
          </w:tcPr>
          <w:p w:rsidR="00634880" w:rsidRPr="002C4C54" w:rsidRDefault="00CA3660" w:rsidP="00FD2444">
            <w:pPr>
              <w:numPr>
                <w:ilvl w:val="0"/>
                <w:numId w:val="31"/>
              </w:numPr>
            </w:pPr>
            <w:r w:rsidRPr="002C4C54">
              <w:t>Mancata partecipazione ad uscit</w:t>
            </w:r>
            <w:r w:rsidR="00FD2444" w:rsidRPr="002C4C54">
              <w:t>e</w:t>
            </w:r>
            <w:r w:rsidRPr="002C4C54">
              <w:t xml:space="preserve"> didattiche</w:t>
            </w:r>
            <w:r w:rsidR="009A5570" w:rsidRPr="002C4C54">
              <w:t xml:space="preserve">, </w:t>
            </w:r>
            <w:r w:rsidR="00FD2444" w:rsidRPr="002C4C54">
              <w:t xml:space="preserve"> visite guidate, viaggi di istruzione e </w:t>
            </w:r>
            <w:r w:rsidR="00A96046" w:rsidRPr="002C4C54">
              <w:t xml:space="preserve">gite, con </w:t>
            </w:r>
            <w:r w:rsidR="00FD2444" w:rsidRPr="002C4C54">
              <w:t>l'ob</w:t>
            </w:r>
            <w:r w:rsidR="009A5570" w:rsidRPr="002C4C54">
              <w:t>bligo di frequenza delle lezioni.</w:t>
            </w:r>
            <w:r w:rsidR="00A96046" w:rsidRPr="002C4C54">
              <w:t xml:space="preserve">            </w:t>
            </w:r>
          </w:p>
        </w:tc>
        <w:tc>
          <w:tcPr>
            <w:tcW w:w="2938" w:type="dxa"/>
          </w:tcPr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634880" w:rsidRPr="002C4C54" w:rsidRDefault="00CA3660" w:rsidP="00AB6AD7">
            <w:pPr>
              <w:jc w:val="center"/>
            </w:pPr>
            <w:r w:rsidRPr="002C4C54">
              <w:t>Consiglio d</w:t>
            </w:r>
            <w:r w:rsidR="00FD2444" w:rsidRPr="002C4C54">
              <w:t>i</w:t>
            </w:r>
            <w:r w:rsidRPr="002C4C54">
              <w:t xml:space="preserve"> classe</w:t>
            </w:r>
          </w:p>
        </w:tc>
      </w:tr>
      <w:tr w:rsidR="00C56152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FB3001" w:rsidRDefault="00C56152" w:rsidP="00FD2444">
            <w:pPr>
              <w:jc w:val="both"/>
            </w:pPr>
            <w:r w:rsidRPr="002C4C54">
              <w:rPr>
                <w:b/>
              </w:rPr>
              <w:t>Comma 19</w:t>
            </w:r>
            <w:r w:rsidRPr="002C4C54">
              <w:t xml:space="preserve">  </w:t>
            </w:r>
            <w:r w:rsidR="003D5D4A" w:rsidRPr="002C4C54">
              <w:t xml:space="preserve">Non portare a scuola il cellulare o altri strumenti elettronici, il cui uso, all’interno della scuola, è vietato. Se, per motivi familiari, devi tenere con te il cellulare, lascialo spento dal momento dell'ingresso fino a quello dell’uscita. </w:t>
            </w:r>
            <w:r w:rsidR="00FB3001" w:rsidRPr="002C4C54">
              <w:t xml:space="preserve">La scuola non si assume la responsabilità degli oggetti non consentiti dal </w:t>
            </w:r>
            <w:r w:rsidR="00FB3001" w:rsidRPr="002C4C54">
              <w:lastRenderedPageBreak/>
              <w:t>regolamento</w:t>
            </w:r>
            <w:r w:rsidR="00FB3001">
              <w:t xml:space="preserve"> e, in nessun caso, di smarrimento, perdita, furto</w:t>
            </w:r>
            <w:r w:rsidR="00FB3001" w:rsidRPr="002C4C54">
              <w:t>.</w:t>
            </w:r>
          </w:p>
          <w:p w:rsidR="00FD2444" w:rsidRPr="002C4C54" w:rsidRDefault="003D5D4A" w:rsidP="00FD2444">
            <w:pPr>
              <w:jc w:val="both"/>
              <w:rPr>
                <w:rFonts w:eastAsiaTheme="minorHAnsi"/>
                <w:lang w:eastAsia="en-US"/>
              </w:rPr>
            </w:pPr>
            <w:r w:rsidRPr="002C4C54">
              <w:t>Pertanto, i</w:t>
            </w:r>
            <w:r w:rsidRPr="002C4C54">
              <w:rPr>
                <w:rFonts w:eastAsiaTheme="minorHAnsi"/>
                <w:lang w:eastAsia="en-US"/>
              </w:rPr>
              <w:t>n linea generale è fatto divieto di introdurre a scuola telefoni cellulari, salvo motivata richiesta scritta della famiglia. In questo caso la famiglia si assume la responsabilità rispetto all’appropriatezza dell’uso del mezzo all’interno dell’ambiente scolastico. I cellulari introdotti eventualmente a scuola dovranno rimanere rigorosamente spenti per tutta la durata dell'orario scolastico e depositati nell’apposito contenitore.</w:t>
            </w:r>
          </w:p>
          <w:p w:rsidR="003D5D4A" w:rsidRPr="002C4C54" w:rsidRDefault="00C56152" w:rsidP="003D5D4A">
            <w:pPr>
              <w:jc w:val="both"/>
            </w:pPr>
            <w:r w:rsidRPr="002C4C54">
              <w:rPr>
                <w:b/>
              </w:rPr>
              <w:t>Comma 20</w:t>
            </w:r>
            <w:r w:rsidRPr="002C4C54">
              <w:t xml:space="preserve"> </w:t>
            </w:r>
            <w:r w:rsidR="003D5D4A" w:rsidRPr="002C4C54">
              <w:t>Ricordati che è vietato l'uso dell'applicazione della fotocamera e dei registratori audio-video senza il consenso dell'insegnante e degli interessati. L'uso dei collegamenti telematici è vietato, salvo autorizzazione del docente per necessità didattiche.</w:t>
            </w:r>
          </w:p>
          <w:p w:rsidR="003D5D4A" w:rsidRPr="002C4C54" w:rsidRDefault="003D5D4A" w:rsidP="003D5D4A">
            <w:pPr>
              <w:jc w:val="both"/>
              <w:rPr>
                <w:rFonts w:eastAsiaTheme="minorHAnsi"/>
                <w:lang w:eastAsia="en-US"/>
              </w:rPr>
            </w:pPr>
            <w:r w:rsidRPr="002C4C54">
              <w:t xml:space="preserve">In caso di uso del cellulare o </w:t>
            </w:r>
            <w:r w:rsidRPr="002C4C54">
              <w:rPr>
                <w:rFonts w:eastAsiaTheme="minorHAnsi"/>
                <w:lang w:eastAsia="en-US"/>
              </w:rPr>
              <w:t>di altri dispositivi dotati di sistemi di ripresa (fotocamere,videocamere, ecc...) durante l’orario scolastico, se non autorizzati dal docente per specifiche esigenze, il cellulare (o</w:t>
            </w:r>
          </w:p>
          <w:p w:rsidR="003D5D4A" w:rsidRPr="002C4C54" w:rsidRDefault="003D5D4A" w:rsidP="003D5D4A">
            <w:pPr>
              <w:jc w:val="both"/>
              <w:rPr>
                <w:rFonts w:eastAsiaTheme="minorHAnsi"/>
                <w:lang w:eastAsia="en-US"/>
              </w:rPr>
            </w:pPr>
            <w:r w:rsidRPr="002C4C54">
              <w:rPr>
                <w:rFonts w:eastAsiaTheme="minorHAnsi"/>
                <w:lang w:eastAsia="en-US"/>
              </w:rPr>
              <w:t>altro dispositivo) verrà ritirato, spento dallo studente stesso e consegnato al dirigente o a un suo collaboratore che lo terrà in custodia fino al ritiro da parte di un familiare. In base al tipo di utilizzo non autorizzato dello strumento verranno valutati eventuali provvedimenti disciplinari.</w:t>
            </w:r>
          </w:p>
          <w:p w:rsidR="00C56152" w:rsidRPr="002C4C54" w:rsidRDefault="00FD2444" w:rsidP="00FD2444">
            <w:pPr>
              <w:jc w:val="both"/>
            </w:pPr>
            <w:r w:rsidRPr="002C4C54">
              <w:rPr>
                <w:b/>
              </w:rPr>
              <w:t>Comma 21</w:t>
            </w:r>
            <w:r w:rsidRPr="002C4C54">
              <w:t xml:space="preserve">. </w:t>
            </w:r>
            <w:r w:rsidR="003D5D4A" w:rsidRPr="002C4C54">
              <w:t xml:space="preserve">Lascia a casa oggetti che possono recare danno a te stesso e agli altri o disturbare le diverse attività scolastiche. I tuoi genitori sono tenuti a controllare il materiale didattico ed il materiale personale degli alunni, al fine di evitare l'uso all'interno della scuola di materiale pericoloso per l’incolumità degli allievi stessi: temperini (piccoli coltelli a serramanico), accendini, fiammiferi, forbici appuntite, oggetti/giochi taglienti o </w:t>
            </w:r>
            <w:r w:rsidR="003D5D4A" w:rsidRPr="002C4C54">
              <w:lastRenderedPageBreak/>
              <w:t>acuminati o comunque non idonei all’attività didattica</w:t>
            </w:r>
            <w:r w:rsidR="00C56152" w:rsidRPr="002C4C54">
              <w:t>.</w:t>
            </w:r>
          </w:p>
        </w:tc>
        <w:tc>
          <w:tcPr>
            <w:tcW w:w="4133" w:type="dxa"/>
          </w:tcPr>
          <w:p w:rsidR="00FD2444" w:rsidRPr="002C4C54" w:rsidRDefault="00FD2444" w:rsidP="00FD2444"/>
          <w:p w:rsidR="00FD2444" w:rsidRPr="002C4C54" w:rsidRDefault="00C56152" w:rsidP="00FD2444">
            <w:pPr>
              <w:numPr>
                <w:ilvl w:val="0"/>
                <w:numId w:val="31"/>
              </w:numPr>
              <w:jc w:val="both"/>
            </w:pPr>
            <w:r w:rsidRPr="002C4C54">
              <w:t xml:space="preserve">Sequestro. e deposito </w:t>
            </w:r>
            <w:r w:rsidR="00FD2444" w:rsidRPr="002C4C54">
              <w:t xml:space="preserve"> t</w:t>
            </w:r>
            <w:r w:rsidRPr="002C4C54">
              <w:t xml:space="preserve">emporaneo degli oggetti in presidenza e loro restituzione ai genitori previo colloquio con il Dirigente </w:t>
            </w:r>
            <w:r w:rsidR="00C671F7" w:rsidRPr="002C4C54">
              <w:t>o suo delegato</w:t>
            </w:r>
          </w:p>
          <w:p w:rsidR="00C56152" w:rsidRPr="002C4C54" w:rsidRDefault="00FD2444" w:rsidP="00FD2444">
            <w:pPr>
              <w:numPr>
                <w:ilvl w:val="0"/>
                <w:numId w:val="31"/>
              </w:numPr>
              <w:jc w:val="both"/>
            </w:pPr>
            <w:r w:rsidRPr="002C4C54">
              <w:t>P</w:t>
            </w:r>
            <w:r w:rsidR="00C56152" w:rsidRPr="002C4C54">
              <w:t xml:space="preserve">roposta di allontanamento temporaneo                            </w:t>
            </w:r>
          </w:p>
        </w:tc>
        <w:tc>
          <w:tcPr>
            <w:tcW w:w="2938" w:type="dxa"/>
          </w:tcPr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C56152" w:rsidRPr="002C4C54" w:rsidRDefault="00C56152" w:rsidP="00AB6AD7">
            <w:pPr>
              <w:jc w:val="center"/>
            </w:pPr>
            <w:r w:rsidRPr="002C4C54">
              <w:t>Docente</w:t>
            </w:r>
          </w:p>
          <w:p w:rsidR="00C56152" w:rsidRPr="002C4C54" w:rsidRDefault="00C56152" w:rsidP="00AB6AD7">
            <w:pPr>
              <w:jc w:val="center"/>
            </w:pPr>
            <w:r w:rsidRPr="002C4C54">
              <w:t>Dirigente Scolastico</w:t>
            </w:r>
          </w:p>
          <w:p w:rsidR="0085684F" w:rsidRPr="002C4C54" w:rsidRDefault="0085684F" w:rsidP="00AB6AD7">
            <w:pPr>
              <w:jc w:val="center"/>
            </w:pPr>
            <w:r w:rsidRPr="002C4C54">
              <w:t>Consiglio di Istituto</w:t>
            </w:r>
          </w:p>
        </w:tc>
      </w:tr>
      <w:tr w:rsidR="00C56152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CF6300" w:rsidRPr="002C4C54" w:rsidRDefault="0085684F" w:rsidP="0085684F">
            <w:pPr>
              <w:jc w:val="both"/>
            </w:pPr>
            <w:r w:rsidRPr="002C4C54">
              <w:rPr>
                <w:b/>
              </w:rPr>
              <w:lastRenderedPageBreak/>
              <w:t>Comma 22</w:t>
            </w:r>
            <w:r w:rsidR="00CA065B" w:rsidRPr="002C4C54">
              <w:t xml:space="preserve">  Rispetta </w:t>
            </w:r>
            <w:r w:rsidR="00CF6300" w:rsidRPr="002C4C54">
              <w:t>le tue cose e quelle degli altri. Abbi cura e rispetto dei beni della scuol</w:t>
            </w:r>
            <w:r w:rsidRPr="002C4C54">
              <w:t>a (locali, arredi, materiali, e</w:t>
            </w:r>
            <w:r w:rsidR="00CF6300" w:rsidRPr="002C4C54">
              <w:t>t</w:t>
            </w:r>
            <w:r w:rsidRPr="002C4C54">
              <w:t>c</w:t>
            </w:r>
            <w:r w:rsidR="00CF6300" w:rsidRPr="002C4C54">
              <w:t>).</w:t>
            </w:r>
          </w:p>
          <w:p w:rsidR="00C56152" w:rsidRPr="002C4C54" w:rsidRDefault="00CF6300" w:rsidP="0085684F">
            <w:pPr>
              <w:jc w:val="both"/>
            </w:pPr>
            <w:r w:rsidRPr="002C4C54">
              <w:rPr>
                <w:b/>
              </w:rPr>
              <w:t>Comma 2</w:t>
            </w:r>
            <w:r w:rsidR="0085684F" w:rsidRPr="002C4C54">
              <w:rPr>
                <w:b/>
              </w:rPr>
              <w:t>5</w:t>
            </w:r>
            <w:r w:rsidRPr="002C4C54">
              <w:t xml:space="preserve"> Mantieni la tua aula, la tua scuola e l'ambiente circostante pulito e ordinato .   </w:t>
            </w:r>
            <w:r w:rsidR="00CA065B" w:rsidRPr="002C4C54">
              <w:t xml:space="preserve">   </w:t>
            </w:r>
          </w:p>
        </w:tc>
        <w:tc>
          <w:tcPr>
            <w:tcW w:w="4133" w:type="dxa"/>
          </w:tcPr>
          <w:p w:rsidR="00CA065B" w:rsidRPr="002C4C54" w:rsidRDefault="00CA065B" w:rsidP="0085684F">
            <w:pPr>
              <w:numPr>
                <w:ilvl w:val="0"/>
                <w:numId w:val="32"/>
              </w:numPr>
              <w:jc w:val="both"/>
            </w:pPr>
            <w:r w:rsidRPr="002C4C54">
              <w:t>Ammonizione da parte Dirigente</w:t>
            </w:r>
            <w:r w:rsidR="0085684F" w:rsidRPr="002C4C54">
              <w:t xml:space="preserve"> Scolastico o di un  suo c</w:t>
            </w:r>
            <w:r w:rsidRPr="002C4C54">
              <w:t xml:space="preserve">ollaboratore   </w:t>
            </w:r>
          </w:p>
          <w:p w:rsidR="00C56152" w:rsidRPr="002C4C54" w:rsidRDefault="00CA065B" w:rsidP="0085684F">
            <w:pPr>
              <w:numPr>
                <w:ilvl w:val="0"/>
                <w:numId w:val="32"/>
              </w:numPr>
              <w:jc w:val="both"/>
            </w:pPr>
            <w:r w:rsidRPr="002C4C54">
              <w:t xml:space="preserve">Semplice attività ripristino di arredi  della classe e/o della scuola </w:t>
            </w:r>
          </w:p>
          <w:p w:rsidR="00C56152" w:rsidRPr="002C4C54" w:rsidRDefault="00CA065B" w:rsidP="0085684F">
            <w:pPr>
              <w:numPr>
                <w:ilvl w:val="0"/>
                <w:numId w:val="32"/>
              </w:numPr>
              <w:jc w:val="both"/>
            </w:pPr>
            <w:r w:rsidRPr="002C4C54">
              <w:t xml:space="preserve">Risarcimento dei danni da parte dei genitori </w:t>
            </w:r>
          </w:p>
          <w:p w:rsidR="0085684F" w:rsidRPr="002C4C54" w:rsidRDefault="0085684F" w:rsidP="0085684F">
            <w:pPr>
              <w:numPr>
                <w:ilvl w:val="0"/>
                <w:numId w:val="32"/>
              </w:numPr>
              <w:jc w:val="both"/>
            </w:pPr>
            <w:r w:rsidRPr="002C4C54">
              <w:t>Mancata partecipazione ad uscite didattiche,  visite guidate, viaggi di istruzione e gite, con l'obbligo di frequenza delle lezioni.</w:t>
            </w:r>
          </w:p>
          <w:p w:rsidR="0085684F" w:rsidRPr="002C4C54" w:rsidRDefault="00CF189C" w:rsidP="0085684F">
            <w:pPr>
              <w:numPr>
                <w:ilvl w:val="0"/>
                <w:numId w:val="32"/>
              </w:numPr>
              <w:jc w:val="both"/>
            </w:pPr>
            <w:r w:rsidRPr="002C4C54">
              <w:t xml:space="preserve">(i, j) </w:t>
            </w:r>
            <w:r w:rsidR="0085684F" w:rsidRPr="002C4C54">
              <w:t>P</w:t>
            </w:r>
            <w:r w:rsidR="00CA065B" w:rsidRPr="002C4C54">
              <w:t>roposta di allontanamento temporaneo (inferiore/superiore a 15 gg.)</w:t>
            </w:r>
          </w:p>
          <w:p w:rsidR="00CA065B" w:rsidRPr="002C4C54" w:rsidRDefault="0085684F" w:rsidP="0085684F">
            <w:pPr>
              <w:numPr>
                <w:ilvl w:val="0"/>
                <w:numId w:val="32"/>
              </w:numPr>
              <w:jc w:val="both"/>
            </w:pPr>
            <w:r w:rsidRPr="002C4C54">
              <w:t>(k) P</w:t>
            </w:r>
            <w:r w:rsidR="00CA065B" w:rsidRPr="002C4C54">
              <w:t>roposta di allontanamento dello studente dalla comunità scolastica</w:t>
            </w:r>
          </w:p>
        </w:tc>
        <w:tc>
          <w:tcPr>
            <w:tcW w:w="2938" w:type="dxa"/>
          </w:tcPr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C56152" w:rsidRPr="002C4C54" w:rsidRDefault="00A11DED" w:rsidP="00AB6AD7">
            <w:pPr>
              <w:jc w:val="center"/>
            </w:pPr>
            <w:r w:rsidRPr="002C4C54">
              <w:t>Dirigente scolastico</w:t>
            </w:r>
          </w:p>
          <w:p w:rsidR="00A11DED" w:rsidRPr="002C4C54" w:rsidRDefault="00A11DED" w:rsidP="00AB6AD7">
            <w:pPr>
              <w:jc w:val="center"/>
            </w:pPr>
            <w:r w:rsidRPr="002C4C54">
              <w:t>Consiglio di classe</w:t>
            </w:r>
          </w:p>
          <w:p w:rsidR="00A11DED" w:rsidRPr="002C4C54" w:rsidRDefault="00A11DED" w:rsidP="00AB6AD7">
            <w:pPr>
              <w:jc w:val="center"/>
            </w:pPr>
            <w:r w:rsidRPr="002C4C54">
              <w:t>Consiglio di istituto</w:t>
            </w:r>
          </w:p>
        </w:tc>
      </w:tr>
      <w:tr w:rsidR="00CE313C" w:rsidRPr="002C4C54" w:rsidTr="0085684F">
        <w:tc>
          <w:tcPr>
            <w:tcW w:w="3535" w:type="dxa"/>
          </w:tcPr>
          <w:p w:rsidR="00CE313C" w:rsidRPr="002C4C54" w:rsidRDefault="00CE313C" w:rsidP="0085684F">
            <w:pPr>
              <w:jc w:val="both"/>
            </w:pPr>
            <w:r w:rsidRPr="002C4C54">
              <w:rPr>
                <w:b/>
              </w:rPr>
              <w:t>Comma 2</w:t>
            </w:r>
            <w:r w:rsidR="0085684F" w:rsidRPr="002C4C54">
              <w:rPr>
                <w:b/>
              </w:rPr>
              <w:t>3</w:t>
            </w:r>
            <w:r w:rsidRPr="002C4C54">
              <w:t xml:space="preserve"> Vestiti in modo appropriato e decorso, evitando un abbigliamento non consono all'ambiente scolastico. </w:t>
            </w:r>
          </w:p>
        </w:tc>
        <w:tc>
          <w:tcPr>
            <w:tcW w:w="4133" w:type="dxa"/>
          </w:tcPr>
          <w:p w:rsidR="00CE313C" w:rsidRPr="002C4C54" w:rsidRDefault="00CE313C" w:rsidP="0085684F">
            <w:pPr>
              <w:numPr>
                <w:ilvl w:val="0"/>
                <w:numId w:val="34"/>
              </w:numPr>
            </w:pPr>
            <w:r w:rsidRPr="002C4C54">
              <w:t xml:space="preserve">Richiamo verbale e scritto </w:t>
            </w:r>
          </w:p>
        </w:tc>
        <w:tc>
          <w:tcPr>
            <w:tcW w:w="2938" w:type="dxa"/>
          </w:tcPr>
          <w:p w:rsidR="005B732B" w:rsidRPr="002C4C54" w:rsidRDefault="005B732B" w:rsidP="00AB6AD7">
            <w:pPr>
              <w:jc w:val="center"/>
            </w:pPr>
          </w:p>
          <w:p w:rsidR="00CE313C" w:rsidRPr="002C4C54" w:rsidRDefault="00CE313C" w:rsidP="00AB6AD7">
            <w:pPr>
              <w:jc w:val="center"/>
            </w:pPr>
            <w:r w:rsidRPr="002C4C54">
              <w:t>Docente</w:t>
            </w:r>
          </w:p>
        </w:tc>
        <w:tc>
          <w:tcPr>
            <w:tcW w:w="3536" w:type="dxa"/>
          </w:tcPr>
          <w:p w:rsidR="00CE313C" w:rsidRPr="002C4C54" w:rsidRDefault="00CE313C" w:rsidP="00AB6AD7"/>
        </w:tc>
      </w:tr>
      <w:tr w:rsidR="00CE313C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EE13FF" w:rsidRPr="002C4C54" w:rsidRDefault="00CE313C" w:rsidP="00EE13FF">
            <w:pPr>
              <w:jc w:val="both"/>
            </w:pPr>
            <w:r w:rsidRPr="002C4C54">
              <w:rPr>
                <w:b/>
              </w:rPr>
              <w:t>Comma 2</w:t>
            </w:r>
            <w:r w:rsidR="00097C5F" w:rsidRPr="002C4C54">
              <w:rPr>
                <w:b/>
              </w:rPr>
              <w:t>8</w:t>
            </w:r>
            <w:r w:rsidRPr="002C4C54">
              <w:t xml:space="preserve"> </w:t>
            </w:r>
            <w:r w:rsidR="003D5D4A" w:rsidRPr="002C4C54">
              <w:t>Rapportati in maniera corretta con tutto il personale scolastico e i tuoi compagni, in particolar modo evita ogni forma di atteggiamento e linguaggio volgare, offensivo, ingiurioso, falsificazione, calunnia, inganno. Allo stesso modo evita di recare intimidazione, danno e offesa fisica, infliggere percosse, minacciare fisicamente, aggredire, nei confronti i tuoi compagni e del personale scolastico</w:t>
            </w:r>
            <w:r w:rsidR="00EE13FF" w:rsidRPr="002C4C54">
              <w:t>.</w:t>
            </w:r>
          </w:p>
        </w:tc>
        <w:tc>
          <w:tcPr>
            <w:tcW w:w="4133" w:type="dxa"/>
          </w:tcPr>
          <w:p w:rsidR="00CE313C" w:rsidRPr="002C4C54" w:rsidRDefault="00CE313C" w:rsidP="00097C5F">
            <w:pPr>
              <w:numPr>
                <w:ilvl w:val="0"/>
                <w:numId w:val="34"/>
              </w:numPr>
            </w:pPr>
            <w:r w:rsidRPr="002C4C54">
              <w:t>Richiamo verbale e scritto</w:t>
            </w:r>
          </w:p>
          <w:p w:rsidR="00CE313C" w:rsidRPr="002C4C54" w:rsidRDefault="00CE313C" w:rsidP="00097C5F">
            <w:pPr>
              <w:numPr>
                <w:ilvl w:val="0"/>
                <w:numId w:val="34"/>
              </w:numPr>
            </w:pPr>
            <w:r w:rsidRPr="002C4C54">
              <w:t xml:space="preserve">Richiesta di colloquio con i genitori </w:t>
            </w:r>
          </w:p>
          <w:p w:rsidR="00CE313C" w:rsidRPr="002C4C54" w:rsidRDefault="00CE313C" w:rsidP="00097C5F">
            <w:pPr>
              <w:numPr>
                <w:ilvl w:val="0"/>
                <w:numId w:val="34"/>
              </w:numPr>
            </w:pPr>
            <w:r w:rsidRPr="002C4C54">
              <w:t xml:space="preserve">Mancata </w:t>
            </w:r>
            <w:r w:rsidR="00097C5F" w:rsidRPr="002C4C54">
              <w:t>partecipazione ad uscite didattiche,  visite guidate, viaggi di istruzione e gite, con l'obbligo di frequenza delle lezioni.</w:t>
            </w:r>
          </w:p>
          <w:p w:rsidR="00CF189C" w:rsidRPr="002C4C54" w:rsidRDefault="00CF189C" w:rsidP="00CF189C">
            <w:pPr>
              <w:numPr>
                <w:ilvl w:val="0"/>
                <w:numId w:val="32"/>
              </w:numPr>
              <w:jc w:val="both"/>
            </w:pPr>
            <w:r w:rsidRPr="002C4C54">
              <w:t>(i, j) Proposta di allontanamento temporaneo (inferiore/superiore a 15 gg.)</w:t>
            </w:r>
          </w:p>
          <w:p w:rsidR="00CF189C" w:rsidRPr="002C4C54" w:rsidRDefault="00CF189C" w:rsidP="00CF189C">
            <w:pPr>
              <w:numPr>
                <w:ilvl w:val="0"/>
                <w:numId w:val="34"/>
              </w:numPr>
            </w:pPr>
            <w:r w:rsidRPr="002C4C54">
              <w:t>(k) Proposta di allontanamento dello studente dalla comunità scolastica</w:t>
            </w:r>
          </w:p>
          <w:p w:rsidR="00CE313C" w:rsidRPr="002C4C54" w:rsidRDefault="00CE313C" w:rsidP="00AB6AD7"/>
        </w:tc>
        <w:tc>
          <w:tcPr>
            <w:tcW w:w="2938" w:type="dxa"/>
          </w:tcPr>
          <w:p w:rsidR="00097C5F" w:rsidRPr="002C4C54" w:rsidRDefault="00097C5F" w:rsidP="00AB6AD7">
            <w:pPr>
              <w:jc w:val="center"/>
            </w:pPr>
          </w:p>
          <w:p w:rsidR="00CE313C" w:rsidRPr="002C4C54" w:rsidRDefault="00CE44A2" w:rsidP="00AB6AD7">
            <w:pPr>
              <w:jc w:val="center"/>
            </w:pPr>
            <w:r w:rsidRPr="002C4C54">
              <w:t>Docente</w:t>
            </w:r>
          </w:p>
          <w:p w:rsidR="00CE44A2" w:rsidRPr="002C4C54" w:rsidRDefault="00CE44A2" w:rsidP="00AB6AD7">
            <w:pPr>
              <w:jc w:val="center"/>
            </w:pPr>
            <w:r w:rsidRPr="002C4C54">
              <w:t>Consiglio di classe</w:t>
            </w:r>
          </w:p>
          <w:p w:rsidR="00097C5F" w:rsidRPr="002C4C54" w:rsidRDefault="00097C5F" w:rsidP="00AB6AD7">
            <w:pPr>
              <w:jc w:val="center"/>
            </w:pPr>
            <w:r w:rsidRPr="002C4C54">
              <w:t>Consiglio di Istituto</w:t>
            </w:r>
          </w:p>
        </w:tc>
      </w:tr>
      <w:tr w:rsidR="00CE313C" w:rsidRPr="002C4C54" w:rsidTr="0085684F">
        <w:trPr>
          <w:gridAfter w:val="1"/>
          <w:wAfter w:w="3536" w:type="dxa"/>
        </w:trPr>
        <w:tc>
          <w:tcPr>
            <w:tcW w:w="3535" w:type="dxa"/>
          </w:tcPr>
          <w:p w:rsidR="00DF2BF1" w:rsidRPr="002C4C54" w:rsidRDefault="00CE313C" w:rsidP="00DF2BF1">
            <w:pPr>
              <w:jc w:val="both"/>
            </w:pPr>
            <w:r w:rsidRPr="002C4C54">
              <w:rPr>
                <w:b/>
              </w:rPr>
              <w:t xml:space="preserve">Comma </w:t>
            </w:r>
            <w:r w:rsidR="00FB4924" w:rsidRPr="002C4C54">
              <w:rPr>
                <w:b/>
              </w:rPr>
              <w:t>30</w:t>
            </w:r>
            <w:r w:rsidRPr="002C4C54">
              <w:t xml:space="preserve"> Non compiere atti di prevaricazione, minaccia e discriminazione in quanto comportamenti contrari al rispetto delle persone</w:t>
            </w:r>
            <w:r w:rsidR="003D5D4A" w:rsidRPr="002C4C54">
              <w:t>.</w:t>
            </w:r>
          </w:p>
          <w:p w:rsidR="00DF2BF1" w:rsidRPr="002C4C54" w:rsidRDefault="003D5D4A" w:rsidP="003D5D4A">
            <w:pPr>
              <w:jc w:val="both"/>
            </w:pPr>
            <w:r w:rsidRPr="002C4C54">
              <w:rPr>
                <w:b/>
              </w:rPr>
              <w:t>Comma 31</w:t>
            </w:r>
            <w:r w:rsidRPr="002C4C54">
              <w:t xml:space="preserve">. A norma di legge, è sempre fatto divieto di fumare, anche utilizzando sigarette elettroniche, in tutti i locali dell’edificio scolastico e nelle aree all’aperto di pertinenza dell’Istituto, anche durante l’intervallo. Non portare a scuola sigarette, accendini, fiammiferi, sigarette elettroniche, “svapo”, e tutto ciò che è connesso all’azione del fumare. Nel caso tali oggetti vengano trovati in possesso, saranno ritirati dal docente e consegnato al dirigente o a un suo </w:t>
            </w:r>
            <w:r w:rsidRPr="002C4C54">
              <w:lastRenderedPageBreak/>
              <w:t>collaboratore che lo terrà in custodia fino al ritiro da parte di un familiare. In base al tipo di utilizzo non autorizzato dello strumento verranno valutati eventuali provvedimenti disciplinari.</w:t>
            </w:r>
          </w:p>
          <w:p w:rsidR="003D5D4A" w:rsidRPr="002C4C54" w:rsidRDefault="00EE715A" w:rsidP="002B3EE2">
            <w:pPr>
              <w:jc w:val="both"/>
            </w:pPr>
            <w:r w:rsidRPr="002C4C54">
              <w:rPr>
                <w:b/>
              </w:rPr>
              <w:t>Comma 33.</w:t>
            </w:r>
            <w:r w:rsidRPr="002C4C54">
              <w:t xml:space="preserve"> E’ fatto divieto di manomettere dispositivi di allarme o di sicurezza, forzare porte e serrature, appropriarti di documenti ufficiali della scuola  o di qualunque altro genere di materiale della scuola</w:t>
            </w:r>
          </w:p>
        </w:tc>
        <w:tc>
          <w:tcPr>
            <w:tcW w:w="4133" w:type="dxa"/>
          </w:tcPr>
          <w:p w:rsidR="00CE313C" w:rsidRPr="002C4C54" w:rsidRDefault="00CE313C" w:rsidP="00C83B39">
            <w:pPr>
              <w:numPr>
                <w:ilvl w:val="0"/>
                <w:numId w:val="35"/>
              </w:numPr>
              <w:jc w:val="both"/>
            </w:pPr>
            <w:r w:rsidRPr="002C4C54">
              <w:lastRenderedPageBreak/>
              <w:t>Richiamo scritto</w:t>
            </w:r>
          </w:p>
          <w:p w:rsidR="00CE313C" w:rsidRPr="002C4C54" w:rsidRDefault="00CE313C" w:rsidP="00C83B39">
            <w:pPr>
              <w:numPr>
                <w:ilvl w:val="0"/>
                <w:numId w:val="35"/>
              </w:numPr>
              <w:jc w:val="both"/>
            </w:pPr>
            <w:r w:rsidRPr="002C4C54">
              <w:t xml:space="preserve">Richiesta di colloquio con i genitori </w:t>
            </w:r>
          </w:p>
          <w:p w:rsidR="00CE313C" w:rsidRPr="002C4C54" w:rsidRDefault="00CE313C" w:rsidP="00C83B39">
            <w:pPr>
              <w:numPr>
                <w:ilvl w:val="0"/>
                <w:numId w:val="35"/>
              </w:numPr>
              <w:jc w:val="both"/>
            </w:pPr>
            <w:r w:rsidRPr="002C4C54">
              <w:t>Mancata partecipazione</w:t>
            </w:r>
            <w:r w:rsidR="00C83B39" w:rsidRPr="002C4C54">
              <w:t xml:space="preserve"> ad uscite didattiche,  visite guidate, viaggi di istruzione e gite, con l'obbligo di frequenza delle lezioni.</w:t>
            </w:r>
          </w:p>
          <w:p w:rsidR="00CF189C" w:rsidRPr="002C4C54" w:rsidRDefault="00CF189C" w:rsidP="00CF189C">
            <w:pPr>
              <w:numPr>
                <w:ilvl w:val="0"/>
                <w:numId w:val="32"/>
              </w:numPr>
              <w:jc w:val="both"/>
            </w:pPr>
            <w:r w:rsidRPr="002C4C54">
              <w:t xml:space="preserve"> (i, j) Proposta di allontanamento temporaneo (inferiore/superiore a 15 gg.)</w:t>
            </w:r>
          </w:p>
          <w:p w:rsidR="00CE313C" w:rsidRPr="002C4C54" w:rsidRDefault="00CE313C" w:rsidP="00C83B39">
            <w:pPr>
              <w:numPr>
                <w:ilvl w:val="0"/>
                <w:numId w:val="35"/>
              </w:numPr>
              <w:jc w:val="both"/>
            </w:pPr>
            <w:r w:rsidRPr="002C4C54">
              <w:t>(k) Proposta di allontanamento dello studente dalla comunità scolastica</w:t>
            </w:r>
          </w:p>
        </w:tc>
        <w:tc>
          <w:tcPr>
            <w:tcW w:w="2938" w:type="dxa"/>
          </w:tcPr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5B732B" w:rsidRPr="002C4C54" w:rsidRDefault="005B732B" w:rsidP="00AB6AD7">
            <w:pPr>
              <w:jc w:val="center"/>
            </w:pPr>
          </w:p>
          <w:p w:rsidR="00CE44A2" w:rsidRPr="002C4C54" w:rsidRDefault="00CE44A2" w:rsidP="00AB6AD7">
            <w:pPr>
              <w:jc w:val="center"/>
            </w:pPr>
            <w:r w:rsidRPr="002C4C54">
              <w:t>Docente</w:t>
            </w:r>
          </w:p>
          <w:p w:rsidR="00CE44A2" w:rsidRPr="002C4C54" w:rsidRDefault="00CE44A2" w:rsidP="00AB6AD7">
            <w:pPr>
              <w:jc w:val="center"/>
            </w:pPr>
            <w:r w:rsidRPr="002C4C54">
              <w:t>Dirigente scolastico</w:t>
            </w:r>
          </w:p>
          <w:p w:rsidR="00CE44A2" w:rsidRPr="002C4C54" w:rsidRDefault="00CE44A2" w:rsidP="00AB6AD7">
            <w:pPr>
              <w:jc w:val="center"/>
            </w:pPr>
            <w:r w:rsidRPr="002C4C54">
              <w:t>Consiglio di classe</w:t>
            </w:r>
          </w:p>
          <w:p w:rsidR="00CE313C" w:rsidRPr="002C4C54" w:rsidRDefault="00CE44A2" w:rsidP="00AB6AD7">
            <w:pPr>
              <w:jc w:val="center"/>
            </w:pPr>
            <w:r w:rsidRPr="002C4C54">
              <w:t>Consiglio di istituto</w:t>
            </w:r>
          </w:p>
        </w:tc>
      </w:tr>
    </w:tbl>
    <w:p w:rsidR="00CF189C" w:rsidRPr="002C4C54" w:rsidRDefault="00CF189C" w:rsidP="00952E74"/>
    <w:p w:rsidR="00C83B39" w:rsidRPr="002C4C54" w:rsidRDefault="00CF189C" w:rsidP="00952E74">
      <w:r w:rsidRPr="002C4C54">
        <w:t>La mancata partecipazione ad uscite didattiche,  visite guidate, viaggi di istruzione e gite può essere disposta per gravi motivi</w:t>
      </w:r>
      <w:r w:rsidR="00DC0BAC" w:rsidRPr="002C4C54">
        <w:t xml:space="preserve"> disciplinari</w:t>
      </w:r>
      <w:r w:rsidRPr="002C4C54">
        <w:t xml:space="preserve"> comprovati da tre rapporti sul registro di classe.</w:t>
      </w:r>
    </w:p>
    <w:p w:rsidR="00C83B39" w:rsidRPr="002C4C54" w:rsidRDefault="00C83B39" w:rsidP="00952E74"/>
    <w:p w:rsidR="00952E74" w:rsidRPr="002C4C54" w:rsidRDefault="00952E74" w:rsidP="00952E74">
      <w:pPr>
        <w:rPr>
          <w:b/>
        </w:rPr>
      </w:pPr>
      <w:r w:rsidRPr="002C4C54">
        <w:rPr>
          <w:b/>
        </w:rPr>
        <w:t xml:space="preserve">Art. 3 </w:t>
      </w:r>
      <w:r w:rsidR="004B35C0" w:rsidRPr="002C4C54">
        <w:rPr>
          <w:b/>
        </w:rPr>
        <w:t>I</w:t>
      </w:r>
      <w:r w:rsidRPr="002C4C54">
        <w:rPr>
          <w:b/>
        </w:rPr>
        <w:t>mpugnaz</w:t>
      </w:r>
      <w:r w:rsidR="004B35C0" w:rsidRPr="002C4C54">
        <w:rPr>
          <w:b/>
        </w:rPr>
        <w:t>i</w:t>
      </w:r>
      <w:r w:rsidRPr="002C4C54">
        <w:rPr>
          <w:b/>
        </w:rPr>
        <w:t>oni</w:t>
      </w:r>
    </w:p>
    <w:p w:rsidR="00C83B39" w:rsidRPr="002C4C54" w:rsidRDefault="00C83B39" w:rsidP="00C83B39"/>
    <w:p w:rsidR="00C83B39" w:rsidRPr="002C4C54" w:rsidRDefault="00C83B39" w:rsidP="00C83B39">
      <w:pPr>
        <w:numPr>
          <w:ilvl w:val="0"/>
          <w:numId w:val="37"/>
        </w:numPr>
      </w:pPr>
      <w:r w:rsidRPr="002C4C54">
        <w:t>C</w:t>
      </w:r>
      <w:r w:rsidR="00952E74" w:rsidRPr="002C4C54">
        <w:t>ontro la sanzione disciplinare dell’allontanamento dello studente dalla comunità scolastica è</w:t>
      </w:r>
      <w:r w:rsidR="004B35C0" w:rsidRPr="002C4C54">
        <w:t xml:space="preserve"> ammesso </w:t>
      </w:r>
      <w:r w:rsidRPr="002C4C54">
        <w:t xml:space="preserve"> </w:t>
      </w:r>
      <w:r w:rsidR="004B35C0" w:rsidRPr="002C4C54">
        <w:t>ricorso entro 30 giorni dal ricevimento della comunicazione, al Provveditore agli Studi (art. 328,</w:t>
      </w:r>
      <w:r w:rsidRPr="002C4C54">
        <w:t xml:space="preserve"> </w:t>
      </w:r>
      <w:r w:rsidR="004B35C0" w:rsidRPr="002C4C54">
        <w:t xml:space="preserve">commi </w:t>
      </w:r>
      <w:r w:rsidRPr="002C4C54">
        <w:t>2e 3 D.L.vo 16/04/1994  n° 297).</w:t>
      </w:r>
    </w:p>
    <w:p w:rsidR="004B35C0" w:rsidRPr="002C4C54" w:rsidRDefault="004B35C0" w:rsidP="00C83B39">
      <w:pPr>
        <w:numPr>
          <w:ilvl w:val="0"/>
          <w:numId w:val="37"/>
        </w:numPr>
        <w:jc w:val="both"/>
      </w:pPr>
      <w:r w:rsidRPr="002C4C54">
        <w:t>Contro le altre sanzioni disciplinari è ammesso ricorso da parte dei genitori, entro 15 giorni dalla comunicazione della loro irrogazione, all’organo di garanzia, interno alla scuola, istituto e disciplinato</w:t>
      </w:r>
      <w:r w:rsidR="00C83B39" w:rsidRPr="002C4C54">
        <w:t xml:space="preserve"> </w:t>
      </w:r>
      <w:r w:rsidRPr="002C4C54">
        <w:t>dal successivo articolo</w:t>
      </w:r>
    </w:p>
    <w:p w:rsidR="004B35C0" w:rsidRPr="002C4C54" w:rsidRDefault="004B35C0" w:rsidP="004B35C0"/>
    <w:p w:rsidR="004B35C0" w:rsidRPr="002C4C54" w:rsidRDefault="004B35C0" w:rsidP="004B35C0"/>
    <w:p w:rsidR="00952E74" w:rsidRPr="002C4C54" w:rsidRDefault="00952E74" w:rsidP="00952E74">
      <w:pPr>
        <w:rPr>
          <w:b/>
        </w:rPr>
      </w:pPr>
      <w:r w:rsidRPr="002C4C54">
        <w:rPr>
          <w:b/>
        </w:rPr>
        <w:t xml:space="preserve"> Art. 4 Organo di garanzia     </w:t>
      </w:r>
    </w:p>
    <w:p w:rsidR="00952E74" w:rsidRPr="002C4C54" w:rsidRDefault="00952E74" w:rsidP="00952E74"/>
    <w:p w:rsidR="00952E74" w:rsidRPr="002C4C54" w:rsidRDefault="00C83B39" w:rsidP="00F83F4D">
      <w:pPr>
        <w:numPr>
          <w:ilvl w:val="0"/>
          <w:numId w:val="39"/>
        </w:numPr>
      </w:pPr>
      <w:r w:rsidRPr="002C4C54">
        <w:t>V</w:t>
      </w:r>
      <w:r w:rsidR="00952E74" w:rsidRPr="002C4C54">
        <w:t>iene istituito un Organo di garanzia con i seguenti compiti:</w:t>
      </w:r>
    </w:p>
    <w:p w:rsidR="00C83B39" w:rsidRPr="002C4C54" w:rsidRDefault="00952E74" w:rsidP="00C83B39">
      <w:pPr>
        <w:numPr>
          <w:ilvl w:val="0"/>
          <w:numId w:val="38"/>
        </w:numPr>
      </w:pPr>
      <w:r w:rsidRPr="002C4C54">
        <w:t>decide in merito ai ricorsi presentati contro le sanzioni disciplina</w:t>
      </w:r>
      <w:r w:rsidR="004B35C0" w:rsidRPr="002C4C54">
        <w:t xml:space="preserve">ri </w:t>
      </w:r>
      <w:r w:rsidRPr="002C4C54">
        <w:t xml:space="preserve">di tipo </w:t>
      </w:r>
      <w:r w:rsidR="004B35C0" w:rsidRPr="002C4C54">
        <w:t>i</w:t>
      </w:r>
      <w:r w:rsidRPr="002C4C54">
        <w:t>,</w:t>
      </w:r>
      <w:r w:rsidR="004B35C0" w:rsidRPr="002C4C54">
        <w:t xml:space="preserve"> j</w:t>
      </w:r>
      <w:r w:rsidRPr="002C4C54">
        <w:t>, k</w:t>
      </w:r>
    </w:p>
    <w:p w:rsidR="00C83B39" w:rsidRPr="002C4C54" w:rsidRDefault="00952E74" w:rsidP="00C83B39">
      <w:pPr>
        <w:numPr>
          <w:ilvl w:val="0"/>
          <w:numId w:val="38"/>
        </w:numPr>
        <w:jc w:val="both"/>
      </w:pPr>
      <w:r w:rsidRPr="002C4C54">
        <w:t xml:space="preserve">decide in merito ai conflitti che eventualmente dovessero insorgere, all’interno della scuola, </w:t>
      </w:r>
      <w:r w:rsidR="00C83B39" w:rsidRPr="002C4C54">
        <w:t>circa</w:t>
      </w:r>
      <w:r w:rsidRPr="002C4C54">
        <w:t xml:space="preserve"> l’applicazione</w:t>
      </w:r>
      <w:r w:rsidR="004B35C0" w:rsidRPr="002C4C54">
        <w:t xml:space="preserve"> </w:t>
      </w:r>
      <w:r w:rsidRPr="002C4C54">
        <w:t>del Codice di comportamento.</w:t>
      </w:r>
    </w:p>
    <w:p w:rsidR="00F83F4D" w:rsidRPr="002C4C54" w:rsidRDefault="00F83F4D" w:rsidP="00F83F4D">
      <w:pPr>
        <w:numPr>
          <w:ilvl w:val="0"/>
          <w:numId w:val="39"/>
        </w:numPr>
        <w:jc w:val="both"/>
      </w:pPr>
      <w:r w:rsidRPr="002C4C54">
        <w:t xml:space="preserve">I ricorsi vanno presentati in forma scritta e indirizzati al dirigente scolastico entro </w:t>
      </w:r>
      <w:r w:rsidR="002E3A87" w:rsidRPr="002C4C54">
        <w:t>una settimana</w:t>
      </w:r>
      <w:r w:rsidRPr="002C4C54">
        <w:t xml:space="preserve"> dal ricevimento della notifica della sanzione. Nel ricorso sono riportati i punti contestati della sanzione e le relative motivazioni.</w:t>
      </w:r>
    </w:p>
    <w:p w:rsidR="00952E74" w:rsidRPr="002C4C54" w:rsidRDefault="00952E74" w:rsidP="00C83B39">
      <w:pPr>
        <w:numPr>
          <w:ilvl w:val="0"/>
          <w:numId w:val="39"/>
        </w:numPr>
        <w:jc w:val="both"/>
      </w:pPr>
      <w:r w:rsidRPr="002C4C54">
        <w:t>L’Organo di garanzia è composto da:</w:t>
      </w:r>
    </w:p>
    <w:p w:rsidR="00F83F4D" w:rsidRPr="002C4C54" w:rsidRDefault="00F83F4D" w:rsidP="00F83F4D">
      <w:pPr>
        <w:numPr>
          <w:ilvl w:val="0"/>
          <w:numId w:val="41"/>
        </w:numPr>
      </w:pPr>
      <w:r w:rsidRPr="002C4C54">
        <w:t>Dirigente scolastico, con funzioni di presidente</w:t>
      </w:r>
    </w:p>
    <w:p w:rsidR="00F83F4D" w:rsidRPr="002C4C54" w:rsidRDefault="00F83F4D" w:rsidP="00F83F4D">
      <w:pPr>
        <w:numPr>
          <w:ilvl w:val="0"/>
          <w:numId w:val="41"/>
        </w:numPr>
      </w:pPr>
      <w:r w:rsidRPr="002C4C54">
        <w:t>Due docenti designati dal Consiglio d’Istituto, di cui uno con funzioni di segretario;</w:t>
      </w:r>
    </w:p>
    <w:p w:rsidR="00F83F4D" w:rsidRPr="002C4C54" w:rsidRDefault="00F83F4D" w:rsidP="00F83F4D">
      <w:pPr>
        <w:numPr>
          <w:ilvl w:val="0"/>
          <w:numId w:val="41"/>
        </w:numPr>
      </w:pPr>
      <w:r w:rsidRPr="002C4C54">
        <w:t xml:space="preserve">Due genitori </w:t>
      </w:r>
      <w:r w:rsidR="007C3B59" w:rsidRPr="002C4C54">
        <w:t xml:space="preserve">dell’Istituto </w:t>
      </w:r>
      <w:r w:rsidRPr="002C4C54">
        <w:t>designati dal Consiglio di Istituto.</w:t>
      </w:r>
    </w:p>
    <w:p w:rsidR="00123446" w:rsidRPr="002C4C54" w:rsidRDefault="00F83F4D" w:rsidP="00123446">
      <w:pPr>
        <w:ind w:left="360"/>
        <w:jc w:val="both"/>
      </w:pPr>
      <w:r w:rsidRPr="002C4C54">
        <w:t>Alle sedute del collegio di garanzia può essere invitato il docente che ha rilevato i fatti che hanno determinato la sanzione oggetto di ricorso.</w:t>
      </w:r>
      <w:r w:rsidR="00123446" w:rsidRPr="002C4C54">
        <w:t xml:space="preserve"> Nello svolgimento dell'esame dei ricorsi l’Organo di garanzia può richiedere l'audizione dei soggetti interessati; chiunque ne abbia interesse può richiedere di essere ascoltato dall’Organo o inviare una memoria scritta.</w:t>
      </w:r>
    </w:p>
    <w:p w:rsidR="00F83F4D" w:rsidRPr="002C4C54" w:rsidRDefault="00952E74" w:rsidP="00F83F4D">
      <w:pPr>
        <w:numPr>
          <w:ilvl w:val="0"/>
          <w:numId w:val="44"/>
        </w:numPr>
        <w:jc w:val="both"/>
      </w:pPr>
      <w:r w:rsidRPr="002C4C54">
        <w:t>Deve essere prevista la nomina di membri supp</w:t>
      </w:r>
      <w:r w:rsidR="00600126" w:rsidRPr="002C4C54">
        <w:t>l</w:t>
      </w:r>
      <w:r w:rsidRPr="002C4C54">
        <w:t>ent</w:t>
      </w:r>
      <w:r w:rsidR="00600126" w:rsidRPr="002C4C54">
        <w:t xml:space="preserve">i </w:t>
      </w:r>
      <w:r w:rsidRPr="002C4C54">
        <w:t xml:space="preserve">(due per la categoria genitori, </w:t>
      </w:r>
      <w:r w:rsidR="00F83F4D" w:rsidRPr="002C4C54">
        <w:t>due</w:t>
      </w:r>
      <w:r w:rsidRPr="002C4C54">
        <w:t xml:space="preserve"> per la categoria </w:t>
      </w:r>
      <w:r w:rsidR="00600126" w:rsidRPr="002C4C54">
        <w:t xml:space="preserve">    </w:t>
      </w:r>
      <w:r w:rsidRPr="002C4C54">
        <w:t>docenti), per la</w:t>
      </w:r>
      <w:r w:rsidR="00600126" w:rsidRPr="002C4C54">
        <w:t xml:space="preserve"> </w:t>
      </w:r>
      <w:r w:rsidRPr="002C4C54">
        <w:t>s</w:t>
      </w:r>
      <w:r w:rsidR="00123446" w:rsidRPr="002C4C54">
        <w:t>ostituzione dei titolari in caso</w:t>
      </w:r>
      <w:r w:rsidRPr="002C4C54">
        <w:t xml:space="preserve"> di coinvolgimen</w:t>
      </w:r>
      <w:r w:rsidR="00600126" w:rsidRPr="002C4C54">
        <w:t>t</w:t>
      </w:r>
      <w:r w:rsidRPr="002C4C54">
        <w:t>o degli stessi nei procedimenti in esame</w:t>
      </w:r>
      <w:r w:rsidR="00F83F4D" w:rsidRPr="002C4C54">
        <w:t>.</w:t>
      </w:r>
    </w:p>
    <w:p w:rsidR="003667AC" w:rsidRPr="002C4C54" w:rsidRDefault="00F83F4D" w:rsidP="003667AC">
      <w:pPr>
        <w:numPr>
          <w:ilvl w:val="0"/>
          <w:numId w:val="44"/>
        </w:numPr>
        <w:jc w:val="both"/>
      </w:pPr>
      <w:r w:rsidRPr="002C4C54">
        <w:t>L’Organo di garanzia resta in carica per due anni; in caso di trasferimento o decadenza di un membro si procede alla sostituzione con le medesime procedure di cui a</w:t>
      </w:r>
      <w:r w:rsidR="00123446" w:rsidRPr="002C4C54">
        <w:t xml:space="preserve">i precedenti commi 3 e </w:t>
      </w:r>
      <w:r w:rsidRPr="002C4C54">
        <w:t>4.</w:t>
      </w:r>
    </w:p>
    <w:p w:rsidR="00123446" w:rsidRPr="002C4C54" w:rsidRDefault="003667AC" w:rsidP="003667AC">
      <w:pPr>
        <w:numPr>
          <w:ilvl w:val="0"/>
          <w:numId w:val="44"/>
        </w:numPr>
        <w:jc w:val="both"/>
      </w:pPr>
      <w:r w:rsidRPr="002C4C54">
        <w:t xml:space="preserve">Il </w:t>
      </w:r>
      <w:r w:rsidR="00952E74" w:rsidRPr="002C4C54">
        <w:t>processo verbale d’ogni riunione è trascritt</w:t>
      </w:r>
      <w:r w:rsidR="00C83B39" w:rsidRPr="002C4C54">
        <w:t>o in un registro a pagine numerate e</w:t>
      </w:r>
      <w:r w:rsidR="00F83F4D" w:rsidRPr="002C4C54">
        <w:t xml:space="preserve"> viene sottoscritto</w:t>
      </w:r>
      <w:r w:rsidR="002E2DA7" w:rsidRPr="002C4C54">
        <w:t xml:space="preserve"> dal </w:t>
      </w:r>
      <w:r w:rsidR="00952E74" w:rsidRPr="002C4C54">
        <w:t>Presidente e dal</w:t>
      </w:r>
      <w:r w:rsidR="00600126" w:rsidRPr="002C4C54">
        <w:t xml:space="preserve"> </w:t>
      </w:r>
      <w:r w:rsidR="00952E74" w:rsidRPr="002C4C54">
        <w:t>segretario.</w:t>
      </w:r>
      <w:r w:rsidR="00F83F4D" w:rsidRPr="002C4C54">
        <w:t xml:space="preserve"> </w:t>
      </w:r>
      <w:r w:rsidR="00952E74" w:rsidRPr="002C4C54">
        <w:t>Per la validità delle deliberazioni è richiesta la presenza di tutti i componenti in carica.</w:t>
      </w:r>
      <w:r w:rsidR="00F83F4D" w:rsidRPr="002C4C54">
        <w:t xml:space="preserve"> </w:t>
      </w:r>
      <w:r w:rsidR="002E2DA7" w:rsidRPr="002C4C54">
        <w:t>L</w:t>
      </w:r>
      <w:r w:rsidR="00952E74" w:rsidRPr="002C4C54">
        <w:t>e del</w:t>
      </w:r>
      <w:r w:rsidR="00600126" w:rsidRPr="002C4C54">
        <w:t>i</w:t>
      </w:r>
      <w:r w:rsidR="00952E74" w:rsidRPr="002C4C54">
        <w:t>berazioni</w:t>
      </w:r>
      <w:r w:rsidR="00600126" w:rsidRPr="002C4C54">
        <w:t xml:space="preserve">  sono </w:t>
      </w:r>
      <w:r w:rsidR="00952E74" w:rsidRPr="002C4C54">
        <w:t>adottat</w:t>
      </w:r>
      <w:r w:rsidR="00600126" w:rsidRPr="002C4C54">
        <w:t xml:space="preserve">e </w:t>
      </w:r>
      <w:r w:rsidR="00952E74" w:rsidRPr="002C4C54">
        <w:t xml:space="preserve"> </w:t>
      </w:r>
      <w:r w:rsidR="00600126" w:rsidRPr="002C4C54">
        <w:t xml:space="preserve">maggioranza </w:t>
      </w:r>
      <w:r w:rsidR="00952E74" w:rsidRPr="002C4C54">
        <w:t xml:space="preserve"> asso</w:t>
      </w:r>
      <w:r w:rsidR="00600126" w:rsidRPr="002C4C54">
        <w:t>luta dei voti validamente espressi</w:t>
      </w:r>
      <w:r w:rsidRPr="002C4C54">
        <w:t>.</w:t>
      </w:r>
      <w:r w:rsidR="00123446" w:rsidRPr="002C4C54">
        <w:t xml:space="preserve"> </w:t>
      </w:r>
      <w:r w:rsidR="008A5B2B" w:rsidRPr="002C4C54">
        <w:t xml:space="preserve">Non è consentita l’astensione. </w:t>
      </w:r>
    </w:p>
    <w:p w:rsidR="00123446" w:rsidRPr="002C4C54" w:rsidRDefault="00123446" w:rsidP="00123446">
      <w:pPr>
        <w:numPr>
          <w:ilvl w:val="0"/>
          <w:numId w:val="44"/>
        </w:numPr>
        <w:jc w:val="both"/>
      </w:pPr>
      <w:r w:rsidRPr="002C4C54">
        <w:lastRenderedPageBreak/>
        <w:t xml:space="preserve">La decisione dell’Organo di </w:t>
      </w:r>
      <w:r w:rsidR="00470CF8" w:rsidRPr="002C4C54">
        <w:t>garanzia è adottata entro 5</w:t>
      </w:r>
      <w:r w:rsidRPr="002C4C54">
        <w:t xml:space="preserve"> giorni </w:t>
      </w:r>
      <w:r w:rsidR="002425A9" w:rsidRPr="002C4C54">
        <w:t>lavorativi da</w:t>
      </w:r>
      <w:r w:rsidRPr="002C4C54">
        <w:t>l ricevimento del ricorso. Le deliberazioni sono comunicate per scritto ai soggetti interessati.</w:t>
      </w:r>
    </w:p>
    <w:p w:rsidR="00123446" w:rsidRPr="002C4C54" w:rsidRDefault="00123446" w:rsidP="00123446">
      <w:pPr>
        <w:numPr>
          <w:ilvl w:val="0"/>
          <w:numId w:val="44"/>
        </w:numPr>
      </w:pPr>
      <w:r w:rsidRPr="002C4C54">
        <w:t>La parteci</w:t>
      </w:r>
      <w:r w:rsidR="00470CF8" w:rsidRPr="002C4C54">
        <w:t>pazione alle sedute dell’Organo</w:t>
      </w:r>
      <w:r w:rsidRPr="002C4C54">
        <w:t xml:space="preserve"> di garanzia non dà diritto a nessun tipo di compenso.</w:t>
      </w:r>
    </w:p>
    <w:p w:rsidR="00EE715A" w:rsidRPr="002C4C54" w:rsidRDefault="00EE715A" w:rsidP="00C83B39">
      <w:pPr>
        <w:rPr>
          <w:color w:val="FF0000"/>
        </w:rPr>
      </w:pPr>
    </w:p>
    <w:p w:rsidR="00952E74" w:rsidRPr="002C4C54" w:rsidRDefault="00952E74" w:rsidP="00C83B39">
      <w:pPr>
        <w:rPr>
          <w:b/>
        </w:rPr>
      </w:pPr>
      <w:r w:rsidRPr="002C4C54">
        <w:rPr>
          <w:b/>
        </w:rPr>
        <w:t>Art. 5 Disposiz</w:t>
      </w:r>
      <w:r w:rsidR="00600126" w:rsidRPr="002C4C54">
        <w:rPr>
          <w:b/>
        </w:rPr>
        <w:t>i</w:t>
      </w:r>
      <w:r w:rsidRPr="002C4C54">
        <w:rPr>
          <w:b/>
        </w:rPr>
        <w:t>oni finali</w:t>
      </w:r>
    </w:p>
    <w:p w:rsidR="002E2DA7" w:rsidRPr="002C4C54" w:rsidRDefault="002E2DA7" w:rsidP="002E2DA7"/>
    <w:p w:rsidR="00952E74" w:rsidRPr="00AB6A4E" w:rsidRDefault="00952E74" w:rsidP="00952E74">
      <w:r w:rsidRPr="002C4C54">
        <w:t>Eventuali rettifich</w:t>
      </w:r>
      <w:r w:rsidR="00600126" w:rsidRPr="002C4C54">
        <w:t>e</w:t>
      </w:r>
      <w:r w:rsidRPr="002C4C54">
        <w:t xml:space="preserve"> al regolamento potranno essere proposte da un qualsiasi membro del Consigl</w:t>
      </w:r>
      <w:r w:rsidR="00600126" w:rsidRPr="002C4C54">
        <w:t>i</w:t>
      </w:r>
      <w:r w:rsidRPr="002C4C54">
        <w:t>o di Istituto (genito</w:t>
      </w:r>
      <w:r w:rsidR="00600126" w:rsidRPr="002C4C54">
        <w:t xml:space="preserve">ri </w:t>
      </w:r>
      <w:r w:rsidRPr="002C4C54">
        <w:t>docenti, ATA) che ne faccia motivata richiesta anche su eventual</w:t>
      </w:r>
      <w:r w:rsidR="002E2DA7" w:rsidRPr="002C4C54">
        <w:t xml:space="preserve">i indicazioni provenienti dalle </w:t>
      </w:r>
      <w:r w:rsidRPr="002C4C54">
        <w:t>varie componenti.</w:t>
      </w:r>
    </w:p>
    <w:sectPr w:rsidR="00952E74" w:rsidRPr="00AB6A4E" w:rsidSect="005D019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92" w:rsidRDefault="00933392" w:rsidP="008D7B64">
      <w:r>
        <w:separator/>
      </w:r>
    </w:p>
  </w:endnote>
  <w:endnote w:type="continuationSeparator" w:id="1">
    <w:p w:rsidR="00933392" w:rsidRDefault="00933392" w:rsidP="008D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DC" w:rsidRDefault="007548AB" w:rsidP="00EF05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04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04DC" w:rsidRDefault="003E04DC" w:rsidP="00062A7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DC" w:rsidRDefault="007548AB" w:rsidP="00EF05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04D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1CC2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3E04DC" w:rsidRDefault="003E04DC" w:rsidP="00062A7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92" w:rsidRDefault="00933392" w:rsidP="008D7B64">
      <w:r>
        <w:separator/>
      </w:r>
    </w:p>
  </w:footnote>
  <w:footnote w:type="continuationSeparator" w:id="1">
    <w:p w:rsidR="00933392" w:rsidRDefault="00933392" w:rsidP="008D7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15"/>
    <w:multiLevelType w:val="hybridMultilevel"/>
    <w:tmpl w:val="027459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858DE"/>
    <w:multiLevelType w:val="hybridMultilevel"/>
    <w:tmpl w:val="0BC4A76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3307E7"/>
    <w:multiLevelType w:val="hybridMultilevel"/>
    <w:tmpl w:val="3522D0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4552"/>
    <w:multiLevelType w:val="hybridMultilevel"/>
    <w:tmpl w:val="5740C7FA"/>
    <w:lvl w:ilvl="0" w:tplc="6852A6E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202"/>
        </w:tabs>
        <w:ind w:left="-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2482"/>
        </w:tabs>
        <w:ind w:left="-24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762"/>
        </w:tabs>
        <w:ind w:left="-1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1042"/>
        </w:tabs>
        <w:ind w:left="-10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322"/>
        </w:tabs>
        <w:ind w:left="-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8"/>
        </w:tabs>
        <w:ind w:left="1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38"/>
        </w:tabs>
        <w:ind w:left="1838" w:hanging="360"/>
      </w:pPr>
      <w:rPr>
        <w:rFonts w:ascii="Wingdings" w:hAnsi="Wingdings" w:hint="default"/>
      </w:rPr>
    </w:lvl>
  </w:abstractNum>
  <w:abstractNum w:abstractNumId="4">
    <w:nsid w:val="10A23C05"/>
    <w:multiLevelType w:val="hybridMultilevel"/>
    <w:tmpl w:val="757EE6C8"/>
    <w:lvl w:ilvl="0" w:tplc="6852A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20"/>
        </w:tabs>
        <w:ind w:left="-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900"/>
        </w:tabs>
        <w:ind w:left="-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5">
    <w:nsid w:val="12CA0148"/>
    <w:multiLevelType w:val="hybridMultilevel"/>
    <w:tmpl w:val="A14A293C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6032791"/>
    <w:multiLevelType w:val="hybridMultilevel"/>
    <w:tmpl w:val="B448D496"/>
    <w:lvl w:ilvl="0" w:tplc="FCC234C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207E4"/>
    <w:multiLevelType w:val="hybridMultilevel"/>
    <w:tmpl w:val="D8E431EC"/>
    <w:lvl w:ilvl="0" w:tplc="92FA10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70A0"/>
    <w:multiLevelType w:val="hybridMultilevel"/>
    <w:tmpl w:val="DC4E55A0"/>
    <w:lvl w:ilvl="0" w:tplc="0410000B">
      <w:start w:val="1"/>
      <w:numFmt w:val="bullet"/>
      <w:lvlText w:val=""/>
      <w:lvlJc w:val="left"/>
      <w:pPr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21A2097D"/>
    <w:multiLevelType w:val="hybridMultilevel"/>
    <w:tmpl w:val="1C5442CA"/>
    <w:lvl w:ilvl="0" w:tplc="6852A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20"/>
        </w:tabs>
        <w:ind w:left="-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900"/>
        </w:tabs>
        <w:ind w:left="-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10">
    <w:nsid w:val="21B02050"/>
    <w:multiLevelType w:val="hybridMultilevel"/>
    <w:tmpl w:val="CA2A3AD0"/>
    <w:lvl w:ilvl="0" w:tplc="6852A6EC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7ECD"/>
    <w:multiLevelType w:val="hybridMultilevel"/>
    <w:tmpl w:val="A5F646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E48B5"/>
    <w:multiLevelType w:val="hybridMultilevel"/>
    <w:tmpl w:val="F236A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7551"/>
    <w:multiLevelType w:val="hybridMultilevel"/>
    <w:tmpl w:val="FF863AA4"/>
    <w:lvl w:ilvl="0" w:tplc="0410000F">
      <w:start w:val="1"/>
      <w:numFmt w:val="decimal"/>
      <w:lvlText w:val="%1."/>
      <w:lvlJc w:val="left"/>
      <w:pPr>
        <w:ind w:left="885" w:hanging="360"/>
      </w:p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AC62D89"/>
    <w:multiLevelType w:val="hybridMultilevel"/>
    <w:tmpl w:val="2D986C2E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6852A6E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NewRomanPSMT" w:eastAsia="TimesNewRomanPSMT" w:hAnsi="TimesNewRomanPSMT" w:cs="TimesNewRomanPSMT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852A6EC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NewRomanPSMT" w:eastAsia="TimesNewRomanPSMT" w:hAnsi="TimesNewRomanPSMT" w:cs="TimesNewRomanPSMT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DF3A19"/>
    <w:multiLevelType w:val="hybridMultilevel"/>
    <w:tmpl w:val="1158AD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F4760"/>
    <w:multiLevelType w:val="hybridMultilevel"/>
    <w:tmpl w:val="FCBA0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F2229"/>
    <w:multiLevelType w:val="hybridMultilevel"/>
    <w:tmpl w:val="439E7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767B8"/>
    <w:multiLevelType w:val="hybridMultilevel"/>
    <w:tmpl w:val="9EEAFB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F1F00"/>
    <w:multiLevelType w:val="hybridMultilevel"/>
    <w:tmpl w:val="008C60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0405F"/>
    <w:multiLevelType w:val="hybridMultilevel"/>
    <w:tmpl w:val="2B5E2664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F37742D"/>
    <w:multiLevelType w:val="hybridMultilevel"/>
    <w:tmpl w:val="7402FF76"/>
    <w:lvl w:ilvl="0" w:tplc="6852A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20"/>
        </w:tabs>
        <w:ind w:left="-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900"/>
        </w:tabs>
        <w:ind w:left="-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22">
    <w:nsid w:val="3F8B007B"/>
    <w:multiLevelType w:val="hybridMultilevel"/>
    <w:tmpl w:val="85323F36"/>
    <w:lvl w:ilvl="0" w:tplc="91C812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F43A3D"/>
    <w:multiLevelType w:val="hybridMultilevel"/>
    <w:tmpl w:val="E99EE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20ED4"/>
    <w:multiLevelType w:val="hybridMultilevel"/>
    <w:tmpl w:val="91EC8B7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8D975F6"/>
    <w:multiLevelType w:val="hybridMultilevel"/>
    <w:tmpl w:val="4C360760"/>
    <w:lvl w:ilvl="0" w:tplc="92FA10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C4B97"/>
    <w:multiLevelType w:val="hybridMultilevel"/>
    <w:tmpl w:val="464069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2A6E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PSMT" w:eastAsia="TimesNewRomanPSMT" w:hAnsi="TimesNewRomanPSMT" w:cs="TimesNewRomanPSMT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0111A"/>
    <w:multiLevelType w:val="hybridMultilevel"/>
    <w:tmpl w:val="6C28CDE2"/>
    <w:lvl w:ilvl="0" w:tplc="6852A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20"/>
        </w:tabs>
        <w:ind w:left="-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900"/>
        </w:tabs>
        <w:ind w:left="-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28">
    <w:nsid w:val="4A240A83"/>
    <w:multiLevelType w:val="hybridMultilevel"/>
    <w:tmpl w:val="83A26B28"/>
    <w:lvl w:ilvl="0" w:tplc="5A2CB39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7825A2"/>
    <w:multiLevelType w:val="hybridMultilevel"/>
    <w:tmpl w:val="E17E59C0"/>
    <w:lvl w:ilvl="0" w:tplc="6852A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20"/>
        </w:tabs>
        <w:ind w:left="-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900"/>
        </w:tabs>
        <w:ind w:left="-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0">
    <w:nsid w:val="4BC15E13"/>
    <w:multiLevelType w:val="hybridMultilevel"/>
    <w:tmpl w:val="A948A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11916"/>
    <w:multiLevelType w:val="hybridMultilevel"/>
    <w:tmpl w:val="2B86FB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8744B6"/>
    <w:multiLevelType w:val="hybridMultilevel"/>
    <w:tmpl w:val="DCDC9BBE"/>
    <w:lvl w:ilvl="0" w:tplc="318AE12C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EAE12DF"/>
    <w:multiLevelType w:val="hybridMultilevel"/>
    <w:tmpl w:val="3382626E"/>
    <w:lvl w:ilvl="0" w:tplc="6852A6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NewRomanPSMT" w:eastAsia="TimesNewRomanPSMT" w:hAnsi="TimesNewRomanPSMT" w:cs="TimesNewRomanPSMT" w:hint="default"/>
      </w:rPr>
    </w:lvl>
    <w:lvl w:ilvl="1" w:tplc="6852A6E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NewRomanPSMT" w:eastAsia="TimesNewRomanPSMT" w:hAnsi="TimesNewRomanPSMT" w:cs="TimesNewRomanPSMT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852A6EC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NewRomanPSMT" w:eastAsia="TimesNewRomanPSMT" w:hAnsi="TimesNewRomanPSMT" w:cs="TimesNewRomanPSMT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3E75CA1"/>
    <w:multiLevelType w:val="hybridMultilevel"/>
    <w:tmpl w:val="96D63E38"/>
    <w:lvl w:ilvl="0" w:tplc="6852A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60"/>
        </w:tabs>
        <w:ind w:left="-4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40"/>
        </w:tabs>
        <w:ind w:left="-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820"/>
        </w:tabs>
        <w:ind w:left="-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35">
    <w:nsid w:val="65B3610A"/>
    <w:multiLevelType w:val="hybridMultilevel"/>
    <w:tmpl w:val="22243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64D5"/>
    <w:multiLevelType w:val="hybridMultilevel"/>
    <w:tmpl w:val="F54040D8"/>
    <w:lvl w:ilvl="0" w:tplc="6852A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20"/>
        </w:tabs>
        <w:ind w:left="-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900"/>
        </w:tabs>
        <w:ind w:left="-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37">
    <w:nsid w:val="69233AD1"/>
    <w:multiLevelType w:val="hybridMultilevel"/>
    <w:tmpl w:val="395602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342C28"/>
    <w:multiLevelType w:val="hybridMultilevel"/>
    <w:tmpl w:val="EEAE38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2F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5AFDC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B4D302">
      <w:start w:val="3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E441F"/>
    <w:multiLevelType w:val="hybridMultilevel"/>
    <w:tmpl w:val="B4C0D372"/>
    <w:lvl w:ilvl="0" w:tplc="6852A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620"/>
        </w:tabs>
        <w:ind w:left="-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900"/>
        </w:tabs>
        <w:ind w:left="-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1020"/>
        </w:tabs>
        <w:ind w:left="-1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-300"/>
        </w:tabs>
        <w:ind w:left="-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40">
    <w:nsid w:val="76736BB5"/>
    <w:multiLevelType w:val="hybridMultilevel"/>
    <w:tmpl w:val="77C07D7C"/>
    <w:lvl w:ilvl="0" w:tplc="BA805F2C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9048D7"/>
    <w:multiLevelType w:val="hybridMultilevel"/>
    <w:tmpl w:val="2C7E3B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94147C"/>
    <w:multiLevelType w:val="hybridMultilevel"/>
    <w:tmpl w:val="1CEA80E2"/>
    <w:lvl w:ilvl="0" w:tplc="6852A6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A462CF"/>
    <w:multiLevelType w:val="hybridMultilevel"/>
    <w:tmpl w:val="53A2FE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165B47"/>
    <w:multiLevelType w:val="hybridMultilevel"/>
    <w:tmpl w:val="06CE8000"/>
    <w:lvl w:ilvl="0" w:tplc="0410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32"/>
  </w:num>
  <w:num w:numId="5">
    <w:abstractNumId w:val="20"/>
  </w:num>
  <w:num w:numId="6">
    <w:abstractNumId w:val="8"/>
  </w:num>
  <w:num w:numId="7">
    <w:abstractNumId w:val="12"/>
  </w:num>
  <w:num w:numId="8">
    <w:abstractNumId w:val="31"/>
  </w:num>
  <w:num w:numId="9">
    <w:abstractNumId w:val="5"/>
  </w:num>
  <w:num w:numId="10">
    <w:abstractNumId w:val="17"/>
  </w:num>
  <w:num w:numId="11">
    <w:abstractNumId w:val="1"/>
  </w:num>
  <w:num w:numId="12">
    <w:abstractNumId w:val="24"/>
  </w:num>
  <w:num w:numId="13">
    <w:abstractNumId w:val="13"/>
  </w:num>
  <w:num w:numId="14">
    <w:abstractNumId w:val="44"/>
  </w:num>
  <w:num w:numId="15">
    <w:abstractNumId w:val="43"/>
  </w:num>
  <w:num w:numId="16">
    <w:abstractNumId w:val="30"/>
  </w:num>
  <w:num w:numId="17">
    <w:abstractNumId w:val="35"/>
  </w:num>
  <w:num w:numId="18">
    <w:abstractNumId w:val="38"/>
  </w:num>
  <w:num w:numId="19">
    <w:abstractNumId w:val="22"/>
  </w:num>
  <w:num w:numId="20">
    <w:abstractNumId w:val="23"/>
  </w:num>
  <w:num w:numId="21">
    <w:abstractNumId w:val="11"/>
  </w:num>
  <w:num w:numId="22">
    <w:abstractNumId w:val="26"/>
  </w:num>
  <w:num w:numId="23">
    <w:abstractNumId w:val="14"/>
  </w:num>
  <w:num w:numId="24">
    <w:abstractNumId w:val="42"/>
  </w:num>
  <w:num w:numId="25">
    <w:abstractNumId w:val="33"/>
  </w:num>
  <w:num w:numId="26">
    <w:abstractNumId w:val="15"/>
  </w:num>
  <w:num w:numId="27">
    <w:abstractNumId w:val="2"/>
  </w:num>
  <w:num w:numId="28">
    <w:abstractNumId w:val="4"/>
  </w:num>
  <w:num w:numId="29">
    <w:abstractNumId w:val="21"/>
  </w:num>
  <w:num w:numId="30">
    <w:abstractNumId w:val="27"/>
  </w:num>
  <w:num w:numId="31">
    <w:abstractNumId w:val="39"/>
  </w:num>
  <w:num w:numId="32">
    <w:abstractNumId w:val="36"/>
  </w:num>
  <w:num w:numId="33">
    <w:abstractNumId w:val="3"/>
  </w:num>
  <w:num w:numId="34">
    <w:abstractNumId w:val="9"/>
  </w:num>
  <w:num w:numId="35">
    <w:abstractNumId w:val="29"/>
  </w:num>
  <w:num w:numId="36">
    <w:abstractNumId w:val="19"/>
  </w:num>
  <w:num w:numId="37">
    <w:abstractNumId w:val="41"/>
  </w:num>
  <w:num w:numId="38">
    <w:abstractNumId w:val="34"/>
  </w:num>
  <w:num w:numId="39">
    <w:abstractNumId w:val="40"/>
  </w:num>
  <w:num w:numId="40">
    <w:abstractNumId w:val="10"/>
  </w:num>
  <w:num w:numId="41">
    <w:abstractNumId w:val="16"/>
  </w:num>
  <w:num w:numId="42">
    <w:abstractNumId w:val="37"/>
  </w:num>
  <w:num w:numId="43">
    <w:abstractNumId w:val="7"/>
  </w:num>
  <w:num w:numId="44">
    <w:abstractNumId w:val="25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BB9"/>
    <w:rsid w:val="00027FA1"/>
    <w:rsid w:val="00032C35"/>
    <w:rsid w:val="0003463B"/>
    <w:rsid w:val="00045414"/>
    <w:rsid w:val="00045F5C"/>
    <w:rsid w:val="000471DF"/>
    <w:rsid w:val="00047BA3"/>
    <w:rsid w:val="00060D73"/>
    <w:rsid w:val="00062A7F"/>
    <w:rsid w:val="00063312"/>
    <w:rsid w:val="000865DE"/>
    <w:rsid w:val="00097C5F"/>
    <w:rsid w:val="000C1668"/>
    <w:rsid w:val="001156B9"/>
    <w:rsid w:val="00117A66"/>
    <w:rsid w:val="00123446"/>
    <w:rsid w:val="00143FCD"/>
    <w:rsid w:val="00151BB9"/>
    <w:rsid w:val="0019053D"/>
    <w:rsid w:val="001B06A6"/>
    <w:rsid w:val="001B6FCD"/>
    <w:rsid w:val="001C626F"/>
    <w:rsid w:val="001D10F2"/>
    <w:rsid w:val="00212090"/>
    <w:rsid w:val="0022476C"/>
    <w:rsid w:val="002425A9"/>
    <w:rsid w:val="00263EF7"/>
    <w:rsid w:val="002810F2"/>
    <w:rsid w:val="00283B30"/>
    <w:rsid w:val="002840CB"/>
    <w:rsid w:val="002B1CC5"/>
    <w:rsid w:val="002B3EE2"/>
    <w:rsid w:val="002C13EB"/>
    <w:rsid w:val="002C4C54"/>
    <w:rsid w:val="002C6616"/>
    <w:rsid w:val="002D39FF"/>
    <w:rsid w:val="002E2DA7"/>
    <w:rsid w:val="002E3A87"/>
    <w:rsid w:val="002F32D7"/>
    <w:rsid w:val="002F3B32"/>
    <w:rsid w:val="002F4ECA"/>
    <w:rsid w:val="002F6785"/>
    <w:rsid w:val="00300EAF"/>
    <w:rsid w:val="00301C2E"/>
    <w:rsid w:val="00307505"/>
    <w:rsid w:val="00315DB3"/>
    <w:rsid w:val="00322C77"/>
    <w:rsid w:val="00337EC4"/>
    <w:rsid w:val="00353C7B"/>
    <w:rsid w:val="0035483A"/>
    <w:rsid w:val="003631CD"/>
    <w:rsid w:val="003667AC"/>
    <w:rsid w:val="003A2743"/>
    <w:rsid w:val="003B38F9"/>
    <w:rsid w:val="003B627C"/>
    <w:rsid w:val="003D1CC2"/>
    <w:rsid w:val="003D5D4A"/>
    <w:rsid w:val="003E04DC"/>
    <w:rsid w:val="003E2D3C"/>
    <w:rsid w:val="003E60CF"/>
    <w:rsid w:val="003F73F5"/>
    <w:rsid w:val="0042613D"/>
    <w:rsid w:val="00430357"/>
    <w:rsid w:val="004369BE"/>
    <w:rsid w:val="00437FB5"/>
    <w:rsid w:val="004439F3"/>
    <w:rsid w:val="004577E2"/>
    <w:rsid w:val="00470CF8"/>
    <w:rsid w:val="00472AF3"/>
    <w:rsid w:val="00474C32"/>
    <w:rsid w:val="00487B0D"/>
    <w:rsid w:val="00487C2E"/>
    <w:rsid w:val="004B35C0"/>
    <w:rsid w:val="004C1346"/>
    <w:rsid w:val="004C2BB2"/>
    <w:rsid w:val="004D0E63"/>
    <w:rsid w:val="00510D47"/>
    <w:rsid w:val="00531F2E"/>
    <w:rsid w:val="0053248C"/>
    <w:rsid w:val="00542FF5"/>
    <w:rsid w:val="00543142"/>
    <w:rsid w:val="00543CEC"/>
    <w:rsid w:val="00545BEF"/>
    <w:rsid w:val="005603A6"/>
    <w:rsid w:val="0056528F"/>
    <w:rsid w:val="005A1021"/>
    <w:rsid w:val="005A53E8"/>
    <w:rsid w:val="005B1802"/>
    <w:rsid w:val="005B732B"/>
    <w:rsid w:val="005D0191"/>
    <w:rsid w:val="005E35C2"/>
    <w:rsid w:val="005E47F7"/>
    <w:rsid w:val="005E669C"/>
    <w:rsid w:val="005F0319"/>
    <w:rsid w:val="00600126"/>
    <w:rsid w:val="006143C1"/>
    <w:rsid w:val="006226A2"/>
    <w:rsid w:val="00634880"/>
    <w:rsid w:val="006458C7"/>
    <w:rsid w:val="00647DAE"/>
    <w:rsid w:val="00676B76"/>
    <w:rsid w:val="006B7F02"/>
    <w:rsid w:val="006C291D"/>
    <w:rsid w:val="006C2A64"/>
    <w:rsid w:val="006D7112"/>
    <w:rsid w:val="006F2A34"/>
    <w:rsid w:val="006F30FA"/>
    <w:rsid w:val="00702CC4"/>
    <w:rsid w:val="0070366F"/>
    <w:rsid w:val="0070541B"/>
    <w:rsid w:val="00716579"/>
    <w:rsid w:val="0072003A"/>
    <w:rsid w:val="00745269"/>
    <w:rsid w:val="007517D3"/>
    <w:rsid w:val="007538A2"/>
    <w:rsid w:val="007548AB"/>
    <w:rsid w:val="00757F6C"/>
    <w:rsid w:val="00767681"/>
    <w:rsid w:val="00774572"/>
    <w:rsid w:val="00784F85"/>
    <w:rsid w:val="0078610E"/>
    <w:rsid w:val="0079205E"/>
    <w:rsid w:val="007C1837"/>
    <w:rsid w:val="007C3B59"/>
    <w:rsid w:val="007F426A"/>
    <w:rsid w:val="008049EC"/>
    <w:rsid w:val="00805701"/>
    <w:rsid w:val="00821014"/>
    <w:rsid w:val="00846210"/>
    <w:rsid w:val="0085684F"/>
    <w:rsid w:val="00882E41"/>
    <w:rsid w:val="00885A6D"/>
    <w:rsid w:val="008966C4"/>
    <w:rsid w:val="008A1373"/>
    <w:rsid w:val="008A5B2B"/>
    <w:rsid w:val="008C3C8D"/>
    <w:rsid w:val="008C6F5E"/>
    <w:rsid w:val="008D7B64"/>
    <w:rsid w:val="008F3D32"/>
    <w:rsid w:val="008F5B2F"/>
    <w:rsid w:val="00933392"/>
    <w:rsid w:val="00934EC3"/>
    <w:rsid w:val="00937921"/>
    <w:rsid w:val="00937A7F"/>
    <w:rsid w:val="00952E74"/>
    <w:rsid w:val="009611E1"/>
    <w:rsid w:val="009647C2"/>
    <w:rsid w:val="00965630"/>
    <w:rsid w:val="00987F9A"/>
    <w:rsid w:val="00994F9A"/>
    <w:rsid w:val="009969BB"/>
    <w:rsid w:val="009A5570"/>
    <w:rsid w:val="009C4220"/>
    <w:rsid w:val="009C5177"/>
    <w:rsid w:val="009E5827"/>
    <w:rsid w:val="009F0D27"/>
    <w:rsid w:val="009F3B74"/>
    <w:rsid w:val="009F7C97"/>
    <w:rsid w:val="00A11DED"/>
    <w:rsid w:val="00A21D5E"/>
    <w:rsid w:val="00A30853"/>
    <w:rsid w:val="00A30B17"/>
    <w:rsid w:val="00A32485"/>
    <w:rsid w:val="00A5540E"/>
    <w:rsid w:val="00A61113"/>
    <w:rsid w:val="00A62676"/>
    <w:rsid w:val="00A725F0"/>
    <w:rsid w:val="00A83206"/>
    <w:rsid w:val="00A8469D"/>
    <w:rsid w:val="00A96046"/>
    <w:rsid w:val="00A96722"/>
    <w:rsid w:val="00AB211B"/>
    <w:rsid w:val="00AB2EB9"/>
    <w:rsid w:val="00AB6A4E"/>
    <w:rsid w:val="00AB6AD7"/>
    <w:rsid w:val="00AD57BB"/>
    <w:rsid w:val="00AE2509"/>
    <w:rsid w:val="00AE43D7"/>
    <w:rsid w:val="00B0111D"/>
    <w:rsid w:val="00B323B0"/>
    <w:rsid w:val="00B3686E"/>
    <w:rsid w:val="00B54F7E"/>
    <w:rsid w:val="00B625F5"/>
    <w:rsid w:val="00B86ADA"/>
    <w:rsid w:val="00B94B06"/>
    <w:rsid w:val="00BA31F8"/>
    <w:rsid w:val="00BA6F94"/>
    <w:rsid w:val="00BB4692"/>
    <w:rsid w:val="00BF7582"/>
    <w:rsid w:val="00C007D0"/>
    <w:rsid w:val="00C26F3D"/>
    <w:rsid w:val="00C3002B"/>
    <w:rsid w:val="00C34D7F"/>
    <w:rsid w:val="00C43830"/>
    <w:rsid w:val="00C56152"/>
    <w:rsid w:val="00C57E55"/>
    <w:rsid w:val="00C671F7"/>
    <w:rsid w:val="00C702FE"/>
    <w:rsid w:val="00C76275"/>
    <w:rsid w:val="00C83B39"/>
    <w:rsid w:val="00C937C1"/>
    <w:rsid w:val="00C976FC"/>
    <w:rsid w:val="00CA065B"/>
    <w:rsid w:val="00CA3660"/>
    <w:rsid w:val="00CB7CCF"/>
    <w:rsid w:val="00CE313C"/>
    <w:rsid w:val="00CE44A2"/>
    <w:rsid w:val="00CE5F9F"/>
    <w:rsid w:val="00CF189C"/>
    <w:rsid w:val="00CF6300"/>
    <w:rsid w:val="00CF6762"/>
    <w:rsid w:val="00CF6FC3"/>
    <w:rsid w:val="00D0139C"/>
    <w:rsid w:val="00D0203E"/>
    <w:rsid w:val="00D03779"/>
    <w:rsid w:val="00D0388E"/>
    <w:rsid w:val="00D03B46"/>
    <w:rsid w:val="00D1384C"/>
    <w:rsid w:val="00D24FEA"/>
    <w:rsid w:val="00D4726F"/>
    <w:rsid w:val="00D54D0D"/>
    <w:rsid w:val="00D56B5D"/>
    <w:rsid w:val="00D700BF"/>
    <w:rsid w:val="00DA40F5"/>
    <w:rsid w:val="00DC0BAC"/>
    <w:rsid w:val="00DF09B5"/>
    <w:rsid w:val="00DF2BF1"/>
    <w:rsid w:val="00DF587C"/>
    <w:rsid w:val="00E04DCD"/>
    <w:rsid w:val="00E15E1D"/>
    <w:rsid w:val="00E30117"/>
    <w:rsid w:val="00E305BD"/>
    <w:rsid w:val="00E57D4A"/>
    <w:rsid w:val="00E702F4"/>
    <w:rsid w:val="00E82380"/>
    <w:rsid w:val="00E97396"/>
    <w:rsid w:val="00EA5F9E"/>
    <w:rsid w:val="00ED4A07"/>
    <w:rsid w:val="00EE13FF"/>
    <w:rsid w:val="00EE715A"/>
    <w:rsid w:val="00EF05A1"/>
    <w:rsid w:val="00EF0FC5"/>
    <w:rsid w:val="00EF57E4"/>
    <w:rsid w:val="00F21A60"/>
    <w:rsid w:val="00F25DEB"/>
    <w:rsid w:val="00F31B47"/>
    <w:rsid w:val="00F43169"/>
    <w:rsid w:val="00F516F6"/>
    <w:rsid w:val="00F57282"/>
    <w:rsid w:val="00F66B53"/>
    <w:rsid w:val="00F83F4D"/>
    <w:rsid w:val="00FB1B1A"/>
    <w:rsid w:val="00FB3001"/>
    <w:rsid w:val="00FB4924"/>
    <w:rsid w:val="00FC6C13"/>
    <w:rsid w:val="00FD01B0"/>
    <w:rsid w:val="00FD2444"/>
    <w:rsid w:val="00FD2782"/>
    <w:rsid w:val="00FD54C8"/>
    <w:rsid w:val="00FE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B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76B76"/>
    <w:rPr>
      <w:color w:val="0000FF"/>
      <w:u w:val="single"/>
    </w:rPr>
  </w:style>
  <w:style w:type="paragraph" w:styleId="Testofumetto">
    <w:name w:val="Balloon Text"/>
    <w:basedOn w:val="Normale"/>
    <w:semiHidden/>
    <w:rsid w:val="0076768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E30117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E301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D7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D7B64"/>
    <w:rPr>
      <w:sz w:val="24"/>
      <w:szCs w:val="24"/>
    </w:rPr>
  </w:style>
  <w:style w:type="paragraph" w:styleId="Pidipagina">
    <w:name w:val="footer"/>
    <w:basedOn w:val="Normale"/>
    <w:link w:val="PidipaginaCarattere"/>
    <w:rsid w:val="008D7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D7B64"/>
    <w:rPr>
      <w:sz w:val="24"/>
      <w:szCs w:val="24"/>
    </w:rPr>
  </w:style>
  <w:style w:type="table" w:styleId="Grigliatabella">
    <w:name w:val="Table Grid"/>
    <w:basedOn w:val="Tabellanormale"/>
    <w:rsid w:val="00634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062A7F"/>
  </w:style>
  <w:style w:type="paragraph" w:styleId="Paragrafoelenco">
    <w:name w:val="List Paragraph"/>
    <w:basedOn w:val="Normale"/>
    <w:uiPriority w:val="34"/>
    <w:qFormat/>
    <w:rsid w:val="004C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oliziano.gov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ic857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ic85700l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527B-1832-4AF8-9BCC-62ACF158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5363</Words>
  <Characters>30571</Characters>
  <Application>Microsoft Office Word</Application>
  <DocSecurity>0</DocSecurity>
  <Lines>254</Lines>
  <Paragraphs>71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 6 firenze</Company>
  <LinksUpToDate>false</LinksUpToDate>
  <CharactersWithSpaces>35863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Poliziano</cp:lastModifiedBy>
  <cp:revision>2</cp:revision>
  <cp:lastPrinted>2017-12-23T06:38:00Z</cp:lastPrinted>
  <dcterms:created xsi:type="dcterms:W3CDTF">2019-11-08T08:29:00Z</dcterms:created>
  <dcterms:modified xsi:type="dcterms:W3CDTF">2019-11-08T08:29:00Z</dcterms:modified>
</cp:coreProperties>
</file>