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53" w:rsidRPr="009E780B" w:rsidRDefault="00F24CB7" w:rsidP="00F24CB7">
      <w:pPr>
        <w:spacing w:after="0"/>
        <w:rPr>
          <w:rFonts w:cstheme="minorHAnsi"/>
          <w:b/>
          <w:sz w:val="24"/>
          <w:szCs w:val="24"/>
          <w:u w:val="single"/>
          <w:lang w:val="it-IT"/>
        </w:rPr>
      </w:pPr>
      <w:r w:rsidRPr="009E780B">
        <w:rPr>
          <w:rFonts w:cstheme="minorHAnsi"/>
          <w:b/>
          <w:sz w:val="24"/>
          <w:szCs w:val="24"/>
          <w:u w:val="single"/>
          <w:lang w:val="it-IT"/>
        </w:rPr>
        <w:t>DEROGHE VALIDITA’ ANNO SCOLASTICO 2020/2021</w:t>
      </w:r>
    </w:p>
    <w:p w:rsidR="00062341" w:rsidRPr="009E780B" w:rsidRDefault="00062341" w:rsidP="00F24CB7">
      <w:pPr>
        <w:spacing w:after="0"/>
        <w:jc w:val="both"/>
        <w:rPr>
          <w:rFonts w:cstheme="minorHAnsi"/>
          <w:sz w:val="24"/>
          <w:szCs w:val="24"/>
          <w:lang w:val="it-IT"/>
        </w:rPr>
      </w:pPr>
    </w:p>
    <w:p w:rsidR="00062341" w:rsidRPr="009E780B" w:rsidRDefault="00062341" w:rsidP="00F24CB7">
      <w:pPr>
        <w:pStyle w:val="NormaleWeb"/>
        <w:shd w:val="clear" w:color="auto" w:fill="FFFFFF"/>
        <w:spacing w:before="0" w:beforeAutospacing="0" w:after="0" w:afterAutospacing="0" w:line="336" w:lineRule="atLeast"/>
        <w:jc w:val="both"/>
        <w:rPr>
          <w:rFonts w:asciiTheme="minorHAnsi" w:hAnsiTheme="minorHAnsi" w:cstheme="minorHAnsi"/>
          <w:color w:val="222222"/>
        </w:rPr>
      </w:pPr>
      <w:r w:rsidRPr="009E780B">
        <w:rPr>
          <w:rFonts w:asciiTheme="minorHAnsi" w:hAnsiTheme="minorHAnsi" w:cstheme="minorHAnsi"/>
          <w:color w:val="222222"/>
        </w:rPr>
        <w:t xml:space="preserve"> Le disposizioni sulla validità dell’anno scolastico sono indicate dall’art. 5, comma 1, del D. </w:t>
      </w:r>
      <w:proofErr w:type="spellStart"/>
      <w:r w:rsidRPr="009E780B">
        <w:rPr>
          <w:rFonts w:asciiTheme="minorHAnsi" w:hAnsiTheme="minorHAnsi" w:cstheme="minorHAnsi"/>
          <w:color w:val="222222"/>
        </w:rPr>
        <w:t>Lgs</w:t>
      </w:r>
      <w:proofErr w:type="spellEnd"/>
      <w:r w:rsidRPr="009E780B">
        <w:rPr>
          <w:rFonts w:asciiTheme="minorHAnsi" w:hAnsiTheme="minorHAnsi" w:cstheme="minorHAnsi"/>
          <w:color w:val="222222"/>
        </w:rPr>
        <w:t>. n. 62/2017, recante “Norme in materia di valutazione e certificazione delle competenze nel primo ciclo ed esami di Stato, a norma dell’articolo 1, commi 180 e 181, lettera i), della legge 13 luglio 2015, n. 107” e dalla C.M. n. 20/2011.</w:t>
      </w:r>
    </w:p>
    <w:p w:rsidR="00062341" w:rsidRPr="009E780B" w:rsidRDefault="00062341" w:rsidP="00F24CB7">
      <w:pPr>
        <w:pStyle w:val="NormaleWeb"/>
        <w:shd w:val="clear" w:color="auto" w:fill="FFFFFF"/>
        <w:spacing w:before="0" w:beforeAutospacing="0" w:after="0" w:afterAutospacing="0" w:line="336" w:lineRule="atLeast"/>
        <w:jc w:val="both"/>
        <w:rPr>
          <w:rFonts w:asciiTheme="minorHAnsi" w:hAnsiTheme="minorHAnsi" w:cstheme="minorHAnsi"/>
          <w:color w:val="222222"/>
        </w:rPr>
      </w:pPr>
      <w:r w:rsidRPr="009E780B">
        <w:rPr>
          <w:rFonts w:asciiTheme="minorHAnsi" w:hAnsiTheme="minorHAnsi" w:cstheme="minorHAnsi"/>
          <w:color w:val="222222"/>
        </w:rPr>
        <w:t>Tali disposizioni prevedono che “</w:t>
      </w:r>
      <w:proofErr w:type="spellStart"/>
      <w:r w:rsidRPr="009E780B">
        <w:rPr>
          <w:rFonts w:asciiTheme="minorHAnsi" w:hAnsiTheme="minorHAnsi" w:cstheme="minorHAnsi"/>
          <w:color w:val="222222"/>
        </w:rPr>
        <w:t>…ai</w:t>
      </w:r>
      <w:proofErr w:type="spellEnd"/>
      <w:r w:rsidRPr="009E780B">
        <w:rPr>
          <w:rFonts w:asciiTheme="minorHAnsi" w:hAnsiTheme="minorHAnsi" w:cstheme="minorHAnsi"/>
          <w:color w:val="222222"/>
        </w:rPr>
        <w:t xml:space="preserve"> fini della validità dell’anno scolastico, compreso quello relativo all’ultimo anno di corso, per procedere alla valutazione finale di ciascun studente è richiesta la frequenza di almeno tre quarti dell’orario annuale personalizzato”.</w:t>
      </w:r>
    </w:p>
    <w:p w:rsidR="00062341" w:rsidRPr="009E780B" w:rsidRDefault="00062341" w:rsidP="00F24CB7">
      <w:pPr>
        <w:shd w:val="clear" w:color="auto" w:fill="FFFFFF"/>
        <w:spacing w:after="0" w:line="336" w:lineRule="atLeast"/>
        <w:jc w:val="both"/>
        <w:rPr>
          <w:rFonts w:eastAsia="Times New Roman" w:cstheme="minorHAnsi"/>
          <w:color w:val="222222"/>
          <w:sz w:val="24"/>
          <w:szCs w:val="24"/>
          <w:lang w:val="it-IT" w:eastAsia="it-IT"/>
        </w:rPr>
      </w:pPr>
      <w:r w:rsidRPr="009E780B">
        <w:rPr>
          <w:rFonts w:eastAsia="Times New Roman" w:cstheme="minorHAnsi"/>
          <w:color w:val="222222"/>
          <w:sz w:val="24"/>
          <w:szCs w:val="24"/>
          <w:lang w:val="it-IT" w:eastAsia="it-IT"/>
        </w:rPr>
        <w:t>La normativa prevede inoltre che “</w:t>
      </w:r>
      <w:r w:rsidRPr="009E780B">
        <w:rPr>
          <w:rFonts w:eastAsia="Times New Roman" w:cstheme="minorHAnsi"/>
          <w:bCs/>
          <w:color w:val="222222"/>
          <w:sz w:val="24"/>
          <w:szCs w:val="24"/>
          <w:lang w:val="it-IT" w:eastAsia="it-IT"/>
        </w:rPr>
        <w:t xml:space="preserve">le istituzioni scolastiche possono stabilire, per casi eccezionali, … motivate e straordinarie deroghe al suddetto limite … per assenze documentate e continuative, a condizione, comunque, che tali assenze non pregiudichino, a giudizio del Consiglio di classe, la possibilità di procedere alla valutazione degli alunni </w:t>
      </w:r>
      <w:proofErr w:type="spellStart"/>
      <w:r w:rsidRPr="009E780B">
        <w:rPr>
          <w:rFonts w:eastAsia="Times New Roman" w:cstheme="minorHAnsi"/>
          <w:bCs/>
          <w:color w:val="222222"/>
          <w:sz w:val="24"/>
          <w:szCs w:val="24"/>
          <w:lang w:val="it-IT" w:eastAsia="it-IT"/>
        </w:rPr>
        <w:t>interessati</w:t>
      </w:r>
      <w:r w:rsidR="00021515" w:rsidRPr="009E780B">
        <w:rPr>
          <w:rFonts w:eastAsia="Times New Roman" w:cstheme="minorHAnsi"/>
          <w:bCs/>
          <w:color w:val="222222"/>
          <w:sz w:val="24"/>
          <w:szCs w:val="24"/>
          <w:lang w:val="it-IT" w:eastAsia="it-IT"/>
        </w:rPr>
        <w:t>…</w:t>
      </w:r>
      <w:proofErr w:type="spellEnd"/>
      <w:r w:rsidR="009E780B">
        <w:rPr>
          <w:rFonts w:eastAsia="Times New Roman" w:cstheme="minorHAnsi"/>
          <w:bCs/>
          <w:color w:val="222222"/>
          <w:sz w:val="24"/>
          <w:szCs w:val="24"/>
          <w:lang w:val="it-IT" w:eastAsia="it-IT"/>
        </w:rPr>
        <w:t xml:space="preserve"> </w:t>
      </w:r>
      <w:r w:rsidR="00021515" w:rsidRPr="009E780B">
        <w:rPr>
          <w:rFonts w:eastAsia="Times New Roman" w:cstheme="minorHAnsi"/>
          <w:bCs/>
          <w:color w:val="222222"/>
          <w:sz w:val="24"/>
          <w:szCs w:val="24"/>
          <w:lang w:val="it-IT" w:eastAsia="it-IT"/>
        </w:rPr>
        <w:t>N</w:t>
      </w:r>
      <w:r w:rsidR="00021515" w:rsidRPr="009E780B">
        <w:rPr>
          <w:rFonts w:cstheme="minorHAnsi"/>
          <w:sz w:val="24"/>
          <w:szCs w:val="24"/>
          <w:lang w:val="it-IT"/>
        </w:rPr>
        <w:t>el caso in cui non sia possibile procedere alla valutazione, il consiglio di classe accerta e verbalizza, nel rispetto dei criteri definiti dal collegio dei docenti, la non validità dell’anno scolastico e delibera conseguentemente la non ammissione alla classe successiva o all'esame finale del primo ciclo di istruzione.</w:t>
      </w:r>
      <w:r w:rsidRPr="009E780B">
        <w:rPr>
          <w:rFonts w:eastAsia="Times New Roman" w:cstheme="minorHAnsi"/>
          <w:bCs/>
          <w:color w:val="222222"/>
          <w:sz w:val="24"/>
          <w:szCs w:val="24"/>
          <w:lang w:val="it-IT" w:eastAsia="it-IT"/>
        </w:rPr>
        <w:t>”.</w:t>
      </w:r>
    </w:p>
    <w:p w:rsidR="00287091" w:rsidRPr="009E780B" w:rsidRDefault="00287091" w:rsidP="004B6C85">
      <w:pPr>
        <w:pStyle w:val="NormaleWeb"/>
        <w:shd w:val="clear" w:color="auto" w:fill="FFFFFF"/>
        <w:spacing w:before="0" w:beforeAutospacing="0" w:after="390" w:afterAutospacing="0" w:line="390" w:lineRule="atLeast"/>
        <w:jc w:val="both"/>
        <w:rPr>
          <w:rFonts w:asciiTheme="minorHAnsi" w:hAnsiTheme="minorHAnsi" w:cstheme="minorHAnsi"/>
          <w:color w:val="222222"/>
        </w:rPr>
      </w:pPr>
      <w:r w:rsidRPr="009E780B">
        <w:rPr>
          <w:rFonts w:asciiTheme="minorHAnsi" w:hAnsiTheme="minorHAnsi" w:cstheme="minorHAnsi"/>
          <w:color w:val="222222"/>
        </w:rPr>
        <w:t>La C.M. 4 marzo 2011, n. 20 è intervenuta sulla competenza riconosciuta al Collegio dei docenti in ordine alla definizione dei criteri generali e delle fattispecie che legittimano la deroga al limite minimo di presenza a scuola, proponendo a mero titolo indicativo – fatta salva l’autonomia delle singole Istituzioni scolastiche – un elenco di casistiche apprezzabili ai fini della delibera delle deroghe previste, invitando le istituzioni scolastiche a considerarne in ordine a:</w:t>
      </w:r>
    </w:p>
    <w:p w:rsidR="00C45872" w:rsidRPr="00C45872" w:rsidRDefault="00557A81" w:rsidP="00C45872">
      <w:pPr>
        <w:pStyle w:val="Paragrafoelenco"/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eastAsia="Times New Roman" w:cstheme="minorHAnsi"/>
          <w:color w:val="222222"/>
          <w:sz w:val="24"/>
          <w:szCs w:val="24"/>
          <w:lang w:val="it-IT" w:eastAsia="it-IT"/>
        </w:rPr>
      </w:pPr>
      <w:r w:rsidRPr="00C45872">
        <w:rPr>
          <w:rFonts w:eastAsia="Times New Roman" w:cstheme="minorHAnsi"/>
          <w:sz w:val="24"/>
          <w:szCs w:val="24"/>
          <w:lang w:val="it-IT" w:eastAsia="it-IT"/>
        </w:rPr>
        <w:t>gravi motivi di s</w:t>
      </w:r>
      <w:r w:rsidR="00C45872" w:rsidRPr="00C45872">
        <w:rPr>
          <w:rFonts w:eastAsia="Times New Roman" w:cstheme="minorHAnsi"/>
          <w:sz w:val="24"/>
          <w:szCs w:val="24"/>
          <w:lang w:val="it-IT" w:eastAsia="it-IT"/>
        </w:rPr>
        <w:t>alute adeguatamente documentati</w:t>
      </w:r>
      <w:r w:rsidR="00BC18EE">
        <w:rPr>
          <w:rFonts w:eastAsia="Times New Roman" w:cstheme="minorHAnsi"/>
          <w:sz w:val="24"/>
          <w:szCs w:val="24"/>
          <w:lang w:val="it-IT" w:eastAsia="it-IT"/>
        </w:rPr>
        <w:t xml:space="preserve">, </w:t>
      </w:r>
      <w:r w:rsidR="00C45872" w:rsidRPr="00C45872">
        <w:rPr>
          <w:rFonts w:eastAsia="Times New Roman" w:cstheme="minorHAnsi"/>
          <w:color w:val="222222"/>
          <w:sz w:val="24"/>
          <w:szCs w:val="24"/>
          <w:lang w:val="it-IT" w:eastAsia="it-IT"/>
        </w:rPr>
        <w:t>co</w:t>
      </w:r>
      <w:r w:rsidR="00BC18EE">
        <w:rPr>
          <w:rFonts w:eastAsia="Times New Roman" w:cstheme="minorHAnsi"/>
          <w:color w:val="222222"/>
          <w:sz w:val="24"/>
          <w:szCs w:val="24"/>
          <w:lang w:val="it-IT" w:eastAsia="it-IT"/>
        </w:rPr>
        <w:t xml:space="preserve">mpresi casi di positività </w:t>
      </w:r>
      <w:proofErr w:type="spellStart"/>
      <w:r w:rsidR="00BC18EE">
        <w:rPr>
          <w:rFonts w:eastAsia="Times New Roman" w:cstheme="minorHAnsi"/>
          <w:color w:val="222222"/>
          <w:sz w:val="24"/>
          <w:szCs w:val="24"/>
          <w:lang w:val="it-IT" w:eastAsia="it-IT"/>
        </w:rPr>
        <w:t>covid</w:t>
      </w:r>
      <w:proofErr w:type="spellEnd"/>
    </w:p>
    <w:p w:rsidR="00557A81" w:rsidRPr="004B6C85" w:rsidRDefault="00557A81" w:rsidP="00C45872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eastAsia="Times New Roman" w:cstheme="minorHAnsi"/>
          <w:sz w:val="24"/>
          <w:szCs w:val="24"/>
          <w:lang w:val="it-IT" w:eastAsia="it-IT"/>
        </w:rPr>
      </w:pPr>
      <w:r w:rsidRPr="004B6C85">
        <w:rPr>
          <w:rFonts w:eastAsia="Times New Roman" w:cstheme="minorHAnsi"/>
          <w:sz w:val="24"/>
          <w:szCs w:val="24"/>
          <w:lang w:val="it-IT" w:eastAsia="it-IT"/>
        </w:rPr>
        <w:t>terapie e/o cure programmate;</w:t>
      </w:r>
    </w:p>
    <w:p w:rsidR="00557A81" w:rsidRPr="004B6C85" w:rsidRDefault="00557A81" w:rsidP="00C45872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eastAsia="Times New Roman" w:cstheme="minorHAnsi"/>
          <w:sz w:val="24"/>
          <w:szCs w:val="24"/>
          <w:lang w:val="it-IT" w:eastAsia="it-IT"/>
        </w:rPr>
      </w:pPr>
      <w:r w:rsidRPr="004B6C85">
        <w:rPr>
          <w:rFonts w:eastAsia="Times New Roman" w:cstheme="minorHAnsi"/>
          <w:sz w:val="24"/>
          <w:szCs w:val="24"/>
          <w:lang w:val="it-IT" w:eastAsia="it-IT"/>
        </w:rPr>
        <w:t>donazioni di sangue;</w:t>
      </w:r>
    </w:p>
    <w:p w:rsidR="00557A81" w:rsidRPr="004B6C85" w:rsidRDefault="00557A81" w:rsidP="00C45872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eastAsia="Times New Roman" w:cstheme="minorHAnsi"/>
          <w:sz w:val="24"/>
          <w:szCs w:val="24"/>
          <w:lang w:val="it-IT" w:eastAsia="it-IT"/>
        </w:rPr>
      </w:pPr>
      <w:r w:rsidRPr="004B6C85">
        <w:rPr>
          <w:rFonts w:eastAsia="Times New Roman" w:cstheme="minorHAnsi"/>
          <w:sz w:val="24"/>
          <w:szCs w:val="24"/>
          <w:lang w:val="it-IT" w:eastAsia="it-IT"/>
        </w:rPr>
        <w:t>partecipazione ad attività sportive e agonistiche organizzate da federazioni riconosciute dal C.O.N.I.;</w:t>
      </w:r>
    </w:p>
    <w:p w:rsidR="00557A81" w:rsidRPr="004B6C85" w:rsidRDefault="00557A81" w:rsidP="00C45872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eastAsia="Times New Roman" w:cstheme="minorHAnsi"/>
          <w:sz w:val="24"/>
          <w:szCs w:val="24"/>
          <w:lang w:val="it-IT" w:eastAsia="it-IT"/>
        </w:rPr>
      </w:pPr>
      <w:r w:rsidRPr="004B6C85">
        <w:rPr>
          <w:rFonts w:eastAsia="Times New Roman" w:cstheme="minorHAnsi"/>
          <w:sz w:val="24"/>
          <w:szCs w:val="24"/>
          <w:lang w:val="it-IT" w:eastAsia="it-IT"/>
        </w:rPr>
        <w:t xml:space="preserve">adesione a confessioni religiose per le quali esistono specifiche intese che considerano il sabato come giorno di riposo (cfr. Legge n. 516/1988 che recepisce l’intesa con la Chiesa </w:t>
      </w:r>
      <w:proofErr w:type="spellStart"/>
      <w:r w:rsidRPr="004B6C85">
        <w:rPr>
          <w:rFonts w:eastAsia="Times New Roman" w:cstheme="minorHAnsi"/>
          <w:sz w:val="24"/>
          <w:szCs w:val="24"/>
          <w:lang w:val="it-IT" w:eastAsia="it-IT"/>
        </w:rPr>
        <w:t>Cristian</w:t>
      </w:r>
      <w:proofErr w:type="spellEnd"/>
      <w:r w:rsidRPr="004B6C85">
        <w:rPr>
          <w:rFonts w:eastAsia="Times New Roman" w:cstheme="minorHAnsi"/>
          <w:sz w:val="24"/>
          <w:szCs w:val="24"/>
          <w:lang w:val="it-IT" w:eastAsia="it-IT"/>
        </w:rPr>
        <w:t xml:space="preserve"> Avventista del Settimo Giorno; Legge n. 101/1989 sulla regolazione dei rapporti tra lo Stato e l’Unione delle Comunità Ebraiche Italiane, sulla base dell’intesa stipulata il</w:t>
      </w:r>
      <w:r w:rsidRPr="009E780B">
        <w:rPr>
          <w:rFonts w:eastAsia="Times New Roman" w:cstheme="minorHAnsi"/>
          <w:color w:val="444444"/>
          <w:sz w:val="24"/>
          <w:szCs w:val="24"/>
          <w:lang w:val="it-IT" w:eastAsia="it-IT"/>
        </w:rPr>
        <w:t xml:space="preserve"> </w:t>
      </w:r>
      <w:r w:rsidRPr="004B6C85">
        <w:rPr>
          <w:rFonts w:eastAsia="Times New Roman" w:cstheme="minorHAnsi"/>
          <w:sz w:val="24"/>
          <w:szCs w:val="24"/>
          <w:lang w:val="it-IT" w:eastAsia="it-IT"/>
        </w:rPr>
        <w:t>27 febbraio 1987).</w:t>
      </w:r>
    </w:p>
    <w:p w:rsidR="00557A81" w:rsidRPr="009E780B" w:rsidRDefault="00557A81" w:rsidP="00557A81">
      <w:pPr>
        <w:spacing w:after="0"/>
        <w:jc w:val="both"/>
        <w:rPr>
          <w:rFonts w:cstheme="minorHAnsi"/>
          <w:sz w:val="24"/>
          <w:szCs w:val="24"/>
          <w:lang w:val="it-IT"/>
        </w:rPr>
      </w:pPr>
    </w:p>
    <w:p w:rsidR="00062341" w:rsidRPr="004B6C85" w:rsidRDefault="00C45872" w:rsidP="00BC18EE">
      <w:pPr>
        <w:shd w:val="clear" w:color="auto" w:fill="FFFFFF"/>
        <w:spacing w:after="0" w:line="360" w:lineRule="atLeast"/>
        <w:jc w:val="both"/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>S</w:t>
      </w:r>
      <w:r w:rsidR="00E513DE" w:rsidRPr="004B6C85">
        <w:rPr>
          <w:rFonts w:cstheme="minorHAnsi"/>
          <w:sz w:val="24"/>
          <w:szCs w:val="24"/>
          <w:lang w:val="it-IT"/>
        </w:rPr>
        <w:t xml:space="preserve">arà invece conteggiata come assenza la mancata partecipazione alle lezioni in </w:t>
      </w:r>
      <w:proofErr w:type="spellStart"/>
      <w:r w:rsidR="00E513DE" w:rsidRPr="004B6C85">
        <w:rPr>
          <w:rFonts w:cstheme="minorHAnsi"/>
          <w:sz w:val="24"/>
          <w:szCs w:val="24"/>
          <w:lang w:val="it-IT"/>
        </w:rPr>
        <w:t>dad</w:t>
      </w:r>
      <w:proofErr w:type="spellEnd"/>
      <w:r w:rsidR="00E513DE" w:rsidRPr="004B6C85">
        <w:rPr>
          <w:rFonts w:cstheme="minorHAnsi"/>
          <w:sz w:val="24"/>
          <w:szCs w:val="24"/>
          <w:lang w:val="it-IT"/>
        </w:rPr>
        <w:t xml:space="preserve"> </w:t>
      </w:r>
      <w:r>
        <w:rPr>
          <w:rFonts w:cstheme="minorHAnsi"/>
          <w:sz w:val="24"/>
          <w:szCs w:val="24"/>
          <w:lang w:val="it-IT"/>
        </w:rPr>
        <w:t xml:space="preserve">- fatte salve </w:t>
      </w:r>
      <w:r>
        <w:rPr>
          <w:rFonts w:eastAsia="Times New Roman" w:cstheme="minorHAnsi"/>
          <w:color w:val="222222"/>
          <w:sz w:val="24"/>
          <w:szCs w:val="24"/>
          <w:lang w:val="it-IT" w:eastAsia="it-IT"/>
        </w:rPr>
        <w:t xml:space="preserve">situazioni certificate di fragilità familiare </w:t>
      </w:r>
      <w:r>
        <w:rPr>
          <w:rFonts w:cstheme="minorHAnsi"/>
          <w:sz w:val="24"/>
          <w:szCs w:val="24"/>
          <w:lang w:val="it-IT"/>
        </w:rPr>
        <w:t xml:space="preserve">- </w:t>
      </w:r>
      <w:r w:rsidR="00E513DE" w:rsidRPr="004B6C85">
        <w:rPr>
          <w:rFonts w:cstheme="minorHAnsi"/>
          <w:sz w:val="24"/>
          <w:szCs w:val="24"/>
          <w:lang w:val="it-IT"/>
        </w:rPr>
        <w:t>previste da</w:t>
      </w:r>
      <w:r w:rsidR="00BC18EE">
        <w:rPr>
          <w:rFonts w:cstheme="minorHAnsi"/>
          <w:sz w:val="24"/>
          <w:szCs w:val="24"/>
          <w:lang w:val="it-IT"/>
        </w:rPr>
        <w:t xml:space="preserve">lla scuola durante i periodi di </w:t>
      </w:r>
      <w:r w:rsidR="00062341" w:rsidRPr="004B6C85">
        <w:rPr>
          <w:rFonts w:cstheme="minorHAnsi"/>
          <w:sz w:val="24"/>
          <w:szCs w:val="24"/>
          <w:lang w:val="it-IT"/>
        </w:rPr>
        <w:t>isolamento cautelativo</w:t>
      </w:r>
      <w:r w:rsidR="00E513DE" w:rsidRPr="004B6C85">
        <w:rPr>
          <w:rFonts w:cstheme="minorHAnsi"/>
          <w:sz w:val="24"/>
          <w:szCs w:val="24"/>
          <w:lang w:val="it-IT"/>
        </w:rPr>
        <w:t xml:space="preserve"> in caso di contatto positivo </w:t>
      </w:r>
    </w:p>
    <w:p w:rsidR="00C45872" w:rsidRDefault="00C45872" w:rsidP="00F24CB7">
      <w:pPr>
        <w:shd w:val="clear" w:color="auto" w:fill="FFFFFF"/>
        <w:spacing w:after="0" w:line="360" w:lineRule="atLeast"/>
        <w:jc w:val="both"/>
        <w:rPr>
          <w:rFonts w:cstheme="minorHAnsi"/>
          <w:sz w:val="24"/>
          <w:szCs w:val="24"/>
          <w:lang w:val="it-IT"/>
        </w:rPr>
      </w:pPr>
    </w:p>
    <w:p w:rsidR="00021515" w:rsidRPr="009E780B" w:rsidRDefault="00062341" w:rsidP="00BC18EE">
      <w:pPr>
        <w:shd w:val="clear" w:color="auto" w:fill="FFFFFF"/>
        <w:spacing w:after="0" w:line="360" w:lineRule="atLeast"/>
        <w:jc w:val="both"/>
        <w:rPr>
          <w:rFonts w:cstheme="minorHAnsi"/>
          <w:sz w:val="24"/>
          <w:szCs w:val="24"/>
          <w:lang w:val="it-IT"/>
        </w:rPr>
      </w:pPr>
      <w:r w:rsidRPr="009E780B">
        <w:rPr>
          <w:rFonts w:cstheme="minorHAnsi"/>
          <w:sz w:val="24"/>
          <w:szCs w:val="24"/>
          <w:lang w:val="it-IT"/>
        </w:rPr>
        <w:t xml:space="preserve">Non </w:t>
      </w:r>
      <w:r w:rsidR="00E513DE">
        <w:rPr>
          <w:rFonts w:cstheme="minorHAnsi"/>
          <w:sz w:val="24"/>
          <w:szCs w:val="24"/>
          <w:lang w:val="it-IT"/>
        </w:rPr>
        <w:t>rientrano nelle deroghe</w:t>
      </w:r>
      <w:r w:rsidRPr="009E780B">
        <w:rPr>
          <w:rFonts w:cstheme="minorHAnsi"/>
          <w:sz w:val="24"/>
          <w:szCs w:val="24"/>
          <w:lang w:val="it-IT"/>
        </w:rPr>
        <w:t xml:space="preserve"> le assenze dovute a provvedimenti disciplinari. </w:t>
      </w:r>
    </w:p>
    <w:sectPr w:rsidR="00021515" w:rsidRPr="009E780B" w:rsidSect="00CC33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3907"/>
    <w:multiLevelType w:val="multilevel"/>
    <w:tmpl w:val="E3A6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6B335C"/>
    <w:multiLevelType w:val="multilevel"/>
    <w:tmpl w:val="6D50F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F91A44"/>
    <w:multiLevelType w:val="hybridMultilevel"/>
    <w:tmpl w:val="CE504E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62341"/>
    <w:rsid w:val="00021515"/>
    <w:rsid w:val="00062341"/>
    <w:rsid w:val="000C7E4E"/>
    <w:rsid w:val="00276215"/>
    <w:rsid w:val="00287091"/>
    <w:rsid w:val="003C6D6B"/>
    <w:rsid w:val="00457CAA"/>
    <w:rsid w:val="004B6C85"/>
    <w:rsid w:val="00557A81"/>
    <w:rsid w:val="005C14E8"/>
    <w:rsid w:val="007945A0"/>
    <w:rsid w:val="009E780B"/>
    <w:rsid w:val="00BC18EE"/>
    <w:rsid w:val="00C45872"/>
    <w:rsid w:val="00CC3353"/>
    <w:rsid w:val="00DD4BE4"/>
    <w:rsid w:val="00E513DE"/>
    <w:rsid w:val="00F2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3353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62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062341"/>
    <w:rPr>
      <w:b/>
      <w:bCs/>
    </w:rPr>
  </w:style>
  <w:style w:type="paragraph" w:styleId="Paragrafoelenco">
    <w:name w:val="List Paragraph"/>
    <w:basedOn w:val="Normale"/>
    <w:uiPriority w:val="34"/>
    <w:qFormat/>
    <w:rsid w:val="00E513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Poliziano</dc:creator>
  <cp:lastModifiedBy>gg</cp:lastModifiedBy>
  <cp:revision>2</cp:revision>
  <cp:lastPrinted>2021-03-25T08:29:00Z</cp:lastPrinted>
  <dcterms:created xsi:type="dcterms:W3CDTF">2021-03-26T15:54:00Z</dcterms:created>
  <dcterms:modified xsi:type="dcterms:W3CDTF">2021-03-26T15:54:00Z</dcterms:modified>
</cp:coreProperties>
</file>